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FD4" w:rsidRPr="00D43FD4" w:rsidRDefault="00D43FD4" w:rsidP="00D43FD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43FD4">
        <w:rPr>
          <w:rFonts w:ascii="Times New Roman" w:hAnsi="Times New Roman" w:cs="Times New Roman"/>
          <w:b/>
          <w:bCs/>
          <w:sz w:val="24"/>
          <w:szCs w:val="24"/>
        </w:rPr>
        <w:t>Інформаційне повідомлення про проведення електронних консультацій з громадськістю</w:t>
      </w:r>
    </w:p>
    <w:p w:rsidR="00D43FD4" w:rsidRPr="00D43FD4" w:rsidRDefault="00D43FD4" w:rsidP="00D43FD4">
      <w:pPr>
        <w:spacing w:before="100" w:beforeAutospacing="1" w:after="100" w:afterAutospacing="1"/>
        <w:rPr>
          <w:rFonts w:ascii="Times New Roman" w:hAnsi="Times New Roman" w:cs="Times New Roman"/>
          <w:bCs/>
          <w:i/>
          <w:sz w:val="24"/>
          <w:szCs w:val="24"/>
        </w:rPr>
      </w:pPr>
      <w:r w:rsidRPr="00D43FD4">
        <w:rPr>
          <w:rFonts w:ascii="Times New Roman" w:hAnsi="Times New Roman" w:cs="Times New Roman"/>
          <w:bCs/>
          <w:i/>
          <w:sz w:val="24"/>
          <w:szCs w:val="24"/>
        </w:rPr>
        <w:t>Найменування органу виконавчої влади, який проводить електронні консультації з громадськістю:</w:t>
      </w:r>
    </w:p>
    <w:p w:rsidR="00D43FD4" w:rsidRPr="00D43FD4" w:rsidRDefault="00D43FD4" w:rsidP="00D43FD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D43FD4">
        <w:rPr>
          <w:rFonts w:ascii="Times New Roman" w:hAnsi="Times New Roman" w:cs="Times New Roman"/>
          <w:sz w:val="24"/>
          <w:szCs w:val="24"/>
        </w:rPr>
        <w:t>Управління економічного та інвестиційного розвитку Слов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D43FD4">
        <w:rPr>
          <w:rFonts w:ascii="Times New Roman" w:hAnsi="Times New Roman" w:cs="Times New Roman"/>
          <w:sz w:val="24"/>
          <w:szCs w:val="24"/>
        </w:rPr>
        <w:t>янської міської ради</w:t>
      </w:r>
    </w:p>
    <w:p w:rsidR="00D43FD4" w:rsidRPr="00D43FD4" w:rsidRDefault="00D43FD4" w:rsidP="00D43FD4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D43FD4">
        <w:rPr>
          <w:rFonts w:ascii="Times New Roman" w:hAnsi="Times New Roman" w:cs="Times New Roman"/>
          <w:bCs/>
          <w:i/>
          <w:sz w:val="24"/>
          <w:szCs w:val="24"/>
        </w:rPr>
        <w:t>Назва проекту акта або стислий зміст пропозиції щодо реалізації державної політики у відповідній сфері державного і суспільного життя, винесеної на обговорення:</w:t>
      </w:r>
    </w:p>
    <w:p w:rsidR="00D43FD4" w:rsidRPr="00D43FD4" w:rsidRDefault="00D43FD4" w:rsidP="00D43FD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FD4">
        <w:rPr>
          <w:rFonts w:ascii="Times New Roman" w:eastAsia="Times New Roman" w:hAnsi="Times New Roman" w:cs="Times New Roman"/>
          <w:sz w:val="24"/>
          <w:szCs w:val="24"/>
        </w:rPr>
        <w:t xml:space="preserve">Проєкт рішення Слов’янської міської ради </w:t>
      </w:r>
      <w:r w:rsidRPr="00D43FD4">
        <w:rPr>
          <w:rFonts w:ascii="Times New Roman" w:hAnsi="Times New Roman" w:cs="Times New Roman"/>
          <w:sz w:val="24"/>
          <w:szCs w:val="24"/>
        </w:rPr>
        <w:t xml:space="preserve">«Про встановлення туристичного збору на території Слов’янської </w:t>
      </w:r>
      <w:r w:rsidR="00EC699B">
        <w:rPr>
          <w:rFonts w:ascii="Times New Roman" w:hAnsi="Times New Roman" w:cs="Times New Roman"/>
          <w:sz w:val="24"/>
          <w:szCs w:val="24"/>
        </w:rPr>
        <w:t>міської територіальної громади»</w:t>
      </w:r>
    </w:p>
    <w:p w:rsidR="00D43FD4" w:rsidRPr="00D43FD4" w:rsidRDefault="00D43FD4" w:rsidP="00D43FD4">
      <w:pPr>
        <w:spacing w:before="100" w:beforeAutospacing="1" w:after="100" w:afterAutospacing="1"/>
        <w:rPr>
          <w:rFonts w:ascii="Times New Roman" w:hAnsi="Times New Roman" w:cs="Times New Roman"/>
          <w:bCs/>
          <w:i/>
          <w:sz w:val="24"/>
          <w:szCs w:val="24"/>
        </w:rPr>
      </w:pPr>
      <w:r w:rsidRPr="00D43FD4">
        <w:rPr>
          <w:rFonts w:ascii="Times New Roman" w:hAnsi="Times New Roman" w:cs="Times New Roman"/>
          <w:bCs/>
          <w:i/>
          <w:sz w:val="24"/>
          <w:szCs w:val="24"/>
        </w:rPr>
        <w:t>Соціальні групи населення та заінтересовані сторони, на які поширюватиметься дія рішення, яке планується прийняти за результатами електронних консультацій з громадськістю:</w:t>
      </w:r>
    </w:p>
    <w:p w:rsidR="00EC699B" w:rsidRPr="00D43FD4" w:rsidRDefault="00EC699B" w:rsidP="00EC699B">
      <w:pPr>
        <w:spacing w:before="100" w:beforeAutospacing="1" w:after="100" w:afterAutospacing="1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D43FD4">
        <w:rPr>
          <w:rFonts w:ascii="Times New Roman" w:eastAsia="Times New Roman" w:hAnsi="Times New Roman" w:cs="Times New Roman"/>
          <w:sz w:val="24"/>
          <w:szCs w:val="24"/>
        </w:rPr>
        <w:t xml:space="preserve">- громадяни України, іноземці, а також особи без громадянства, які прибуватимуть на територію Слов’янської міської </w:t>
      </w:r>
      <w:r w:rsidRPr="00D43FD4">
        <w:rPr>
          <w:rFonts w:ascii="Times New Roman" w:hAnsi="Times New Roman" w:cs="Times New Roman"/>
          <w:sz w:val="24"/>
          <w:szCs w:val="24"/>
        </w:rPr>
        <w:t>територіальної громади</w:t>
      </w:r>
      <w:r w:rsidRPr="00D43FD4">
        <w:rPr>
          <w:rFonts w:ascii="Times New Roman" w:eastAsia="Times New Roman" w:hAnsi="Times New Roman" w:cs="Times New Roman"/>
          <w:sz w:val="24"/>
          <w:szCs w:val="24"/>
        </w:rPr>
        <w:t xml:space="preserve"> та отримуватимуть послуги з тимчасового проживання (ночівлі);</w:t>
      </w:r>
    </w:p>
    <w:p w:rsidR="00EC699B" w:rsidRPr="00D43FD4" w:rsidRDefault="00EC699B" w:rsidP="00EC699B">
      <w:pPr>
        <w:spacing w:before="100" w:beforeAutospacing="1" w:after="100" w:afterAutospacing="1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D43FD4">
        <w:rPr>
          <w:rFonts w:ascii="Times New Roman" w:eastAsia="Times New Roman" w:hAnsi="Times New Roman" w:cs="Times New Roman"/>
          <w:sz w:val="24"/>
          <w:szCs w:val="24"/>
        </w:rPr>
        <w:t>- податкові агенти (відповідно до статті 268 Податкового Кодексу України).</w:t>
      </w:r>
    </w:p>
    <w:p w:rsidR="00D43FD4" w:rsidRPr="00D43FD4" w:rsidRDefault="00D43FD4" w:rsidP="00D43FD4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D43FD4">
        <w:rPr>
          <w:rFonts w:ascii="Times New Roman" w:hAnsi="Times New Roman" w:cs="Times New Roman"/>
          <w:bCs/>
          <w:i/>
          <w:sz w:val="24"/>
          <w:szCs w:val="24"/>
        </w:rPr>
        <w:t>Можливі наслідки проведення в життя рішення для різних соціальних груп населення та заінтересованих сторін:</w:t>
      </w:r>
    </w:p>
    <w:p w:rsidR="00EC699B" w:rsidRPr="00D43FD4" w:rsidRDefault="00EC699B" w:rsidP="00EC6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FD4">
        <w:rPr>
          <w:rFonts w:ascii="Times New Roman" w:eastAsia="Times New Roman" w:hAnsi="Times New Roman" w:cs="Times New Roman"/>
          <w:sz w:val="24"/>
          <w:szCs w:val="24"/>
        </w:rPr>
        <w:t>Правове регулювання господарських і адміністративних відносин між суб’єктами господарювання, органами місцевого самовря</w:t>
      </w:r>
      <w:r>
        <w:rPr>
          <w:rFonts w:ascii="Times New Roman" w:eastAsia="Times New Roman" w:hAnsi="Times New Roman" w:cs="Times New Roman"/>
          <w:sz w:val="24"/>
          <w:szCs w:val="24"/>
        </w:rPr>
        <w:t>дування та фіскальними органами</w:t>
      </w:r>
    </w:p>
    <w:p w:rsidR="00D43FD4" w:rsidRPr="00D43FD4" w:rsidRDefault="00D43FD4" w:rsidP="00D43FD4">
      <w:pPr>
        <w:spacing w:before="100" w:beforeAutospacing="1" w:after="100" w:afterAutospacing="1"/>
        <w:rPr>
          <w:rFonts w:ascii="Times New Roman" w:hAnsi="Times New Roman" w:cs="Times New Roman"/>
          <w:i/>
          <w:sz w:val="24"/>
          <w:szCs w:val="24"/>
        </w:rPr>
      </w:pPr>
      <w:r w:rsidRPr="00D43FD4">
        <w:rPr>
          <w:rFonts w:ascii="Times New Roman" w:hAnsi="Times New Roman" w:cs="Times New Roman"/>
          <w:i/>
          <w:sz w:val="24"/>
          <w:szCs w:val="24"/>
        </w:rPr>
        <w:t>Електронна адреса , строк і форма подання пропозицій та зауважень:</w:t>
      </w:r>
    </w:p>
    <w:p w:rsidR="00EC699B" w:rsidRPr="00D43FD4" w:rsidRDefault="00EC699B" w:rsidP="00EC6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FD4">
        <w:rPr>
          <w:rFonts w:ascii="Times New Roman" w:eastAsia="Times New Roman" w:hAnsi="Times New Roman" w:cs="Times New Roman"/>
          <w:sz w:val="24"/>
          <w:szCs w:val="24"/>
        </w:rPr>
        <w:t xml:space="preserve">Пропозиції та зауваження учасників електронних консультацій з громадськістю подаються в письмовій формі </w:t>
      </w:r>
      <w:r w:rsidRPr="005B4EB6">
        <w:rPr>
          <w:rFonts w:ascii="Times New Roman" w:eastAsia="Times New Roman" w:hAnsi="Times New Roman" w:cs="Times New Roman"/>
          <w:sz w:val="24"/>
          <w:szCs w:val="24"/>
        </w:rPr>
        <w:t>з 23.03.2021 року по 2</w:t>
      </w:r>
      <w:r w:rsidR="005B4EB6" w:rsidRPr="005B4EB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B4EB6">
        <w:rPr>
          <w:rFonts w:ascii="Times New Roman" w:eastAsia="Times New Roman" w:hAnsi="Times New Roman" w:cs="Times New Roman"/>
          <w:sz w:val="24"/>
          <w:szCs w:val="24"/>
        </w:rPr>
        <w:t>.04.2021 року включно на електронну адресу управління економічного та інвестиційного розвитку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FD4">
        <w:rPr>
          <w:rFonts w:ascii="Times New Roman" w:eastAsia="Times New Roman" w:hAnsi="Times New Roman" w:cs="Times New Roman"/>
          <w:sz w:val="24"/>
          <w:szCs w:val="24"/>
        </w:rPr>
        <w:t xml:space="preserve">Слов’янської міської ради: </w:t>
      </w:r>
      <w:hyperlink r:id="rId6" w:history="1">
        <w:hyperlink r:id="rId7" w:history="1">
          <w:r w:rsidRPr="00D43FD4">
            <w:rPr>
              <w:rStyle w:val="a5"/>
              <w:rFonts w:ascii="Times New Roman" w:eastAsia="Times New Roman" w:hAnsi="Times New Roman" w:cs="Times New Roman"/>
              <w:bCs/>
              <w:sz w:val="24"/>
              <w:szCs w:val="24"/>
            </w:rPr>
            <w:t>econom@slavrada.gov.ua</w:t>
          </w:r>
        </w:hyperlink>
      </w:hyperlink>
      <w:r w:rsidRPr="00D43FD4">
        <w:rPr>
          <w:rFonts w:ascii="Times New Roman" w:eastAsia="Times New Roman" w:hAnsi="Times New Roman" w:cs="Times New Roman"/>
          <w:sz w:val="24"/>
          <w:szCs w:val="24"/>
        </w:rPr>
        <w:t xml:space="preserve"> або шляхом розміщення власного коментаря на </w:t>
      </w:r>
      <w:proofErr w:type="spellStart"/>
      <w:r w:rsidRPr="00D43FD4">
        <w:rPr>
          <w:rFonts w:ascii="Times New Roman" w:eastAsia="Times New Roman" w:hAnsi="Times New Roman" w:cs="Times New Roman"/>
          <w:sz w:val="24"/>
          <w:szCs w:val="24"/>
        </w:rPr>
        <w:t>вебплатформі</w:t>
      </w:r>
      <w:proofErr w:type="spellEnd"/>
      <w:r w:rsidRPr="00D43FD4">
        <w:rPr>
          <w:rFonts w:ascii="Times New Roman" w:eastAsia="Times New Roman" w:hAnsi="Times New Roman" w:cs="Times New Roman"/>
          <w:sz w:val="24"/>
          <w:szCs w:val="24"/>
        </w:rPr>
        <w:t xml:space="preserve"> електронних консультацій за </w:t>
      </w:r>
      <w:r w:rsidRPr="00EC699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посиланням</w:t>
      </w:r>
      <w:r w:rsidRPr="00D43F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43FD4" w:rsidRPr="00D43FD4" w:rsidRDefault="00D43FD4" w:rsidP="00D43FD4">
      <w:pPr>
        <w:spacing w:before="100" w:beforeAutospacing="1" w:after="100" w:afterAutospacing="1"/>
        <w:rPr>
          <w:rFonts w:ascii="Times New Roman" w:hAnsi="Times New Roman" w:cs="Times New Roman"/>
          <w:i/>
          <w:sz w:val="24"/>
          <w:szCs w:val="24"/>
        </w:rPr>
      </w:pPr>
      <w:r w:rsidRPr="00D43FD4">
        <w:rPr>
          <w:rFonts w:ascii="Times New Roman" w:hAnsi="Times New Roman" w:cs="Times New Roman"/>
          <w:i/>
          <w:sz w:val="24"/>
          <w:szCs w:val="24"/>
        </w:rPr>
        <w:t>Номер телефону, за яким надаються консультації з питання, що винесено на обговорення:</w:t>
      </w:r>
    </w:p>
    <w:p w:rsidR="00EC699B" w:rsidRPr="00D43FD4" w:rsidRDefault="00EC699B" w:rsidP="00EC6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FD4">
        <w:rPr>
          <w:rFonts w:ascii="Times New Roman" w:eastAsia="Times New Roman" w:hAnsi="Times New Roman" w:cs="Times New Roman"/>
          <w:sz w:val="24"/>
          <w:szCs w:val="24"/>
        </w:rPr>
        <w:t>Управління економічного та інвестиційного розвитку Слов’янської міської ради: +38 050 162 95 04</w:t>
      </w:r>
    </w:p>
    <w:p w:rsidR="00D43FD4" w:rsidRPr="00D43FD4" w:rsidRDefault="00D43FD4" w:rsidP="00D43F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3FD4">
        <w:rPr>
          <w:rFonts w:ascii="Times New Roman" w:hAnsi="Times New Roman" w:cs="Times New Roman"/>
          <w:sz w:val="24"/>
          <w:szCs w:val="24"/>
        </w:rPr>
        <w:t>Відділ з питань внутрішньої політики Слов’янської міської ради (0626) 62-13-09</w:t>
      </w:r>
    </w:p>
    <w:p w:rsidR="00D43FD4" w:rsidRPr="00D43FD4" w:rsidRDefault="00D43FD4" w:rsidP="00D43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3FD4" w:rsidRPr="00D43FD4" w:rsidRDefault="00D43FD4" w:rsidP="00D43FD4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D43FD4">
        <w:rPr>
          <w:rFonts w:ascii="Times New Roman" w:hAnsi="Times New Roman" w:cs="Times New Roman"/>
          <w:bCs/>
          <w:i/>
          <w:sz w:val="24"/>
          <w:szCs w:val="24"/>
        </w:rPr>
        <w:t>Прізвище, ім</w:t>
      </w:r>
      <w:r w:rsidR="00EC699B">
        <w:rPr>
          <w:rFonts w:ascii="Times New Roman" w:hAnsi="Times New Roman" w:cs="Times New Roman"/>
          <w:bCs/>
          <w:i/>
          <w:sz w:val="24"/>
          <w:szCs w:val="24"/>
        </w:rPr>
        <w:t>’</w:t>
      </w:r>
      <w:r w:rsidR="009F420B">
        <w:rPr>
          <w:rFonts w:ascii="Times New Roman" w:hAnsi="Times New Roman" w:cs="Times New Roman"/>
          <w:bCs/>
          <w:i/>
          <w:sz w:val="24"/>
          <w:szCs w:val="24"/>
        </w:rPr>
        <w:t>я</w:t>
      </w:r>
      <w:r w:rsidRPr="00D43FD4">
        <w:rPr>
          <w:rFonts w:ascii="Times New Roman" w:hAnsi="Times New Roman" w:cs="Times New Roman"/>
          <w:bCs/>
          <w:i/>
          <w:sz w:val="24"/>
          <w:szCs w:val="24"/>
        </w:rPr>
        <w:t xml:space="preserve"> відповідальної особи органу виконавчої влади:</w:t>
      </w:r>
    </w:p>
    <w:p w:rsidR="00D43FD4" w:rsidRPr="00D43FD4" w:rsidRDefault="00D43FD4" w:rsidP="00D43FD4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EC699B" w:rsidRPr="00D43FD4" w:rsidRDefault="00EC699B" w:rsidP="00EC6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FD4">
        <w:rPr>
          <w:rFonts w:ascii="Times New Roman" w:eastAsia="Times New Roman" w:hAnsi="Times New Roman" w:cs="Times New Roman"/>
          <w:sz w:val="24"/>
          <w:szCs w:val="24"/>
        </w:rPr>
        <w:lastRenderedPageBreak/>
        <w:t>Сміренський Віктор Вікторович - начальник управління економічного та інвестиційного розвитку Слов’янської міської ради;</w:t>
      </w:r>
    </w:p>
    <w:p w:rsidR="00EC699B" w:rsidRPr="00D43FD4" w:rsidRDefault="00EC699B" w:rsidP="00EC6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FD4">
        <w:rPr>
          <w:rFonts w:ascii="Times New Roman" w:eastAsia="Times New Roman" w:hAnsi="Times New Roman" w:cs="Times New Roman"/>
          <w:sz w:val="24"/>
          <w:szCs w:val="24"/>
        </w:rPr>
        <w:t>Кравченко Дмитро Валерійович - начальник відділу з питань внутрішньої політики Слов’янської міської ради.</w:t>
      </w:r>
    </w:p>
    <w:p w:rsidR="00D43FD4" w:rsidRPr="00D43FD4" w:rsidRDefault="00D43FD4" w:rsidP="00D43FD4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D43FD4">
        <w:rPr>
          <w:rFonts w:ascii="Times New Roman" w:hAnsi="Times New Roman" w:cs="Times New Roman"/>
          <w:bCs/>
          <w:i/>
          <w:sz w:val="24"/>
          <w:szCs w:val="24"/>
        </w:rPr>
        <w:t>Строк і спосіб оприлюднення результатів обговорення:</w:t>
      </w:r>
    </w:p>
    <w:p w:rsidR="00D43FD4" w:rsidRPr="00D43FD4" w:rsidRDefault="00D43FD4" w:rsidP="00D43FD4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D43FD4" w:rsidRPr="00D43FD4" w:rsidRDefault="00D43FD4" w:rsidP="00D43F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FD4">
        <w:rPr>
          <w:rFonts w:ascii="Times New Roman" w:hAnsi="Times New Roman" w:cs="Times New Roman"/>
          <w:sz w:val="24"/>
          <w:szCs w:val="24"/>
        </w:rPr>
        <w:t>Звіт про результати електронних консультацій з громадськістю буде доведено до відома громадськості шляхом оприлюднення на офіційному веб-сайті Слов</w:t>
      </w:r>
      <w:r w:rsidR="00EC699B">
        <w:rPr>
          <w:rFonts w:ascii="Times New Roman" w:hAnsi="Times New Roman" w:cs="Times New Roman"/>
          <w:sz w:val="24"/>
          <w:szCs w:val="24"/>
        </w:rPr>
        <w:t>’</w:t>
      </w:r>
      <w:r w:rsidRPr="00D43FD4">
        <w:rPr>
          <w:rFonts w:ascii="Times New Roman" w:hAnsi="Times New Roman" w:cs="Times New Roman"/>
          <w:sz w:val="24"/>
          <w:szCs w:val="24"/>
        </w:rPr>
        <w:t>янської міської ради у розділі «Консультації з громадськістю» не пізніше ніж через два тижні після прийняття рішень за результатами обговорення.</w:t>
      </w:r>
    </w:p>
    <w:sectPr w:rsidR="00D43FD4" w:rsidRPr="00D43FD4" w:rsidSect="00216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84322"/>
    <w:multiLevelType w:val="multilevel"/>
    <w:tmpl w:val="5F800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C7"/>
    <w:rsid w:val="001103C7"/>
    <w:rsid w:val="00117AF1"/>
    <w:rsid w:val="00216BFF"/>
    <w:rsid w:val="005B4EB6"/>
    <w:rsid w:val="007B52D1"/>
    <w:rsid w:val="00847171"/>
    <w:rsid w:val="0094763C"/>
    <w:rsid w:val="009F420B"/>
    <w:rsid w:val="00CD7B99"/>
    <w:rsid w:val="00D43FD4"/>
    <w:rsid w:val="00D534C5"/>
    <w:rsid w:val="00DE4A08"/>
    <w:rsid w:val="00E360DF"/>
    <w:rsid w:val="00EC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103C7"/>
    <w:rPr>
      <w:b/>
      <w:bCs/>
    </w:rPr>
  </w:style>
  <w:style w:type="character" w:styleId="a5">
    <w:name w:val="Hyperlink"/>
    <w:basedOn w:val="a0"/>
    <w:rsid w:val="001103C7"/>
    <w:rPr>
      <w:color w:val="0066CC"/>
      <w:u w:val="single"/>
    </w:rPr>
  </w:style>
  <w:style w:type="paragraph" w:styleId="a6">
    <w:name w:val="Body Text"/>
    <w:basedOn w:val="a"/>
    <w:link w:val="a7"/>
    <w:rsid w:val="001103C7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a7">
    <w:name w:val="Основний текст Знак"/>
    <w:basedOn w:val="a0"/>
    <w:link w:val="a6"/>
    <w:rsid w:val="001103C7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a8">
    <w:name w:val="List Paragraph"/>
    <w:basedOn w:val="a"/>
    <w:uiPriority w:val="34"/>
    <w:qFormat/>
    <w:rsid w:val="00DE4A08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117AF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103C7"/>
    <w:rPr>
      <w:b/>
      <w:bCs/>
    </w:rPr>
  </w:style>
  <w:style w:type="character" w:styleId="a5">
    <w:name w:val="Hyperlink"/>
    <w:basedOn w:val="a0"/>
    <w:rsid w:val="001103C7"/>
    <w:rPr>
      <w:color w:val="0066CC"/>
      <w:u w:val="single"/>
    </w:rPr>
  </w:style>
  <w:style w:type="paragraph" w:styleId="a6">
    <w:name w:val="Body Text"/>
    <w:basedOn w:val="a"/>
    <w:link w:val="a7"/>
    <w:rsid w:val="001103C7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a7">
    <w:name w:val="Основний текст Знак"/>
    <w:basedOn w:val="a0"/>
    <w:link w:val="a6"/>
    <w:rsid w:val="001103C7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a8">
    <w:name w:val="List Paragraph"/>
    <w:basedOn w:val="a"/>
    <w:uiPriority w:val="34"/>
    <w:qFormat/>
    <w:rsid w:val="00DE4A08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117A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0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conom@slavrada.gov.u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stmaster@slavrada.gov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1709</Words>
  <Characters>975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2</cp:revision>
  <cp:lastPrinted>2021-03-22T11:03:00Z</cp:lastPrinted>
  <dcterms:created xsi:type="dcterms:W3CDTF">2021-04-28T11:28:00Z</dcterms:created>
  <dcterms:modified xsi:type="dcterms:W3CDTF">2021-04-28T11:28:00Z</dcterms:modified>
</cp:coreProperties>
</file>