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5ED" w:rsidRPr="00AB1C51" w:rsidRDefault="00C245ED" w:rsidP="00C245ED">
      <w:pPr>
        <w:pStyle w:val="a3"/>
        <w:rPr>
          <w:b/>
          <w:szCs w:val="28"/>
        </w:rPr>
      </w:pPr>
      <w:r w:rsidRPr="00AB1C51">
        <w:rPr>
          <w:b/>
          <w:szCs w:val="28"/>
        </w:rPr>
        <w:t xml:space="preserve">    </w:t>
      </w:r>
      <w:r w:rsidR="008826D9" w:rsidRPr="00AB1C51">
        <w:rPr>
          <w:b/>
          <w:szCs w:val="28"/>
        </w:rPr>
        <w:t xml:space="preserve">                                   </w:t>
      </w:r>
      <w:r w:rsidR="001F3B84">
        <w:rPr>
          <w:b/>
          <w:szCs w:val="28"/>
        </w:rPr>
        <w:t xml:space="preserve">      </w:t>
      </w:r>
      <w:r w:rsidR="008826D9" w:rsidRPr="00AB1C51">
        <w:rPr>
          <w:b/>
          <w:szCs w:val="28"/>
        </w:rPr>
        <w:t xml:space="preserve"> Пояснювальна</w:t>
      </w:r>
      <w:r w:rsidR="001F3B84">
        <w:rPr>
          <w:b/>
          <w:szCs w:val="28"/>
        </w:rPr>
        <w:t xml:space="preserve"> записка </w:t>
      </w:r>
    </w:p>
    <w:p w:rsidR="00C245ED" w:rsidRDefault="001F3B84" w:rsidP="00C245ED">
      <w:pPr>
        <w:pStyle w:val="a3"/>
        <w:rPr>
          <w:sz w:val="24"/>
        </w:rPr>
      </w:pPr>
      <w:r w:rsidRPr="00EF457A">
        <w:rPr>
          <w:sz w:val="24"/>
        </w:rPr>
        <w:t xml:space="preserve">до проекту рішення </w:t>
      </w:r>
      <w:r w:rsidRPr="00EF457A">
        <w:rPr>
          <w:rFonts w:eastAsia="Calibri"/>
          <w:sz w:val="24"/>
        </w:rPr>
        <w:t>Слов’янської міської ради</w:t>
      </w:r>
      <w:r w:rsidRPr="00EF457A">
        <w:rPr>
          <w:sz w:val="24"/>
        </w:rPr>
        <w:t xml:space="preserve"> </w:t>
      </w:r>
      <w:r w:rsidR="00B70486" w:rsidRPr="00EF457A">
        <w:rPr>
          <w:sz w:val="24"/>
        </w:rPr>
        <w:t>«</w:t>
      </w:r>
      <w:r w:rsidRPr="00EF457A">
        <w:rPr>
          <w:sz w:val="24"/>
        </w:rPr>
        <w:t>Про затвердження Порядку надання пільг на  оплату  харчування дітей у закладах  дошкільної,  загальної середньої освіти та</w:t>
      </w:r>
      <w:r w:rsidR="00491AF6">
        <w:rPr>
          <w:sz w:val="24"/>
        </w:rPr>
        <w:t xml:space="preserve">       </w:t>
      </w:r>
      <w:r w:rsidRPr="00EF457A">
        <w:rPr>
          <w:sz w:val="24"/>
        </w:rPr>
        <w:t xml:space="preserve"> НВК </w:t>
      </w:r>
      <w:r w:rsidR="00491AF6">
        <w:rPr>
          <w:sz w:val="24"/>
        </w:rPr>
        <w:t xml:space="preserve"> </w:t>
      </w:r>
      <w:r w:rsidRPr="00EF457A">
        <w:rPr>
          <w:sz w:val="24"/>
        </w:rPr>
        <w:t>№ 1 за рахунок місцевого бю</w:t>
      </w:r>
      <w:r w:rsidR="00AE09AF" w:rsidRPr="00EF457A">
        <w:rPr>
          <w:sz w:val="24"/>
        </w:rPr>
        <w:t xml:space="preserve">джету </w:t>
      </w:r>
      <w:r w:rsidR="00EF457A" w:rsidRPr="00EF457A">
        <w:rPr>
          <w:sz w:val="24"/>
        </w:rPr>
        <w:t>на 2021 рік</w:t>
      </w:r>
      <w:r w:rsidR="00B70486" w:rsidRPr="00EF457A">
        <w:rPr>
          <w:sz w:val="24"/>
        </w:rPr>
        <w:t>»</w:t>
      </w:r>
    </w:p>
    <w:p w:rsidR="00DF01BD" w:rsidRPr="00DF01BD" w:rsidRDefault="00DF01BD" w:rsidP="00C245ED">
      <w:pPr>
        <w:pStyle w:val="a3"/>
        <w:rPr>
          <w:b/>
          <w:sz w:val="24"/>
        </w:rPr>
      </w:pPr>
      <w:r w:rsidRPr="00DF01BD">
        <w:rPr>
          <w:b/>
          <w:sz w:val="24"/>
        </w:rPr>
        <w:t>1.Характеристика стану речей</w:t>
      </w:r>
      <w:r>
        <w:rPr>
          <w:b/>
          <w:sz w:val="24"/>
        </w:rPr>
        <w:t>.</w:t>
      </w:r>
    </w:p>
    <w:p w:rsidR="00DF01BD" w:rsidRDefault="00DF01BD" w:rsidP="00DF01BD">
      <w:pPr>
        <w:jc w:val="both"/>
        <w:rPr>
          <w:lang w:val="uk-UA"/>
        </w:rPr>
      </w:pPr>
      <w:r>
        <w:rPr>
          <w:lang w:val="uk-UA"/>
        </w:rPr>
        <w:t xml:space="preserve">Відповідно до рішення </w:t>
      </w:r>
      <w:r w:rsidRPr="00151105">
        <w:rPr>
          <w:lang w:val="uk-UA"/>
        </w:rPr>
        <w:t xml:space="preserve">від </w:t>
      </w:r>
      <w:proofErr w:type="spellStart"/>
      <w:r w:rsidRPr="00151105">
        <w:rPr>
          <w:lang w:val="uk-UA"/>
        </w:rPr>
        <w:t>від</w:t>
      </w:r>
      <w:proofErr w:type="spellEnd"/>
      <w:r w:rsidRPr="00151105">
        <w:rPr>
          <w:lang w:val="uk-UA"/>
        </w:rPr>
        <w:t xml:space="preserve"> 04.03.2020  №17-</w:t>
      </w:r>
      <w:r w:rsidRPr="00151105">
        <w:rPr>
          <w:lang w:val="en-US"/>
        </w:rPr>
        <w:t>LXXX</w:t>
      </w:r>
      <w:r w:rsidRPr="00151105">
        <w:rPr>
          <w:lang w:val="uk-UA"/>
        </w:rPr>
        <w:t>-7 «Про затвердження Порядку  надання пільг на оплату  харчування дітей у закладах дошкільної, загальної середньої освіти та НВК № 1 за</w:t>
      </w:r>
      <w:r>
        <w:rPr>
          <w:lang w:val="uk-UA"/>
        </w:rPr>
        <w:t xml:space="preserve"> рахунок місцевого бюджету  </w:t>
      </w:r>
      <w:r w:rsidRPr="00151105">
        <w:rPr>
          <w:lang w:val="uk-UA"/>
        </w:rPr>
        <w:t>м. Слов'янська»</w:t>
      </w:r>
      <w:r>
        <w:rPr>
          <w:lang w:val="uk-UA"/>
        </w:rPr>
        <w:t xml:space="preserve"> впродовж 2020 року безкоштовне харчування отримали 5948 дітей, з яких 3995 – учні 1-4 класів, 135 дітей сиріт та позбавлених батьківського піклування, 128 дітей з малозабезпечених сімей, 34 дитини, що постраждали від аварії на ЧАЄС, 345 дітей з родин учасників АТО і ООС, 227 дітей з особливими потребами, у тому числі і в санаторних та спеціальних групах закладів дошкільної освіти. З бюджету міста у 2020 році для надання</w:t>
      </w:r>
      <w:r w:rsidRPr="00D01270">
        <w:rPr>
          <w:lang w:val="uk-UA"/>
        </w:rPr>
        <w:t xml:space="preserve"> </w:t>
      </w:r>
      <w:r w:rsidRPr="00151105">
        <w:rPr>
          <w:lang w:val="uk-UA"/>
        </w:rPr>
        <w:t>пільг на оплату  харчування дітей у закладах дошкільної, загальної середньої освіти та НВК № 1</w:t>
      </w:r>
      <w:r>
        <w:rPr>
          <w:lang w:val="uk-UA"/>
        </w:rPr>
        <w:t xml:space="preserve"> було виділено 7 млн  995 грн.</w:t>
      </w:r>
    </w:p>
    <w:p w:rsidR="00DF01BD" w:rsidRDefault="00DF01BD" w:rsidP="00DF01BD">
      <w:pPr>
        <w:jc w:val="both"/>
        <w:rPr>
          <w:lang w:val="uk-UA"/>
        </w:rPr>
      </w:pPr>
      <w:r>
        <w:rPr>
          <w:lang w:val="uk-UA"/>
        </w:rPr>
        <w:t xml:space="preserve">Пропонуємо зняти з контролю рішення міської ради від 04.03.2020  </w:t>
      </w:r>
      <w:r w:rsidRPr="00151105">
        <w:rPr>
          <w:lang w:val="uk-UA"/>
        </w:rPr>
        <w:t>№17-</w:t>
      </w:r>
      <w:r w:rsidRPr="00151105">
        <w:rPr>
          <w:lang w:val="en-US"/>
        </w:rPr>
        <w:t>LXXX</w:t>
      </w:r>
      <w:r w:rsidRPr="00151105">
        <w:rPr>
          <w:lang w:val="uk-UA"/>
        </w:rPr>
        <w:t xml:space="preserve">-7 «Про затвердження Порядку  надання пільг на оплату  харчування дітей у закладах дошкільної, загальної середньої освіти та НВК № 1 </w:t>
      </w:r>
      <w:r>
        <w:rPr>
          <w:lang w:val="uk-UA"/>
        </w:rPr>
        <w:t xml:space="preserve">за рахунок місцевого бюджету    </w:t>
      </w:r>
      <w:r w:rsidRPr="00151105">
        <w:rPr>
          <w:lang w:val="uk-UA"/>
        </w:rPr>
        <w:t>м. Слов'янська»</w:t>
      </w:r>
      <w:r>
        <w:rPr>
          <w:lang w:val="uk-UA"/>
        </w:rPr>
        <w:t xml:space="preserve"> як таке, що виконано.</w:t>
      </w:r>
    </w:p>
    <w:p w:rsidR="008826D9" w:rsidRPr="00EF457A" w:rsidRDefault="008826D9" w:rsidP="00DF01BD">
      <w:pPr>
        <w:pStyle w:val="a3"/>
        <w:rPr>
          <w:sz w:val="24"/>
        </w:rPr>
      </w:pPr>
    </w:p>
    <w:p w:rsidR="00B70486" w:rsidRPr="00EF457A" w:rsidRDefault="00DF01BD" w:rsidP="00DF01BD">
      <w:pPr>
        <w:jc w:val="both"/>
        <w:rPr>
          <w:rFonts w:eastAsia="Calibri"/>
          <w:lang w:val="uk-UA"/>
        </w:rPr>
      </w:pPr>
      <w:r>
        <w:rPr>
          <w:rFonts w:eastAsia="Calibri"/>
          <w:b/>
          <w:lang w:val="uk-UA"/>
        </w:rPr>
        <w:t>2</w:t>
      </w:r>
      <w:r w:rsidR="00B70486" w:rsidRPr="00EF457A">
        <w:rPr>
          <w:rFonts w:eastAsia="Calibri"/>
          <w:b/>
          <w:lang w:val="uk-UA"/>
        </w:rPr>
        <w:t xml:space="preserve">. </w:t>
      </w:r>
      <w:r w:rsidR="00E212D0" w:rsidRPr="00EF457A">
        <w:rPr>
          <w:rFonts w:eastAsia="Calibri"/>
          <w:b/>
          <w:lang w:val="uk-UA"/>
        </w:rPr>
        <w:t xml:space="preserve">Обґрунтування </w:t>
      </w:r>
      <w:r w:rsidR="00B70486" w:rsidRPr="00EF457A">
        <w:rPr>
          <w:rFonts w:eastAsia="Calibri"/>
          <w:b/>
          <w:lang w:val="uk-UA"/>
        </w:rPr>
        <w:t>необхідності прийняття рішення.</w:t>
      </w:r>
      <w:r w:rsidR="008826D9" w:rsidRPr="00EF457A">
        <w:rPr>
          <w:rFonts w:eastAsia="Calibri"/>
          <w:lang w:val="uk-UA"/>
        </w:rPr>
        <w:t xml:space="preserve">  </w:t>
      </w:r>
    </w:p>
    <w:p w:rsidR="00B70486" w:rsidRPr="00EF457A" w:rsidRDefault="00666ABF" w:rsidP="00C26210">
      <w:pPr>
        <w:jc w:val="both"/>
        <w:rPr>
          <w:rFonts w:eastAsia="Calibri"/>
          <w:lang w:val="uk-UA"/>
        </w:rPr>
      </w:pPr>
      <w:r w:rsidRPr="00EF457A">
        <w:rPr>
          <w:rFonts w:eastAsia="Calibri"/>
          <w:lang w:val="uk-UA"/>
        </w:rPr>
        <w:t xml:space="preserve">Необхідність прийняття рішення пов’язана з необхідністю </w:t>
      </w:r>
      <w:r w:rsidRPr="00EF457A">
        <w:rPr>
          <w:lang w:val="uk-UA"/>
        </w:rPr>
        <w:t>врегулювання механізму надання пільг по оплаті  харчування дітей у закладах дошкільної,  загальної середньої освіти та НВК № 1за рахунок місцево</w:t>
      </w:r>
      <w:r w:rsidR="001B076A">
        <w:rPr>
          <w:lang w:val="uk-UA"/>
        </w:rPr>
        <w:t xml:space="preserve">го бюджету  </w:t>
      </w:r>
      <w:r w:rsidR="00AE09AF" w:rsidRPr="00EF457A">
        <w:rPr>
          <w:lang w:val="uk-UA"/>
        </w:rPr>
        <w:t xml:space="preserve"> м. Слов`янська</w:t>
      </w:r>
      <w:r w:rsidR="00F36304" w:rsidRPr="00EF457A">
        <w:rPr>
          <w:lang w:val="uk-UA"/>
        </w:rPr>
        <w:t>.</w:t>
      </w:r>
    </w:p>
    <w:p w:rsidR="00B70486" w:rsidRPr="00EF457A" w:rsidRDefault="00B70486" w:rsidP="00C26210">
      <w:pPr>
        <w:jc w:val="both"/>
        <w:rPr>
          <w:rFonts w:eastAsia="Calibri"/>
          <w:lang w:val="uk-UA"/>
        </w:rPr>
      </w:pPr>
    </w:p>
    <w:p w:rsidR="00B70486" w:rsidRPr="00EF457A" w:rsidRDefault="00DF01BD" w:rsidP="00C26210">
      <w:pPr>
        <w:jc w:val="both"/>
        <w:rPr>
          <w:rFonts w:eastAsia="Calibri"/>
          <w:b/>
          <w:lang w:val="uk-UA"/>
        </w:rPr>
      </w:pPr>
      <w:r>
        <w:rPr>
          <w:rFonts w:eastAsia="Calibri"/>
          <w:b/>
          <w:lang w:val="uk-UA"/>
        </w:rPr>
        <w:t>3</w:t>
      </w:r>
      <w:r w:rsidR="002B11D6" w:rsidRPr="00EF457A">
        <w:rPr>
          <w:rFonts w:eastAsia="Calibri"/>
          <w:b/>
          <w:lang w:val="uk-UA"/>
        </w:rPr>
        <w:t xml:space="preserve">.Потреба і </w:t>
      </w:r>
      <w:r w:rsidR="002B11D6" w:rsidRPr="00EF457A">
        <w:rPr>
          <w:rFonts w:eastAsia="Calibri"/>
          <w:b/>
        </w:rPr>
        <w:t>м</w:t>
      </w:r>
      <w:r w:rsidR="00B70486" w:rsidRPr="00EF457A">
        <w:rPr>
          <w:rFonts w:eastAsia="Calibri"/>
          <w:b/>
          <w:lang w:val="uk-UA"/>
        </w:rPr>
        <w:t xml:space="preserve">ета </w:t>
      </w:r>
      <w:r w:rsidR="00E212D0" w:rsidRPr="00EF457A">
        <w:rPr>
          <w:rFonts w:eastAsia="Calibri"/>
          <w:b/>
          <w:lang w:val="uk-UA"/>
        </w:rPr>
        <w:t>прийняття рішення.</w:t>
      </w:r>
    </w:p>
    <w:p w:rsidR="00E212D0" w:rsidRPr="00EF457A" w:rsidRDefault="00666ABF" w:rsidP="00C26210">
      <w:pPr>
        <w:jc w:val="both"/>
        <w:rPr>
          <w:lang w:val="uk-UA"/>
        </w:rPr>
      </w:pPr>
      <w:r w:rsidRPr="00EF457A">
        <w:rPr>
          <w:rFonts w:eastAsia="Calibri"/>
          <w:lang w:val="uk-UA"/>
        </w:rPr>
        <w:t>Прийняття даного рішення</w:t>
      </w:r>
      <w:r w:rsidRPr="00EF457A">
        <w:rPr>
          <w:lang w:val="uk-UA"/>
        </w:rPr>
        <w:t xml:space="preserve">  спрямовано на визначення</w:t>
      </w:r>
      <w:r w:rsidRPr="00EF457A">
        <w:t xml:space="preserve"> </w:t>
      </w:r>
      <w:proofErr w:type="spellStart"/>
      <w:r w:rsidRPr="00EF457A">
        <w:t>категорі</w:t>
      </w:r>
      <w:proofErr w:type="spellEnd"/>
      <w:r w:rsidRPr="00EF457A">
        <w:rPr>
          <w:lang w:val="uk-UA"/>
        </w:rPr>
        <w:t>й</w:t>
      </w:r>
      <w:r w:rsidRPr="00EF457A">
        <w:t xml:space="preserve"> </w:t>
      </w:r>
      <w:proofErr w:type="spellStart"/>
      <w:r w:rsidRPr="00EF457A">
        <w:t>діте</w:t>
      </w:r>
      <w:proofErr w:type="spellEnd"/>
      <w:r w:rsidRPr="00EF457A">
        <w:rPr>
          <w:lang w:val="uk-UA"/>
        </w:rPr>
        <w:t>й</w:t>
      </w:r>
      <w:r w:rsidR="00611EDD" w:rsidRPr="00EF457A">
        <w:rPr>
          <w:lang w:val="uk-UA"/>
        </w:rPr>
        <w:t>,</w:t>
      </w:r>
      <w:r w:rsidRPr="00EF457A">
        <w:t xml:space="preserve"> </w:t>
      </w:r>
      <w:r w:rsidRPr="00EF457A">
        <w:rPr>
          <w:lang w:val="uk-UA"/>
        </w:rPr>
        <w:t>яким надаються п</w:t>
      </w:r>
      <w:proofErr w:type="spellStart"/>
      <w:r w:rsidRPr="00EF457A">
        <w:t>ільги</w:t>
      </w:r>
      <w:proofErr w:type="spellEnd"/>
      <w:r w:rsidRPr="00EF457A">
        <w:t xml:space="preserve"> </w:t>
      </w:r>
      <w:r w:rsidRPr="00EF457A">
        <w:rPr>
          <w:lang w:val="uk-UA"/>
        </w:rPr>
        <w:t>на о</w:t>
      </w:r>
      <w:r w:rsidRPr="00EF457A">
        <w:t>плат</w:t>
      </w:r>
      <w:r w:rsidRPr="00EF457A">
        <w:rPr>
          <w:lang w:val="uk-UA"/>
        </w:rPr>
        <w:t>у</w:t>
      </w:r>
      <w:r w:rsidRPr="00EF457A">
        <w:t xml:space="preserve"> за </w:t>
      </w:r>
      <w:proofErr w:type="spellStart"/>
      <w:r w:rsidRPr="00EF457A">
        <w:t>харчування</w:t>
      </w:r>
      <w:proofErr w:type="spellEnd"/>
      <w:r w:rsidRPr="00EF457A">
        <w:t xml:space="preserve"> за </w:t>
      </w:r>
      <w:proofErr w:type="spellStart"/>
      <w:r w:rsidRPr="00EF457A">
        <w:t>рахунок</w:t>
      </w:r>
      <w:proofErr w:type="spellEnd"/>
      <w:r w:rsidRPr="00EF457A">
        <w:t xml:space="preserve"> </w:t>
      </w:r>
      <w:proofErr w:type="spellStart"/>
      <w:r w:rsidRPr="00EF457A">
        <w:t>коштів</w:t>
      </w:r>
      <w:proofErr w:type="spellEnd"/>
      <w:r w:rsidRPr="00EF457A">
        <w:t xml:space="preserve"> </w:t>
      </w:r>
      <w:proofErr w:type="spellStart"/>
      <w:r w:rsidRPr="00EF457A">
        <w:t>місцевого</w:t>
      </w:r>
      <w:proofErr w:type="spellEnd"/>
      <w:r w:rsidRPr="00EF457A">
        <w:t xml:space="preserve"> бюджету </w:t>
      </w:r>
      <w:r w:rsidRPr="00EF457A">
        <w:rPr>
          <w:lang w:val="uk-UA"/>
        </w:rPr>
        <w:t xml:space="preserve">   </w:t>
      </w:r>
      <w:r w:rsidRPr="00EF457A">
        <w:t xml:space="preserve">м. </w:t>
      </w:r>
      <w:r w:rsidRPr="00EF457A">
        <w:rPr>
          <w:lang w:val="uk-UA"/>
        </w:rPr>
        <w:t>Слов</w:t>
      </w:r>
      <w:r w:rsidRPr="00EF457A">
        <w:t>`</w:t>
      </w:r>
      <w:r w:rsidRPr="00EF457A">
        <w:rPr>
          <w:lang w:val="uk-UA"/>
        </w:rPr>
        <w:t>янська.</w:t>
      </w:r>
    </w:p>
    <w:p w:rsidR="00611EDD" w:rsidRPr="00EF457A" w:rsidRDefault="00611EDD" w:rsidP="00C26210">
      <w:pPr>
        <w:jc w:val="both"/>
        <w:rPr>
          <w:rFonts w:eastAsia="Calibri"/>
          <w:b/>
          <w:lang w:val="uk-UA"/>
        </w:rPr>
      </w:pPr>
    </w:p>
    <w:p w:rsidR="002B11D6" w:rsidRPr="00EF457A" w:rsidRDefault="00DF01BD" w:rsidP="00C26210">
      <w:pPr>
        <w:jc w:val="both"/>
        <w:rPr>
          <w:rFonts w:eastAsia="Calibri"/>
          <w:b/>
          <w:lang w:val="uk-UA"/>
        </w:rPr>
      </w:pPr>
      <w:r>
        <w:rPr>
          <w:rFonts w:eastAsia="Calibri"/>
          <w:b/>
          <w:lang w:val="uk-UA"/>
        </w:rPr>
        <w:t>4</w:t>
      </w:r>
      <w:r w:rsidR="002B11D6" w:rsidRPr="00EF457A">
        <w:rPr>
          <w:rFonts w:eastAsia="Calibri"/>
          <w:b/>
          <w:lang w:val="uk-UA"/>
        </w:rPr>
        <w:t>. Прогнозовані суспільні, економічні,</w:t>
      </w:r>
      <w:r w:rsidR="001B076A">
        <w:rPr>
          <w:rFonts w:eastAsia="Calibri"/>
          <w:b/>
          <w:lang w:val="uk-UA"/>
        </w:rPr>
        <w:t xml:space="preserve"> </w:t>
      </w:r>
      <w:r w:rsidR="002B11D6" w:rsidRPr="00EF457A">
        <w:rPr>
          <w:rFonts w:eastAsia="Calibri"/>
          <w:b/>
          <w:lang w:val="uk-UA"/>
        </w:rPr>
        <w:t>фінансові та юридичні наслідки прийняття рішення</w:t>
      </w:r>
    </w:p>
    <w:p w:rsidR="00452A28" w:rsidRDefault="002A40BE" w:rsidP="00E347FD">
      <w:pPr>
        <w:tabs>
          <w:tab w:val="left" w:pos="2268"/>
        </w:tabs>
        <w:jc w:val="both"/>
        <w:rPr>
          <w:rFonts w:eastAsia="Calibri"/>
          <w:b/>
          <w:lang w:val="uk-UA"/>
        </w:rPr>
      </w:pPr>
      <w:r w:rsidRPr="00EF457A">
        <w:rPr>
          <w:lang w:val="uk-UA"/>
        </w:rPr>
        <w:t>Проект рішення ґрунтується на Законах</w:t>
      </w:r>
      <w:r w:rsidR="00173900" w:rsidRPr="00EF457A">
        <w:rPr>
          <w:lang w:val="uk-UA"/>
        </w:rPr>
        <w:t xml:space="preserve"> України «Про освіту», «Про загальну середню освіту», «Про дошкільну освіту», «Про мі</w:t>
      </w:r>
      <w:r w:rsidRPr="00EF457A">
        <w:rPr>
          <w:lang w:val="uk-UA"/>
        </w:rPr>
        <w:t xml:space="preserve">сцеве самоврядування в Україні», </w:t>
      </w:r>
      <w:r w:rsidR="00EF457A" w:rsidRPr="00EF457A">
        <w:rPr>
          <w:color w:val="000000"/>
          <w:lang w:val="uk-UA"/>
        </w:rPr>
        <w:t>ст. ст. 7, 8, 11 Закону України «Про забезпечення прав і свобод внутрішньо переміщених осіб», ст. 10 Закону України</w:t>
      </w:r>
      <w:r w:rsidR="001B076A">
        <w:rPr>
          <w:color w:val="000000"/>
          <w:lang w:val="uk-UA"/>
        </w:rPr>
        <w:t xml:space="preserve">  </w:t>
      </w:r>
      <w:r w:rsidR="00EF457A" w:rsidRPr="00EF457A">
        <w:rPr>
          <w:color w:val="000000"/>
          <w:lang w:val="uk-UA"/>
        </w:rPr>
        <w:t xml:space="preserve"> «Про статус ветеранів війни, гарантії їх соціального статусу», </w:t>
      </w:r>
      <w:r w:rsidR="001B076A">
        <w:rPr>
          <w:color w:val="000000"/>
          <w:lang w:val="uk-UA"/>
        </w:rPr>
        <w:t xml:space="preserve"> </w:t>
      </w:r>
      <w:r w:rsidR="00EF457A" w:rsidRPr="00EF457A">
        <w:rPr>
          <w:color w:val="000000"/>
          <w:lang w:val="uk-UA"/>
        </w:rPr>
        <w:t>Закону України «</w:t>
      </w:r>
      <w:r w:rsidR="00EF457A" w:rsidRPr="00EF457A">
        <w:rPr>
          <w:rStyle w:val="rvts23"/>
          <w:bCs/>
          <w:color w:val="000000"/>
          <w:lang w:val="uk-UA"/>
        </w:rPr>
        <w:t xml:space="preserve">Про внесення змін до деяких законів України щодо забезпечення безкоштовним харчуванням дітей внутрішньо переміщених осіб» від 16.01.2020 № 474- </w:t>
      </w:r>
      <w:r w:rsidR="00EF457A" w:rsidRPr="00EF457A">
        <w:rPr>
          <w:rStyle w:val="rvts23"/>
          <w:bCs/>
          <w:color w:val="000000"/>
          <w:lang w:val="en-US"/>
        </w:rPr>
        <w:t>IX</w:t>
      </w:r>
      <w:r w:rsidR="00EF457A" w:rsidRPr="00EF457A">
        <w:rPr>
          <w:color w:val="000000"/>
          <w:lang w:val="uk-UA"/>
        </w:rPr>
        <w:t xml:space="preserve">, Закону України «Про внесення змін до деяких законів України щодо забезпечення безкоштовним харчуванням дітей, один із батьків яких загинув (пропав безвісти), помер під час захисту незалежності та суверенітету України», </w:t>
      </w:r>
      <w:r w:rsidR="00173900" w:rsidRPr="00EF457A">
        <w:rPr>
          <w:lang w:val="uk-UA"/>
        </w:rPr>
        <w:t>постанов</w:t>
      </w:r>
      <w:r w:rsidRPr="00EF457A">
        <w:rPr>
          <w:lang w:val="uk-UA"/>
        </w:rPr>
        <w:t>ах</w:t>
      </w:r>
      <w:r w:rsidR="00173900" w:rsidRPr="00EF457A">
        <w:rPr>
          <w:lang w:val="uk-UA"/>
        </w:rPr>
        <w:t xml:space="preserve"> Кабінету Міністрів України від 19 червня 2002 № 856 «Про організацію харчування окремих категорій учнів у загальноосвітніх навчальних закладах», від 26 серпня 2002</w:t>
      </w:r>
      <w:r w:rsidR="00611EDD" w:rsidRPr="00EF457A">
        <w:rPr>
          <w:lang w:val="uk-UA"/>
        </w:rPr>
        <w:t xml:space="preserve">   </w:t>
      </w:r>
      <w:r w:rsidR="00173900" w:rsidRPr="00EF457A">
        <w:rPr>
          <w:lang w:val="uk-UA"/>
        </w:rPr>
        <w:t>№ 1243 «Про невідкладні питання діяльності дошкільних та інтернатних навчальних</w:t>
      </w:r>
      <w:r w:rsidR="00666ABF" w:rsidRPr="00EF457A">
        <w:rPr>
          <w:lang w:val="uk-UA"/>
        </w:rPr>
        <w:t xml:space="preserve"> закладів» (із змінами), наказах</w:t>
      </w:r>
      <w:r w:rsidR="00173900" w:rsidRPr="00EF457A">
        <w:rPr>
          <w:lang w:val="uk-UA"/>
        </w:rPr>
        <w:t xml:space="preserve"> Міністерства освіти і науки України від 01.06.2005  </w:t>
      </w:r>
      <w:r w:rsidR="00666ABF" w:rsidRPr="00EF457A">
        <w:rPr>
          <w:lang w:val="uk-UA"/>
        </w:rPr>
        <w:t xml:space="preserve">  </w:t>
      </w:r>
      <w:r w:rsidR="00173900" w:rsidRPr="00EF457A">
        <w:rPr>
          <w:lang w:val="uk-UA"/>
        </w:rPr>
        <w:t xml:space="preserve">№ 242/329 «Про затвердження Порядку організації харчування дітей у навчальних та оздоровчих закладах», від 21.11.2002 № 667 «Про затвердження Порядку встановлення плати для батьків за перебування дітей у державних і комунальних дошкільних </w:t>
      </w:r>
      <w:r w:rsidR="001B076A">
        <w:rPr>
          <w:lang w:val="uk-UA"/>
        </w:rPr>
        <w:t xml:space="preserve">                                                               та </w:t>
      </w:r>
      <w:r w:rsidR="00173900" w:rsidRPr="00EF457A">
        <w:rPr>
          <w:lang w:val="uk-UA"/>
        </w:rPr>
        <w:t>інтер</w:t>
      </w:r>
      <w:r w:rsidR="001B076A">
        <w:rPr>
          <w:lang w:val="uk-UA"/>
        </w:rPr>
        <w:t xml:space="preserve">натних </w:t>
      </w:r>
      <w:r w:rsidR="00611EDD" w:rsidRPr="00EF457A">
        <w:rPr>
          <w:lang w:val="uk-UA"/>
        </w:rPr>
        <w:t>нав</w:t>
      </w:r>
      <w:r w:rsidR="001B076A">
        <w:rPr>
          <w:lang w:val="uk-UA"/>
        </w:rPr>
        <w:t>чальних заклади (із змінами)</w:t>
      </w:r>
      <w:r w:rsidR="00B16603" w:rsidRPr="00EF457A">
        <w:rPr>
          <w:lang w:val="uk-UA"/>
        </w:rPr>
        <w:t>.</w:t>
      </w:r>
      <w:r w:rsidR="00611EDD" w:rsidRPr="00EF457A">
        <w:rPr>
          <w:lang w:val="uk-UA"/>
        </w:rPr>
        <w:br/>
      </w:r>
      <w:r w:rsidR="00EC7D32" w:rsidRPr="00EF457A">
        <w:rPr>
          <w:lang w:val="uk-UA"/>
        </w:rPr>
        <w:t>Прийняття проекту  рішення надасть можливість забезпечити соціальний захист дітей пільгових категорій  у закладах освіти Слов’янської міської ради.</w:t>
      </w:r>
      <w:bookmarkStart w:id="0" w:name="_GoBack"/>
      <w:bookmarkEnd w:id="0"/>
    </w:p>
    <w:p w:rsidR="00452A28" w:rsidRDefault="00452A28" w:rsidP="00C26210">
      <w:pPr>
        <w:jc w:val="both"/>
        <w:rPr>
          <w:rFonts w:eastAsia="Calibri"/>
          <w:b/>
          <w:lang w:val="uk-UA"/>
        </w:rPr>
      </w:pPr>
    </w:p>
    <w:p w:rsidR="00E212D0" w:rsidRPr="00EF457A" w:rsidRDefault="00DF01BD" w:rsidP="00C26210">
      <w:pPr>
        <w:jc w:val="both"/>
        <w:rPr>
          <w:rFonts w:eastAsia="Calibri"/>
          <w:b/>
          <w:lang w:val="uk-UA"/>
        </w:rPr>
      </w:pPr>
      <w:r>
        <w:rPr>
          <w:rFonts w:eastAsia="Calibri"/>
          <w:b/>
          <w:lang w:val="uk-UA"/>
        </w:rPr>
        <w:t>5</w:t>
      </w:r>
      <w:r w:rsidR="002B11D6" w:rsidRPr="00EF457A">
        <w:rPr>
          <w:rFonts w:eastAsia="Calibri"/>
          <w:b/>
          <w:lang w:val="uk-UA"/>
        </w:rPr>
        <w:t>. Механізм виконання  рішення</w:t>
      </w:r>
    </w:p>
    <w:p w:rsidR="00E212D0" w:rsidRPr="00EF457A" w:rsidRDefault="00B16603" w:rsidP="00C26210">
      <w:pPr>
        <w:jc w:val="both"/>
        <w:rPr>
          <w:rFonts w:eastAsia="Calibri"/>
          <w:lang w:val="uk-UA"/>
        </w:rPr>
      </w:pPr>
      <w:r w:rsidRPr="00EF457A">
        <w:rPr>
          <w:rFonts w:eastAsia="Calibri"/>
          <w:lang w:val="uk-UA"/>
        </w:rPr>
        <w:t xml:space="preserve">Фінансування пільг здійснюється в межах коштів, передбачених в </w:t>
      </w:r>
      <w:r w:rsidR="001B076A">
        <w:rPr>
          <w:rFonts w:eastAsia="Calibri"/>
          <w:lang w:val="uk-UA"/>
        </w:rPr>
        <w:t xml:space="preserve">місцевому </w:t>
      </w:r>
      <w:r w:rsidRPr="00EF457A">
        <w:rPr>
          <w:rFonts w:eastAsia="Calibri"/>
          <w:lang w:val="uk-UA"/>
        </w:rPr>
        <w:t>бюджеті.</w:t>
      </w:r>
    </w:p>
    <w:p w:rsidR="00611EDD" w:rsidRPr="00EF457A" w:rsidRDefault="00611EDD" w:rsidP="00C26210">
      <w:pPr>
        <w:jc w:val="both"/>
        <w:rPr>
          <w:rFonts w:eastAsia="Calibri"/>
          <w:lang w:val="uk-UA"/>
        </w:rPr>
      </w:pPr>
    </w:p>
    <w:p w:rsidR="00B70486" w:rsidRPr="00EF457A" w:rsidRDefault="00DF01BD" w:rsidP="00C26210">
      <w:pPr>
        <w:jc w:val="both"/>
        <w:rPr>
          <w:rFonts w:eastAsia="Calibri"/>
          <w:b/>
          <w:lang w:val="uk-UA"/>
        </w:rPr>
      </w:pPr>
      <w:r>
        <w:rPr>
          <w:rFonts w:eastAsia="Calibri"/>
          <w:b/>
          <w:lang w:val="uk-UA"/>
        </w:rPr>
        <w:t>6</w:t>
      </w:r>
      <w:r w:rsidR="002B11D6" w:rsidRPr="00EF457A">
        <w:rPr>
          <w:rFonts w:eastAsia="Calibri"/>
          <w:b/>
          <w:lang w:val="uk-UA"/>
        </w:rPr>
        <w:t>. Прогноз щодо можливого зменшення надходжень або збіль</w:t>
      </w:r>
      <w:r w:rsidR="00EF457A" w:rsidRPr="00EF457A">
        <w:rPr>
          <w:rFonts w:eastAsia="Calibri"/>
          <w:b/>
          <w:lang w:val="uk-UA"/>
        </w:rPr>
        <w:t>шення видатків місцевого бюджету</w:t>
      </w:r>
      <w:r w:rsidR="002B11D6" w:rsidRPr="00EF457A">
        <w:rPr>
          <w:rFonts w:eastAsia="Calibri"/>
          <w:b/>
          <w:lang w:val="uk-UA"/>
        </w:rPr>
        <w:t>:</w:t>
      </w:r>
    </w:p>
    <w:p w:rsidR="001F3B84" w:rsidRPr="00EF457A" w:rsidRDefault="00EC7D32" w:rsidP="001F3B84">
      <w:pPr>
        <w:rPr>
          <w:lang w:val="uk-UA"/>
        </w:rPr>
      </w:pPr>
      <w:r w:rsidRPr="00EF457A">
        <w:rPr>
          <w:lang w:val="uk-UA"/>
        </w:rPr>
        <w:t>Прийняття рішення не впливає на надходження до місцевого бюджету. Збільшення або зменшення видатків залежить від кількості дітей пільгової категорії.</w:t>
      </w:r>
    </w:p>
    <w:p w:rsidR="001F3B84" w:rsidRPr="00EF457A" w:rsidRDefault="001F3B84" w:rsidP="001F3B84">
      <w:pPr>
        <w:rPr>
          <w:lang w:val="uk-UA"/>
        </w:rPr>
      </w:pPr>
    </w:p>
    <w:p w:rsidR="00E71F2D" w:rsidRPr="00EF457A" w:rsidRDefault="00E71F2D" w:rsidP="001F3B84">
      <w:pPr>
        <w:tabs>
          <w:tab w:val="left" w:pos="5940"/>
        </w:tabs>
        <w:rPr>
          <w:lang w:val="uk-UA"/>
        </w:rPr>
      </w:pPr>
    </w:p>
    <w:p w:rsidR="00D06BF3" w:rsidRPr="00EF457A" w:rsidRDefault="001F3B84" w:rsidP="001F3B84">
      <w:pPr>
        <w:tabs>
          <w:tab w:val="left" w:pos="5940"/>
        </w:tabs>
        <w:rPr>
          <w:lang w:val="uk-UA"/>
        </w:rPr>
      </w:pPr>
      <w:r w:rsidRPr="00EF457A">
        <w:rPr>
          <w:lang w:val="uk-UA"/>
        </w:rPr>
        <w:t xml:space="preserve">Начальник відділу освіти </w:t>
      </w:r>
      <w:r w:rsidRPr="00EF457A">
        <w:rPr>
          <w:lang w:val="uk-UA"/>
        </w:rPr>
        <w:tab/>
        <w:t xml:space="preserve">        І. М. Рубльовський</w:t>
      </w:r>
    </w:p>
    <w:sectPr w:rsidR="00D06BF3" w:rsidRPr="00EF457A" w:rsidSect="00E347FD">
      <w:pgSz w:w="11906" w:h="16838"/>
      <w:pgMar w:top="567" w:right="567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0A9" w:rsidRDefault="00FD00A9" w:rsidP="00C245ED">
      <w:r>
        <w:separator/>
      </w:r>
    </w:p>
  </w:endnote>
  <w:endnote w:type="continuationSeparator" w:id="0">
    <w:p w:rsidR="00FD00A9" w:rsidRDefault="00FD00A9" w:rsidP="00C24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0A9" w:rsidRDefault="00FD00A9" w:rsidP="00C245ED">
      <w:r>
        <w:separator/>
      </w:r>
    </w:p>
  </w:footnote>
  <w:footnote w:type="continuationSeparator" w:id="0">
    <w:p w:rsidR="00FD00A9" w:rsidRDefault="00FD00A9" w:rsidP="00C245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45ED"/>
    <w:rsid w:val="00160EF4"/>
    <w:rsid w:val="00173900"/>
    <w:rsid w:val="0017578F"/>
    <w:rsid w:val="001B076A"/>
    <w:rsid w:val="001F3B84"/>
    <w:rsid w:val="002A40BE"/>
    <w:rsid w:val="002A5CD2"/>
    <w:rsid w:val="002B11D6"/>
    <w:rsid w:val="002C02F9"/>
    <w:rsid w:val="00382067"/>
    <w:rsid w:val="00420244"/>
    <w:rsid w:val="00452A28"/>
    <w:rsid w:val="00491AF6"/>
    <w:rsid w:val="004C11A4"/>
    <w:rsid w:val="00521341"/>
    <w:rsid w:val="005B1640"/>
    <w:rsid w:val="005F1FB2"/>
    <w:rsid w:val="0060133C"/>
    <w:rsid w:val="00611EDD"/>
    <w:rsid w:val="00666ABF"/>
    <w:rsid w:val="006E4075"/>
    <w:rsid w:val="00755144"/>
    <w:rsid w:val="007A19BC"/>
    <w:rsid w:val="007F0428"/>
    <w:rsid w:val="00811EB1"/>
    <w:rsid w:val="008826D9"/>
    <w:rsid w:val="008C4A6E"/>
    <w:rsid w:val="009B2346"/>
    <w:rsid w:val="00AB1C51"/>
    <w:rsid w:val="00AE09AF"/>
    <w:rsid w:val="00AF6E36"/>
    <w:rsid w:val="00B16603"/>
    <w:rsid w:val="00B3461A"/>
    <w:rsid w:val="00B70486"/>
    <w:rsid w:val="00C245ED"/>
    <w:rsid w:val="00C26210"/>
    <w:rsid w:val="00C34241"/>
    <w:rsid w:val="00D06BF3"/>
    <w:rsid w:val="00DF01BD"/>
    <w:rsid w:val="00DF4A02"/>
    <w:rsid w:val="00E212D0"/>
    <w:rsid w:val="00E347FD"/>
    <w:rsid w:val="00E36BC2"/>
    <w:rsid w:val="00E71F2D"/>
    <w:rsid w:val="00EC7D32"/>
    <w:rsid w:val="00EF457A"/>
    <w:rsid w:val="00F36304"/>
    <w:rsid w:val="00FD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5C467C-2208-4696-82BB-76C367796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4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245ED"/>
    <w:pPr>
      <w:jc w:val="both"/>
    </w:pPr>
    <w:rPr>
      <w:sz w:val="28"/>
      <w:lang w:val="uk-UA"/>
    </w:rPr>
  </w:style>
  <w:style w:type="character" w:customStyle="1" w:styleId="a4">
    <w:name w:val="Основний текст Знак"/>
    <w:basedOn w:val="a0"/>
    <w:link w:val="a3"/>
    <w:semiHidden/>
    <w:rsid w:val="00C245ED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5">
    <w:name w:val="header"/>
    <w:basedOn w:val="a"/>
    <w:link w:val="a6"/>
    <w:uiPriority w:val="99"/>
    <w:semiHidden/>
    <w:unhideWhenUsed/>
    <w:rsid w:val="00C245ED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rsid w:val="00C24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C245E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C24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Знак"/>
    <w:basedOn w:val="a"/>
    <w:rsid w:val="008826D9"/>
    <w:rPr>
      <w:rFonts w:ascii="Verdana" w:hAnsi="Verdana" w:cs="Verdana"/>
      <w:lang w:val="en-US" w:eastAsia="en-US"/>
    </w:rPr>
  </w:style>
  <w:style w:type="character" w:customStyle="1" w:styleId="rvts23">
    <w:name w:val="rvts23"/>
    <w:basedOn w:val="a0"/>
    <w:rsid w:val="00EF4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11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2500</Words>
  <Characters>1426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21</cp:revision>
  <cp:lastPrinted>2021-01-21T07:06:00Z</cp:lastPrinted>
  <dcterms:created xsi:type="dcterms:W3CDTF">2019-01-10T07:26:00Z</dcterms:created>
  <dcterms:modified xsi:type="dcterms:W3CDTF">2021-01-21T07:07:00Z</dcterms:modified>
</cp:coreProperties>
</file>