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ind w:left="5245" w:hang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>Додаток</w:t>
      </w:r>
    </w:p>
    <w:p>
      <w:pPr>
        <w:pStyle w:val="Normal"/>
        <w:spacing w:lineRule="auto" w:line="240" w:before="0" w:after="0"/>
        <w:ind w:left="5245" w:hang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до рішення міської ради</w:t>
      </w:r>
    </w:p>
    <w:p>
      <w:pPr>
        <w:pStyle w:val="Normal"/>
        <w:spacing w:lineRule="auto" w:line="240" w:before="0" w:after="0"/>
        <w:ind w:left="5245" w:hang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від ________ № _______</w:t>
      </w:r>
    </w:p>
    <w:p>
      <w:pPr>
        <w:pStyle w:val="Normal"/>
        <w:spacing w:lineRule="auto" w:line="240" w:before="0" w:after="0"/>
        <w:ind w:left="5245" w:hanging="0"/>
        <w:jc w:val="center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uk-UA"/>
        </w:rPr>
        <w:t>Перелік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uk-UA"/>
        </w:rPr>
        <w:t>проектів – переможців Бюджету участі міста Слов’янська у 2020 році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  <w:lang w:val="uk-UA"/>
        </w:rPr>
      </w:r>
    </w:p>
    <w:tbl>
      <w:tblPr>
        <w:tblW w:w="9683" w:type="dxa"/>
        <w:jc w:val="left"/>
        <w:tblInd w:w="-101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</w:tblBorders>
        <w:tblCellMar>
          <w:top w:w="0" w:type="dxa"/>
          <w:left w:w="78" w:type="dxa"/>
          <w:bottom w:w="0" w:type="dxa"/>
          <w:right w:w="108" w:type="dxa"/>
        </w:tblCellMar>
        <w:tblLook w:val="0000"/>
      </w:tblPr>
      <w:tblGrid>
        <w:gridCol w:w="567"/>
        <w:gridCol w:w="2257"/>
        <w:gridCol w:w="2269"/>
        <w:gridCol w:w="1757"/>
        <w:gridCol w:w="2833"/>
      </w:tblGrid>
      <w:tr>
        <w:trPr/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uk-UA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uk-UA"/>
              </w:rPr>
              <w:t>з/п</w:t>
            </w:r>
          </w:p>
        </w:tc>
        <w:tc>
          <w:tcPr>
            <w:tcW w:w="2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uk-UA"/>
              </w:rPr>
              <w:t>Назва проекту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uk-UA"/>
              </w:rPr>
              <w:t>Прізвище, ім’я,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uk-UA"/>
              </w:rPr>
              <w:t>по-батькові автора проекту</w:t>
            </w:r>
          </w:p>
        </w:tc>
        <w:tc>
          <w:tcPr>
            <w:tcW w:w="1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uk-UA"/>
              </w:rPr>
              <w:t>Вартість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uk-UA"/>
              </w:rPr>
              <w:t>проекту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uk-UA"/>
              </w:rPr>
              <w:t>(грн.)</w:t>
            </w:r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7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uk-UA"/>
              </w:rPr>
              <w:t>Відповідальний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uk-UA"/>
              </w:rPr>
              <w:t>відділ, управління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uk-UA"/>
              </w:rPr>
              <w:t>(головний розпорядник коштів)</w:t>
            </w:r>
          </w:p>
        </w:tc>
      </w:tr>
      <w:tr>
        <w:trPr/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«Політ як мрія»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Сніжковський Тарас Володимирович</w:t>
            </w:r>
          </w:p>
        </w:tc>
        <w:tc>
          <w:tcPr>
            <w:tcW w:w="1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330000,00</w:t>
            </w:r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«Містечко Щастя»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Кожухова Людмила Володимирівна</w:t>
            </w:r>
          </w:p>
        </w:tc>
        <w:tc>
          <w:tcPr>
            <w:tcW w:w="1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330000,00</w:t>
            </w:r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Спортпрост</w:t>
            </w: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ір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Style w:val="Style11"/>
                <w:rFonts w:cs="Times New Roman" w:ascii="Times New Roman" w:hAnsi="Times New Roman"/>
                <w:color w:val="000000"/>
                <w:sz w:val="24"/>
                <w:szCs w:val="24"/>
                <w:u w:val="none"/>
                <w:lang w:val="uk-UA"/>
              </w:rPr>
              <w:t>“</w:t>
            </w:r>
            <w:r>
              <w:rPr>
                <w:rStyle w:val="Style11"/>
                <w:rFonts w:cs="Times New Roman" w:ascii="Times New Roman" w:hAnsi="Times New Roman"/>
                <w:color w:val="000000"/>
                <w:sz w:val="24"/>
                <w:szCs w:val="24"/>
                <w:u w:val="none"/>
                <w:lang w:val="uk-UA"/>
              </w:rPr>
              <w:t>Ximikdr0m”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Кіщенко Юлія Данилівна</w:t>
            </w:r>
          </w:p>
        </w:tc>
        <w:tc>
          <w:tcPr>
            <w:tcW w:w="1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330000,00</w:t>
            </w:r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«Естафета поколінь»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Кравченко Олександр Володимирович</w:t>
            </w:r>
          </w:p>
        </w:tc>
        <w:tc>
          <w:tcPr>
            <w:tcW w:w="1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150000,00</w:t>
            </w:r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fldChar w:fldCharType="begin"/>
            </w:r>
            <w:r>
              <w:instrText> HYPERLINK "https://slov-budget.e-dem.in.ua/" \l "/project/12311?&amp;compid=1230"</w:instrText>
            </w:r>
            <w:r>
              <w:fldChar w:fldCharType="separate"/>
            </w:r>
            <w:r>
              <w:rPr>
                <w:rStyle w:val="Style11"/>
                <w:rFonts w:cs="Times New Roman" w:ascii="Times New Roman" w:hAnsi="Times New Roman"/>
                <w:color w:val="000000"/>
                <w:sz w:val="24"/>
                <w:szCs w:val="24"/>
                <w:u w:val="none"/>
                <w:lang w:val="uk-UA"/>
              </w:rPr>
              <w:t>Спортивний майданчик “SportsGround”</w:t>
            </w:r>
            <w:r>
              <w:fldChar w:fldCharType="end"/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Чумак Ганна Сергіївна</w:t>
            </w:r>
          </w:p>
        </w:tc>
        <w:tc>
          <w:tcPr>
            <w:tcW w:w="1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150000,00</w:t>
            </w:r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968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uk-UA"/>
              </w:rPr>
              <w:t>РАЗОМ з міського бюджету:                                   1300000,00 грн.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/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45ab7"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Normal"/>
    <w:next w:val="Normal"/>
    <w:link w:val="Heading2Char"/>
    <w:uiPriority w:val="99"/>
    <w:qFormat/>
    <w:rsid w:val="00821b2b"/>
    <w:pPr>
      <w:keepNext/>
      <w:suppressAutoHyphens w:val="true"/>
      <w:spacing w:lineRule="auto" w:line="240" w:before="0" w:after="0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uk-UA" w:eastAsia="zh-CN"/>
    </w:rPr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2Char" w:customStyle="1">
    <w:name w:val="Heading 2 Char"/>
    <w:basedOn w:val="DefaultParagraphFont"/>
    <w:link w:val="Heading2"/>
    <w:uiPriority w:val="99"/>
    <w:qFormat/>
    <w:locked/>
    <w:rsid w:val="00821b2b"/>
    <w:rPr>
      <w:rFonts w:ascii="Times New Roman" w:hAnsi="Times New Roman" w:cs="Times New Roman"/>
      <w:b/>
      <w:bCs/>
      <w:sz w:val="28"/>
      <w:szCs w:val="28"/>
      <w:lang w:val="uk-UA" w:eastAsia="zh-CN"/>
    </w:rPr>
  </w:style>
  <w:style w:type="character" w:styleId="Rvts7" w:customStyle="1">
    <w:name w:val="rvts7"/>
    <w:basedOn w:val="DefaultParagraphFont"/>
    <w:uiPriority w:val="99"/>
    <w:qFormat/>
    <w:rsid w:val="009c1d79"/>
    <w:rPr/>
  </w:style>
  <w:style w:type="character" w:styleId="Rishsesn" w:customStyle="1">
    <w:name w:val="rishses_n"/>
    <w:basedOn w:val="DefaultParagraphFont"/>
    <w:uiPriority w:val="99"/>
    <w:qFormat/>
    <w:rsid w:val="009c1d79"/>
    <w:rPr/>
  </w:style>
  <w:style w:type="character" w:styleId="Style11">
    <w:name w:val="Интернет-ссылка"/>
    <w:basedOn w:val="DefaultParagraphFont"/>
    <w:uiPriority w:val="99"/>
    <w:semiHidden/>
    <w:rsid w:val="009c1d79"/>
    <w:rPr>
      <w:color w:val="0000FF"/>
      <w:u w:val="single"/>
    </w:rPr>
  </w:style>
  <w:style w:type="character" w:styleId="Nom" w:customStyle="1">
    <w:name w:val="nom"/>
    <w:basedOn w:val="DefaultParagraphFont"/>
    <w:uiPriority w:val="99"/>
    <w:qFormat/>
    <w:rsid w:val="009c1d79"/>
    <w:rPr/>
  </w:style>
  <w:style w:type="character" w:styleId="Data" w:customStyle="1">
    <w:name w:val="data"/>
    <w:basedOn w:val="DefaultParagraphFont"/>
    <w:uiPriority w:val="99"/>
    <w:qFormat/>
    <w:rsid w:val="009c1d79"/>
    <w:rPr/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Rvps2" w:customStyle="1">
    <w:name w:val="rvps2"/>
    <w:basedOn w:val="Normal"/>
    <w:uiPriority w:val="99"/>
    <w:qFormat/>
    <w:rsid w:val="009c1d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Rvps4" w:customStyle="1">
    <w:name w:val="rvps4"/>
    <w:basedOn w:val="Normal"/>
    <w:uiPriority w:val="99"/>
    <w:qFormat/>
    <w:rsid w:val="009c1d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Rvps3" w:customStyle="1">
    <w:name w:val="rvps3"/>
    <w:basedOn w:val="Normal"/>
    <w:uiPriority w:val="99"/>
    <w:qFormat/>
    <w:rsid w:val="009c1d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Rvps5" w:customStyle="1">
    <w:name w:val="rvps5"/>
    <w:basedOn w:val="Normal"/>
    <w:uiPriority w:val="99"/>
    <w:qFormat/>
    <w:rsid w:val="009c1d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Rvps7" w:customStyle="1">
    <w:name w:val="rvps7"/>
    <w:basedOn w:val="Normal"/>
    <w:uiPriority w:val="99"/>
    <w:qFormat/>
    <w:rsid w:val="009c1d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qFormat/>
    <w:rsid w:val="00821b2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121</TotalTime>
  <Application>LibreOffice/5.0.2.2$Windows_x86 LibreOffice_project/37b43f919e4de5eeaca9b9755ed688758a8251fe</Application>
  <Paragraphs>43</Paragraphs>
  <Company>Славянский горсовет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2020-04-21T18:36:00Z</dcterms:created>
  <dc:creator>User</dc:creator>
  <dc:language>ru-RU</dc:language>
  <cp:lastPrinted>2020-04-22T09:40:00Z</cp:lastPrinted>
  <dcterms:modified xsi:type="dcterms:W3CDTF">2020-04-22T16:35:40Z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Славянский горсовет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