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081" w:rsidRDefault="00397081" w:rsidP="0039708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 ЗАПИСКА</w:t>
      </w:r>
    </w:p>
    <w:p w:rsidR="00397081" w:rsidRDefault="00397081" w:rsidP="00397081">
      <w:pPr>
        <w:jc w:val="center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до </w:t>
      </w:r>
      <w:proofErr w:type="spellStart"/>
      <w:r>
        <w:rPr>
          <w:bCs/>
          <w:sz w:val="28"/>
          <w:lang w:val="uk-UA"/>
        </w:rPr>
        <w:t>проєкту</w:t>
      </w:r>
      <w:proofErr w:type="spellEnd"/>
      <w:r>
        <w:rPr>
          <w:bCs/>
          <w:sz w:val="28"/>
          <w:lang w:val="uk-UA"/>
        </w:rPr>
        <w:t xml:space="preserve"> рішення міської ради ( не нормативно - правового акту )</w:t>
      </w:r>
    </w:p>
    <w:p w:rsidR="00397081" w:rsidRDefault="00397081" w:rsidP="00397081">
      <w:pPr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lang w:val="uk-UA"/>
        </w:rPr>
        <w:t>«</w:t>
      </w:r>
      <w:r>
        <w:rPr>
          <w:bCs/>
          <w:sz w:val="28"/>
          <w:szCs w:val="28"/>
          <w:lang w:val="uk-UA"/>
        </w:rPr>
        <w:t>Про надання дозволу військовій частині 3035Національної Гвардії України на використання символіки (малого герба) міста Слов’янська у дизайні нарукавного знаку 15-го Слов’янського полку Національної Гвардії України»</w:t>
      </w:r>
    </w:p>
    <w:p w:rsidR="00397081" w:rsidRDefault="00397081" w:rsidP="00397081">
      <w:pPr>
        <w:jc w:val="center"/>
        <w:rPr>
          <w:bCs/>
          <w:iCs/>
          <w:sz w:val="28"/>
          <w:lang w:val="uk-UA"/>
        </w:rPr>
      </w:pPr>
    </w:p>
    <w:p w:rsidR="00397081" w:rsidRDefault="00397081" w:rsidP="00397081">
      <w:pPr>
        <w:tabs>
          <w:tab w:val="left" w:pos="1080"/>
        </w:tabs>
        <w:ind w:firstLine="708"/>
        <w:jc w:val="both"/>
        <w:rPr>
          <w:sz w:val="28"/>
          <w:lang w:val="uk-UA"/>
        </w:rPr>
      </w:pPr>
      <w:r>
        <w:rPr>
          <w:bCs/>
          <w:sz w:val="28"/>
          <w:lang w:val="uk-UA"/>
        </w:rPr>
        <w:t>1.</w:t>
      </w:r>
      <w:r>
        <w:rPr>
          <w:bCs/>
          <w:sz w:val="28"/>
          <w:lang w:val="uk-UA"/>
        </w:rPr>
        <w:tab/>
        <w:t>Характеристика стану речей у галузі</w:t>
      </w:r>
    </w:p>
    <w:p w:rsidR="00397081" w:rsidRDefault="00397081" w:rsidP="00397081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Дотримання Слов’янською міською радою вимог наказу Міністерства оборони   України від 07.02.2018 № 50 «Про затвердження Зразків спеціального одягу, взуття, спорядження та інших предметів речового майна військовослужбовців Національної гвардії України».</w:t>
      </w:r>
    </w:p>
    <w:p w:rsidR="00397081" w:rsidRDefault="00397081" w:rsidP="00397081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2.</w:t>
      </w:r>
      <w:r>
        <w:rPr>
          <w:bCs/>
          <w:sz w:val="28"/>
          <w:lang w:val="uk-UA"/>
        </w:rPr>
        <w:tab/>
        <w:t>Потреба і мета прийняття рішення</w:t>
      </w:r>
    </w:p>
    <w:p w:rsidR="00397081" w:rsidRDefault="00397081" w:rsidP="00397081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Метою </w:t>
      </w:r>
      <w:proofErr w:type="spellStart"/>
      <w:r>
        <w:rPr>
          <w:color w:val="000000"/>
          <w:sz w:val="28"/>
          <w:lang w:val="uk-UA"/>
        </w:rPr>
        <w:t>проєкту</w:t>
      </w:r>
      <w:proofErr w:type="spellEnd"/>
      <w:r>
        <w:rPr>
          <w:color w:val="000000"/>
          <w:sz w:val="28"/>
          <w:lang w:val="uk-UA"/>
        </w:rPr>
        <w:t xml:space="preserve"> рішення міської ради є підтримання кращих традицій краю, де проходять службу військовослужбовці частини  з повагою до символіки міста.</w:t>
      </w:r>
    </w:p>
    <w:p w:rsidR="00397081" w:rsidRDefault="00397081" w:rsidP="00397081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3.</w:t>
      </w:r>
      <w:r>
        <w:rPr>
          <w:bCs/>
          <w:sz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397081" w:rsidRDefault="00397081" w:rsidP="00397081">
      <w:pPr>
        <w:ind w:firstLine="708"/>
        <w:jc w:val="both"/>
        <w:rPr>
          <w:bCs/>
          <w:sz w:val="28"/>
          <w:lang w:val="uk-UA"/>
        </w:rPr>
      </w:pPr>
      <w:r>
        <w:rPr>
          <w:color w:val="000000"/>
          <w:sz w:val="28"/>
          <w:lang w:val="uk-UA"/>
        </w:rPr>
        <w:t xml:space="preserve">Використання </w:t>
      </w:r>
      <w:r>
        <w:rPr>
          <w:bCs/>
          <w:sz w:val="28"/>
          <w:szCs w:val="28"/>
        </w:rPr>
        <w:t>нарукавного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</w:rPr>
        <w:t xml:space="preserve">знаку </w:t>
      </w:r>
      <w:r>
        <w:rPr>
          <w:bCs/>
          <w:sz w:val="28"/>
          <w:szCs w:val="28"/>
          <w:lang w:val="uk-UA"/>
        </w:rPr>
        <w:t xml:space="preserve">військовослужбовцями </w:t>
      </w:r>
      <w:proofErr w:type="spellStart"/>
      <w:r>
        <w:rPr>
          <w:bCs/>
          <w:sz w:val="28"/>
          <w:szCs w:val="28"/>
        </w:rPr>
        <w:t>військов</w:t>
      </w:r>
      <w:r>
        <w:rPr>
          <w:bCs/>
          <w:sz w:val="28"/>
          <w:szCs w:val="28"/>
          <w:lang w:val="uk-UA"/>
        </w:rPr>
        <w:t>ої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частин</w:t>
      </w:r>
      <w:proofErr w:type="spellEnd"/>
      <w:r>
        <w:rPr>
          <w:bCs/>
          <w:sz w:val="28"/>
          <w:szCs w:val="28"/>
          <w:lang w:val="uk-UA"/>
        </w:rPr>
        <w:t>и</w:t>
      </w:r>
      <w:r>
        <w:rPr>
          <w:bCs/>
          <w:sz w:val="28"/>
          <w:szCs w:val="28"/>
        </w:rPr>
        <w:t xml:space="preserve"> 30</w:t>
      </w:r>
      <w:r>
        <w:rPr>
          <w:bCs/>
          <w:sz w:val="28"/>
          <w:szCs w:val="28"/>
          <w:lang w:val="uk-UA"/>
        </w:rPr>
        <w:t xml:space="preserve">35 </w:t>
      </w:r>
      <w:proofErr w:type="spellStart"/>
      <w:r>
        <w:rPr>
          <w:bCs/>
          <w:sz w:val="28"/>
          <w:szCs w:val="28"/>
        </w:rPr>
        <w:t>Національної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Гвардії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України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15-го </w:t>
      </w:r>
      <w:proofErr w:type="spellStart"/>
      <w:r>
        <w:rPr>
          <w:bCs/>
          <w:sz w:val="28"/>
          <w:szCs w:val="28"/>
          <w:lang w:val="uk-UA"/>
        </w:rPr>
        <w:t>Слов’</w:t>
      </w:r>
      <w:r>
        <w:rPr>
          <w:bCs/>
          <w:sz w:val="28"/>
          <w:szCs w:val="28"/>
        </w:rPr>
        <w:t>янського</w:t>
      </w:r>
      <w:proofErr w:type="spellEnd"/>
      <w:r>
        <w:rPr>
          <w:bCs/>
          <w:sz w:val="28"/>
          <w:szCs w:val="28"/>
        </w:rPr>
        <w:t xml:space="preserve"> полку НГУ</w:t>
      </w:r>
      <w:r>
        <w:rPr>
          <w:bCs/>
          <w:sz w:val="28"/>
          <w:lang w:val="uk-UA"/>
        </w:rPr>
        <w:t xml:space="preserve"> який дислокується на території міста.</w:t>
      </w:r>
    </w:p>
    <w:p w:rsidR="00397081" w:rsidRDefault="00397081" w:rsidP="00397081">
      <w:pPr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4.   Механізм виконання рішення</w:t>
      </w:r>
    </w:p>
    <w:p w:rsidR="00397081" w:rsidRDefault="00397081" w:rsidP="00397081">
      <w:pPr>
        <w:pStyle w:val="a4"/>
        <w:rPr>
          <w:kern w:val="2"/>
        </w:rPr>
      </w:pPr>
      <w:r>
        <w:t xml:space="preserve">Реалізація положень зазначеного </w:t>
      </w:r>
      <w:proofErr w:type="spellStart"/>
      <w:r>
        <w:t>проєкту</w:t>
      </w:r>
      <w:proofErr w:type="spellEnd"/>
      <w:r>
        <w:t xml:space="preserve"> рішення після його прийняття не потребує внесення змін до інших актів міської ради. </w:t>
      </w:r>
    </w:p>
    <w:p w:rsidR="00397081" w:rsidRDefault="00397081" w:rsidP="00397081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5.</w:t>
      </w:r>
      <w:r>
        <w:rPr>
          <w:bCs/>
          <w:sz w:val="28"/>
          <w:lang w:val="uk-UA"/>
        </w:rPr>
        <w:tab/>
        <w:t>Прогноз щодо можливого зменшення надходжень або збільшення видатків місцевого бюджету</w:t>
      </w:r>
    </w:p>
    <w:p w:rsidR="00397081" w:rsidRDefault="00397081" w:rsidP="00397081">
      <w:pPr>
        <w:pStyle w:val="a4"/>
        <w:rPr>
          <w:szCs w:val="28"/>
        </w:rPr>
      </w:pPr>
      <w:r>
        <w:rPr>
          <w:szCs w:val="28"/>
        </w:rPr>
        <w:t xml:space="preserve">      Прийняття  даного рішення не потребує фінансових витрат з місцевого бюджету.</w:t>
      </w:r>
    </w:p>
    <w:p w:rsidR="00397081" w:rsidRDefault="00397081" w:rsidP="00397081">
      <w:pPr>
        <w:pStyle w:val="a3"/>
        <w:spacing w:before="0" w:beforeAutospacing="0" w:after="0" w:afterAutospacing="0"/>
        <w:rPr>
          <w:rFonts w:eastAsia="Times New Roman"/>
          <w:lang w:val="uk-UA"/>
        </w:rPr>
      </w:pPr>
    </w:p>
    <w:p w:rsidR="00397081" w:rsidRDefault="00397081" w:rsidP="00397081">
      <w:pPr>
        <w:rPr>
          <w:lang w:val="uk-UA"/>
        </w:rPr>
      </w:pPr>
    </w:p>
    <w:p w:rsidR="00397081" w:rsidRDefault="00397081" w:rsidP="00397081">
      <w:pPr>
        <w:rPr>
          <w:sz w:val="28"/>
          <w:lang w:val="uk-UA"/>
        </w:rPr>
      </w:pPr>
    </w:p>
    <w:p w:rsidR="00397081" w:rsidRDefault="00397081" w:rsidP="00397081">
      <w:pPr>
        <w:rPr>
          <w:sz w:val="28"/>
          <w:lang w:val="uk-UA"/>
        </w:rPr>
      </w:pPr>
    </w:p>
    <w:p w:rsidR="00397081" w:rsidRDefault="00397081" w:rsidP="00397081">
      <w:pPr>
        <w:rPr>
          <w:sz w:val="28"/>
          <w:lang w:val="uk-UA"/>
        </w:rPr>
      </w:pPr>
      <w:r>
        <w:rPr>
          <w:sz w:val="28"/>
          <w:lang w:val="uk-UA"/>
        </w:rPr>
        <w:t>Начальник відділу з питань цивільного захисту,</w:t>
      </w:r>
    </w:p>
    <w:p w:rsidR="00397081" w:rsidRDefault="00397081" w:rsidP="00397081">
      <w:pPr>
        <w:rPr>
          <w:sz w:val="28"/>
          <w:lang w:val="uk-UA"/>
        </w:rPr>
      </w:pPr>
      <w:r>
        <w:rPr>
          <w:sz w:val="28"/>
          <w:lang w:val="uk-UA"/>
        </w:rPr>
        <w:t>мобілізаційної та оборонної роботи</w:t>
      </w:r>
    </w:p>
    <w:p w:rsidR="00397081" w:rsidRDefault="00397081" w:rsidP="00397081">
      <w:pPr>
        <w:rPr>
          <w:sz w:val="28"/>
          <w:lang w:val="uk-UA"/>
        </w:rPr>
      </w:pPr>
      <w:r>
        <w:rPr>
          <w:sz w:val="28"/>
          <w:lang w:val="uk-UA"/>
        </w:rPr>
        <w:t xml:space="preserve">міської ради                                                                                      С.Б. </w:t>
      </w:r>
      <w:proofErr w:type="spellStart"/>
      <w:r>
        <w:rPr>
          <w:sz w:val="28"/>
          <w:lang w:val="uk-UA"/>
        </w:rPr>
        <w:t>Нікулеско</w:t>
      </w:r>
      <w:proofErr w:type="spellEnd"/>
    </w:p>
    <w:p w:rsidR="00397081" w:rsidRDefault="00397081" w:rsidP="00397081">
      <w:pPr>
        <w:rPr>
          <w:sz w:val="28"/>
          <w:lang w:val="uk-UA"/>
        </w:rPr>
      </w:pPr>
    </w:p>
    <w:p w:rsidR="005871A1" w:rsidRPr="00397081" w:rsidRDefault="005871A1" w:rsidP="00397081">
      <w:pPr>
        <w:rPr>
          <w:lang w:val="uk-UA"/>
        </w:rPr>
      </w:pPr>
      <w:bookmarkStart w:id="0" w:name="_GoBack"/>
      <w:bookmarkEnd w:id="0"/>
    </w:p>
    <w:sectPr w:rsidR="005871A1" w:rsidRPr="003970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F89"/>
    <w:rsid w:val="00397081"/>
    <w:rsid w:val="005871A1"/>
    <w:rsid w:val="00A07A1D"/>
    <w:rsid w:val="00E3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7081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semiHidden/>
    <w:unhideWhenUsed/>
    <w:rsid w:val="00397081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semiHidden/>
    <w:rsid w:val="00397081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7081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semiHidden/>
    <w:unhideWhenUsed/>
    <w:rsid w:val="00397081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semiHidden/>
    <w:rsid w:val="00397081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1002</Words>
  <Characters>572</Characters>
  <Application>Microsoft Office Word</Application>
  <DocSecurity>0</DocSecurity>
  <Lines>4</Lines>
  <Paragraphs>3</Paragraphs>
  <ScaleCrop>false</ScaleCrop>
  <Company>diakov.net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2020-03-13T08:20:00Z</dcterms:created>
  <dcterms:modified xsi:type="dcterms:W3CDTF">2020-03-13T08:21:00Z</dcterms:modified>
</cp:coreProperties>
</file>