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1775" w:rsidRDefault="00C21775" w:rsidP="00EA1D02">
      <w:pPr>
        <w:widowControl w:val="0"/>
        <w:suppressAutoHyphens/>
        <w:spacing w:after="0" w:line="240" w:lineRule="auto"/>
        <w:rPr>
          <w:rFonts w:ascii="Times New Roman" w:hAnsi="Times New Roman" w:cs="Times New Roman"/>
          <w:b/>
          <w:bCs/>
          <w:sz w:val="28"/>
          <w:szCs w:val="28"/>
          <w:lang w:val="uk-UA"/>
        </w:rPr>
      </w:pPr>
    </w:p>
    <w:p w:rsidR="00C21775" w:rsidRPr="00FC12A0" w:rsidRDefault="00C21775" w:rsidP="00EA1D02">
      <w:pPr>
        <w:widowControl w:val="0"/>
        <w:suppressAutoHyphens/>
        <w:spacing w:after="0" w:line="240" w:lineRule="auto"/>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                                 </w:t>
      </w:r>
      <w:r w:rsidRPr="00FC12A0">
        <w:rPr>
          <w:rFonts w:ascii="Times New Roman" w:hAnsi="Times New Roman" w:cs="Times New Roman"/>
          <w:b/>
          <w:bCs/>
          <w:sz w:val="28"/>
          <w:szCs w:val="28"/>
          <w:lang w:val="uk-UA"/>
        </w:rPr>
        <w:t>ПОЯСНЮВАЛЬНА ЗАПИСКА</w:t>
      </w:r>
    </w:p>
    <w:p w:rsidR="00C21775" w:rsidRDefault="00C21775" w:rsidP="008B0090">
      <w:pPr>
        <w:widowControl w:val="0"/>
        <w:shd w:val="clear" w:color="auto" w:fill="FFFFFF"/>
        <w:suppressAutoHyphens/>
        <w:spacing w:after="0" w:line="240" w:lineRule="auto"/>
        <w:jc w:val="center"/>
        <w:rPr>
          <w:rFonts w:ascii="Times New Roman" w:hAnsi="Times New Roman" w:cs="Times New Roman"/>
          <w:sz w:val="28"/>
          <w:szCs w:val="28"/>
          <w:lang w:val="uk-UA"/>
        </w:rPr>
      </w:pPr>
      <w:r w:rsidRPr="00544BAD">
        <w:rPr>
          <w:rFonts w:ascii="Times New Roman" w:hAnsi="Times New Roman" w:cs="Times New Roman"/>
          <w:sz w:val="28"/>
          <w:szCs w:val="28"/>
          <w:lang w:val="uk-UA"/>
        </w:rPr>
        <w:t>до проекту Рішення «Про звернення до Прем’єр-Міністра України, голови Верховної Ради України, народних депутатів України</w:t>
      </w:r>
      <w:r>
        <w:rPr>
          <w:rFonts w:ascii="Times New Roman" w:hAnsi="Times New Roman" w:cs="Times New Roman"/>
          <w:sz w:val="28"/>
          <w:szCs w:val="28"/>
          <w:lang w:val="uk-UA"/>
        </w:rPr>
        <w:t xml:space="preserve">, голови Донецької облдержадміністрації, керівника обласної військово-цивільної адміністрації щодо фінансування безкоштовного харчування дітей,  </w:t>
      </w:r>
      <w:r w:rsidRPr="00544BAD">
        <w:rPr>
          <w:rFonts w:ascii="Times New Roman" w:hAnsi="Times New Roman" w:cs="Times New Roman"/>
          <w:sz w:val="28"/>
          <w:szCs w:val="28"/>
          <w:lang w:val="uk-UA"/>
        </w:rPr>
        <w:t xml:space="preserve">які мають статус дитини, яка постраждала внаслідок воєнних дій </w:t>
      </w:r>
      <w:r>
        <w:rPr>
          <w:rFonts w:ascii="Times New Roman" w:hAnsi="Times New Roman" w:cs="Times New Roman"/>
          <w:sz w:val="28"/>
          <w:szCs w:val="28"/>
          <w:lang w:val="uk-UA"/>
        </w:rPr>
        <w:t xml:space="preserve"> і збройних конфліктів, в комунальних закладах загальної середньої та дошкільної освіти</w:t>
      </w:r>
      <w:r w:rsidRPr="00544BAD">
        <w:rPr>
          <w:rFonts w:ascii="Times New Roman" w:hAnsi="Times New Roman" w:cs="Times New Roman"/>
          <w:sz w:val="28"/>
          <w:szCs w:val="28"/>
          <w:lang w:val="uk-UA"/>
        </w:rPr>
        <w:t>»</w:t>
      </w:r>
    </w:p>
    <w:p w:rsidR="00C21775" w:rsidRPr="00544BAD" w:rsidRDefault="00C21775" w:rsidP="008B0090">
      <w:pPr>
        <w:widowControl w:val="0"/>
        <w:shd w:val="clear" w:color="auto" w:fill="FFFFFF"/>
        <w:suppressAutoHyphens/>
        <w:spacing w:after="0" w:line="240" w:lineRule="auto"/>
        <w:jc w:val="center"/>
        <w:rPr>
          <w:rFonts w:ascii="Times New Roman" w:hAnsi="Times New Roman" w:cs="Times New Roman"/>
          <w:sz w:val="28"/>
          <w:szCs w:val="28"/>
          <w:lang w:val="uk-UA"/>
        </w:rPr>
      </w:pPr>
    </w:p>
    <w:p w:rsidR="00C21775" w:rsidRPr="00FC12A0" w:rsidRDefault="00C21775" w:rsidP="001414B3">
      <w:pPr>
        <w:pStyle w:val="BodyTextIndent3"/>
        <w:widowControl w:val="0"/>
        <w:suppressAutoHyphens/>
        <w:spacing w:after="0"/>
        <w:ind w:left="720" w:hanging="12"/>
        <w:rPr>
          <w:b/>
          <w:bCs/>
          <w:sz w:val="28"/>
          <w:szCs w:val="28"/>
        </w:rPr>
      </w:pPr>
      <w:r w:rsidRPr="00FC12A0">
        <w:rPr>
          <w:b/>
          <w:bCs/>
          <w:sz w:val="28"/>
          <w:szCs w:val="28"/>
        </w:rPr>
        <w:t>1.</w:t>
      </w:r>
      <w:r w:rsidRPr="00FC12A0">
        <w:rPr>
          <w:b/>
          <w:bCs/>
          <w:sz w:val="28"/>
          <w:szCs w:val="28"/>
        </w:rPr>
        <w:tab/>
        <w:t>Обґрунтування необхідності прийняття проекту Рішення</w:t>
      </w:r>
    </w:p>
    <w:p w:rsidR="00C21775" w:rsidRDefault="00C21775" w:rsidP="001414B3">
      <w:pPr>
        <w:widowControl w:val="0"/>
        <w:suppressAutoHyphens/>
        <w:spacing w:after="0" w:line="240" w:lineRule="auto"/>
        <w:ind w:firstLine="708"/>
        <w:jc w:val="both"/>
        <w:rPr>
          <w:rFonts w:ascii="Times New Roman" w:hAnsi="Times New Roman" w:cs="Times New Roman"/>
          <w:sz w:val="28"/>
          <w:szCs w:val="28"/>
          <w:lang w:val="uk-UA"/>
        </w:rPr>
      </w:pPr>
      <w:r>
        <w:rPr>
          <w:rStyle w:val="rvts23"/>
          <w:rFonts w:ascii="Times New Roman" w:hAnsi="Times New Roman" w:cs="Times New Roman"/>
          <w:color w:val="000000"/>
          <w:sz w:val="28"/>
          <w:szCs w:val="28"/>
          <w:lang w:val="uk-UA"/>
        </w:rPr>
        <w:t xml:space="preserve"> </w:t>
      </w:r>
      <w:r w:rsidRPr="00544BAD">
        <w:rPr>
          <w:rFonts w:ascii="Times New Roman" w:hAnsi="Times New Roman" w:cs="Times New Roman"/>
          <w:sz w:val="28"/>
          <w:szCs w:val="28"/>
          <w:lang w:val="uk-UA"/>
        </w:rPr>
        <w:t>З 20.05.2020 року набирає чинності  Закон України «Про внесення змін до деяких законів України щодо забезпечення безкоштовним харчуванням дітей внутрішньо переміщених осіб», який вносить зміни до ст. 21 Закону України «Про загальну середню освіту»  та ст. 33 Закону Україна «Про дошкільну освіту»  та зобов’язує Слов`янську міську раду забезпечити безкоштовним харчуванням дітей з числа внутрішньо переміщених осіб чи дітей, які мають статус дитини, яка постр</w:t>
      </w:r>
      <w:r>
        <w:rPr>
          <w:rFonts w:ascii="Times New Roman" w:hAnsi="Times New Roman" w:cs="Times New Roman"/>
          <w:sz w:val="28"/>
          <w:szCs w:val="28"/>
          <w:lang w:val="uk-UA"/>
        </w:rPr>
        <w:t>аждала внаслідок воєнних дій та зброй</w:t>
      </w:r>
      <w:r w:rsidRPr="00544BAD">
        <w:rPr>
          <w:rFonts w:ascii="Times New Roman" w:hAnsi="Times New Roman" w:cs="Times New Roman"/>
          <w:sz w:val="28"/>
          <w:szCs w:val="28"/>
          <w:lang w:val="uk-UA"/>
        </w:rPr>
        <w:t>них конфліктів, та навчаються у закладах освіти.</w:t>
      </w:r>
      <w:r>
        <w:rPr>
          <w:rFonts w:ascii="Times New Roman" w:hAnsi="Times New Roman" w:cs="Times New Roman"/>
          <w:sz w:val="28"/>
          <w:szCs w:val="28"/>
          <w:lang w:val="uk-UA"/>
        </w:rPr>
        <w:t xml:space="preserve"> </w:t>
      </w:r>
    </w:p>
    <w:p w:rsidR="00C21775" w:rsidRDefault="00C21775" w:rsidP="001414B3">
      <w:pPr>
        <w:widowControl w:val="0"/>
        <w:suppressAutoHyphens/>
        <w:spacing w:after="0" w:line="240" w:lineRule="auto"/>
        <w:ind w:firstLine="708"/>
        <w:jc w:val="both"/>
        <w:rPr>
          <w:rFonts w:ascii="Times New Roman" w:hAnsi="Times New Roman" w:cs="Times New Roman"/>
          <w:color w:val="000000"/>
          <w:sz w:val="28"/>
          <w:szCs w:val="28"/>
          <w:shd w:val="clear" w:color="auto" w:fill="FFFFFF"/>
          <w:lang w:val="uk-UA"/>
        </w:rPr>
      </w:pPr>
      <w:r>
        <w:rPr>
          <w:rFonts w:ascii="Times New Roman" w:hAnsi="Times New Roman" w:cs="Times New Roman"/>
          <w:sz w:val="28"/>
          <w:szCs w:val="28"/>
          <w:lang w:val="uk-UA"/>
        </w:rPr>
        <w:t xml:space="preserve">Згідно розпорядження </w:t>
      </w:r>
      <w:r w:rsidRPr="00544BAD">
        <w:rPr>
          <w:rFonts w:ascii="Times New Roman" w:hAnsi="Times New Roman" w:cs="Times New Roman"/>
          <w:sz w:val="28"/>
          <w:szCs w:val="28"/>
          <w:lang w:val="uk-UA"/>
        </w:rPr>
        <w:t>Кабінету Міністрів України</w:t>
      </w:r>
      <w:r>
        <w:rPr>
          <w:rFonts w:ascii="Times New Roman" w:hAnsi="Times New Roman" w:cs="Times New Roman"/>
          <w:sz w:val="28"/>
          <w:szCs w:val="28"/>
          <w:lang w:val="uk-UA"/>
        </w:rPr>
        <w:t xml:space="preserve"> від 02.12.2015 року № 1275-р «</w:t>
      </w:r>
      <w:r w:rsidRPr="009D37BB">
        <w:rPr>
          <w:rFonts w:ascii="Times New Roman" w:hAnsi="Times New Roman" w:cs="Times New Roman"/>
          <w:color w:val="000000"/>
          <w:sz w:val="28"/>
          <w:szCs w:val="28"/>
          <w:shd w:val="clear" w:color="auto" w:fill="FFFFFF"/>
          <w:lang w:val="uk-UA"/>
        </w:rPr>
        <w:t>Про затвердження переліку населених пунктів, на території яких здійснювалася антитерористична операція, та визнання такими, що втратили чинність, деяких розпоряджень Кабінету Міністрів України</w:t>
      </w:r>
      <w:r>
        <w:rPr>
          <w:rFonts w:ascii="Times New Roman" w:hAnsi="Times New Roman" w:cs="Times New Roman"/>
          <w:color w:val="000000"/>
          <w:sz w:val="28"/>
          <w:szCs w:val="28"/>
          <w:shd w:val="clear" w:color="auto" w:fill="FFFFFF"/>
          <w:lang w:val="uk-UA"/>
        </w:rPr>
        <w:t>»</w:t>
      </w:r>
      <w:r w:rsidRPr="009D37BB">
        <w:rPr>
          <w:rFonts w:ascii="Times New Roman" w:hAnsi="Times New Roman" w:cs="Times New Roman"/>
          <w:sz w:val="28"/>
          <w:szCs w:val="28"/>
          <w:lang w:val="uk-UA"/>
        </w:rPr>
        <w:t xml:space="preserve"> </w:t>
      </w:r>
      <w:r w:rsidRPr="00544BAD">
        <w:rPr>
          <w:rFonts w:ascii="Times New Roman" w:hAnsi="Times New Roman" w:cs="Times New Roman"/>
          <w:color w:val="000000"/>
          <w:sz w:val="28"/>
          <w:szCs w:val="28"/>
          <w:shd w:val="clear" w:color="auto" w:fill="FFFFFF"/>
          <w:lang w:val="uk-UA"/>
        </w:rPr>
        <w:t>місто Слов`янськ відноситься до переліку населених пунктів, на території якого здійснювалася антитерористична операція.</w:t>
      </w:r>
      <w:r w:rsidRPr="005B4F14">
        <w:rPr>
          <w:rFonts w:ascii="Times New Roman" w:hAnsi="Times New Roman" w:cs="Times New Roman"/>
          <w:color w:val="000000"/>
          <w:sz w:val="28"/>
          <w:szCs w:val="28"/>
          <w:shd w:val="clear" w:color="auto" w:fill="FFFFFF"/>
          <w:lang w:val="uk-UA"/>
        </w:rPr>
        <w:t xml:space="preserve"> </w:t>
      </w:r>
      <w:r>
        <w:rPr>
          <w:rFonts w:ascii="Times New Roman" w:hAnsi="Times New Roman" w:cs="Times New Roman"/>
          <w:color w:val="000000"/>
          <w:sz w:val="28"/>
          <w:szCs w:val="28"/>
          <w:shd w:val="clear" w:color="auto" w:fill="FFFFFF"/>
          <w:lang w:val="uk-UA"/>
        </w:rPr>
        <w:t>У квітні-травні 2014 року в місті перебувало  14729</w:t>
      </w:r>
      <w:r w:rsidRPr="00544BAD">
        <w:rPr>
          <w:rFonts w:ascii="Times New Roman" w:hAnsi="Times New Roman" w:cs="Times New Roman"/>
          <w:color w:val="000000"/>
          <w:sz w:val="28"/>
          <w:szCs w:val="28"/>
          <w:shd w:val="clear" w:color="auto" w:fill="FFFFFF"/>
          <w:lang w:val="uk-UA"/>
        </w:rPr>
        <w:t xml:space="preserve"> дітей у закладах освіт</w:t>
      </w:r>
      <w:r>
        <w:rPr>
          <w:rFonts w:ascii="Times New Roman" w:hAnsi="Times New Roman" w:cs="Times New Roman"/>
          <w:color w:val="000000"/>
          <w:sz w:val="28"/>
          <w:szCs w:val="28"/>
          <w:shd w:val="clear" w:color="auto" w:fill="FFFFFF"/>
          <w:lang w:val="uk-UA"/>
        </w:rPr>
        <w:t>и.</w:t>
      </w:r>
    </w:p>
    <w:p w:rsidR="00C21775" w:rsidRDefault="00C21775" w:rsidP="001414B3">
      <w:pPr>
        <w:spacing w:after="0" w:line="240" w:lineRule="auto"/>
        <w:ind w:firstLine="708"/>
        <w:jc w:val="both"/>
        <w:rPr>
          <w:rFonts w:ascii="Times New Roman" w:hAnsi="Times New Roman" w:cs="Times New Roman"/>
          <w:color w:val="000000"/>
          <w:sz w:val="28"/>
          <w:szCs w:val="28"/>
          <w:shd w:val="clear" w:color="auto" w:fill="FFFFFF"/>
          <w:lang w:val="uk-UA"/>
        </w:rPr>
      </w:pPr>
      <w:r>
        <w:rPr>
          <w:rFonts w:ascii="Times New Roman" w:hAnsi="Times New Roman" w:cs="Times New Roman"/>
          <w:sz w:val="28"/>
          <w:szCs w:val="28"/>
          <w:lang w:val="uk-UA"/>
        </w:rPr>
        <w:t>Відповідно</w:t>
      </w:r>
      <w:r w:rsidRPr="00544BAD">
        <w:rPr>
          <w:rStyle w:val="rvts23"/>
          <w:rFonts w:ascii="Times New Roman" w:hAnsi="Times New Roman" w:cs="Times New Roman"/>
          <w:b/>
          <w:bCs/>
          <w:color w:val="000000"/>
          <w:sz w:val="32"/>
          <w:szCs w:val="32"/>
          <w:lang w:val="uk-UA"/>
        </w:rPr>
        <w:t xml:space="preserve"> </w:t>
      </w:r>
      <w:r w:rsidRPr="00AA151D">
        <w:rPr>
          <w:rStyle w:val="rvts23"/>
          <w:rFonts w:ascii="Times New Roman" w:hAnsi="Times New Roman" w:cs="Times New Roman"/>
          <w:color w:val="000000"/>
          <w:sz w:val="28"/>
          <w:szCs w:val="28"/>
          <w:lang w:val="uk-UA"/>
        </w:rPr>
        <w:t>до</w:t>
      </w:r>
      <w:r>
        <w:rPr>
          <w:rStyle w:val="rvts23"/>
          <w:rFonts w:ascii="Times New Roman" w:hAnsi="Times New Roman" w:cs="Times New Roman"/>
          <w:b/>
          <w:bCs/>
          <w:color w:val="000000"/>
          <w:sz w:val="32"/>
          <w:szCs w:val="32"/>
          <w:lang w:val="uk-UA"/>
        </w:rPr>
        <w:t xml:space="preserve"> </w:t>
      </w:r>
      <w:r w:rsidRPr="00544BAD">
        <w:rPr>
          <w:rStyle w:val="rvts23"/>
          <w:rFonts w:ascii="Times New Roman" w:hAnsi="Times New Roman" w:cs="Times New Roman"/>
          <w:color w:val="000000"/>
          <w:sz w:val="28"/>
          <w:szCs w:val="28"/>
          <w:lang w:val="uk-UA"/>
        </w:rPr>
        <w:t>Порядку надання статусу дитини, яка постраждала внаслідок воєнних дій та збройних конфліктів</w:t>
      </w:r>
      <w:r>
        <w:rPr>
          <w:rStyle w:val="rvts23"/>
          <w:rFonts w:ascii="Times New Roman" w:hAnsi="Times New Roman" w:cs="Times New Roman"/>
          <w:color w:val="000000"/>
          <w:sz w:val="28"/>
          <w:szCs w:val="28"/>
          <w:lang w:val="uk-UA"/>
        </w:rPr>
        <w:t xml:space="preserve">, затвердженого </w:t>
      </w:r>
      <w:r w:rsidRPr="00544BAD">
        <w:rPr>
          <w:rFonts w:ascii="Times New Roman" w:hAnsi="Times New Roman" w:cs="Times New Roman"/>
          <w:color w:val="000000"/>
          <w:sz w:val="28"/>
          <w:szCs w:val="28"/>
          <w:shd w:val="clear" w:color="auto" w:fill="FFFFFF"/>
          <w:lang w:val="uk-UA"/>
        </w:rPr>
        <w:t xml:space="preserve">  </w:t>
      </w:r>
      <w:r w:rsidRPr="00544BAD">
        <w:rPr>
          <w:rFonts w:ascii="Times New Roman" w:hAnsi="Times New Roman" w:cs="Times New Roman"/>
          <w:sz w:val="28"/>
          <w:szCs w:val="28"/>
          <w:lang w:val="uk-UA"/>
        </w:rPr>
        <w:t xml:space="preserve">Постановою Кабінету Міністрів України </w:t>
      </w:r>
      <w:r>
        <w:rPr>
          <w:rFonts w:ascii="Times New Roman" w:hAnsi="Times New Roman" w:cs="Times New Roman"/>
          <w:sz w:val="28"/>
          <w:szCs w:val="28"/>
          <w:lang w:val="uk-UA"/>
        </w:rPr>
        <w:t>від 05.04.</w:t>
      </w:r>
      <w:r w:rsidRPr="00544BAD">
        <w:rPr>
          <w:rFonts w:ascii="Times New Roman" w:hAnsi="Times New Roman" w:cs="Times New Roman"/>
          <w:sz w:val="28"/>
          <w:szCs w:val="28"/>
          <w:lang w:val="uk-UA"/>
        </w:rPr>
        <w:t>2017 за № 268</w:t>
      </w:r>
      <w:r>
        <w:rPr>
          <w:rFonts w:ascii="Times New Roman" w:hAnsi="Times New Roman" w:cs="Times New Roman"/>
          <w:sz w:val="28"/>
          <w:szCs w:val="28"/>
          <w:lang w:val="uk-UA"/>
        </w:rPr>
        <w:t>,</w:t>
      </w:r>
      <w:r w:rsidRPr="005B4F14">
        <w:rPr>
          <w:rFonts w:ascii="Times New Roman" w:hAnsi="Times New Roman" w:cs="Times New Roman"/>
          <w:color w:val="000000"/>
          <w:sz w:val="28"/>
          <w:szCs w:val="28"/>
          <w:shd w:val="clear" w:color="auto" w:fill="FFFFFF"/>
          <w:lang w:val="uk-UA"/>
        </w:rPr>
        <w:t xml:space="preserve"> </w:t>
      </w:r>
      <w:r>
        <w:rPr>
          <w:rFonts w:ascii="Times New Roman" w:hAnsi="Times New Roman" w:cs="Times New Roman"/>
          <w:color w:val="000000"/>
          <w:sz w:val="28"/>
          <w:szCs w:val="28"/>
          <w:shd w:val="clear" w:color="auto" w:fill="FFFFFF"/>
          <w:lang w:val="uk-UA"/>
        </w:rPr>
        <w:t>12535 учнів та вихованців комунальних освітніх закладів Слов’янської міської ради  можуть  отримати    зазначений статус.</w:t>
      </w:r>
    </w:p>
    <w:p w:rsidR="00C21775" w:rsidRPr="00544BAD" w:rsidRDefault="00C21775" w:rsidP="001414B3">
      <w:pPr>
        <w:spacing w:after="0" w:line="240" w:lineRule="auto"/>
        <w:ind w:firstLine="708"/>
        <w:jc w:val="both"/>
        <w:rPr>
          <w:rFonts w:ascii="Times New Roman" w:hAnsi="Times New Roman" w:cs="Times New Roman"/>
          <w:color w:val="000000"/>
          <w:sz w:val="28"/>
          <w:szCs w:val="28"/>
          <w:shd w:val="clear" w:color="auto" w:fill="FFFFFF"/>
          <w:lang w:val="uk-UA"/>
        </w:rPr>
      </w:pPr>
      <w:r w:rsidRPr="00544BAD">
        <w:rPr>
          <w:rFonts w:ascii="Times New Roman" w:hAnsi="Times New Roman" w:cs="Times New Roman"/>
          <w:color w:val="000000"/>
          <w:sz w:val="28"/>
          <w:szCs w:val="28"/>
          <w:lang w:val="uk-UA"/>
        </w:rPr>
        <w:t>У зв’язку з набранням чинності з 20.05.2020 Закону України  «</w:t>
      </w:r>
      <w:r w:rsidRPr="00544BAD">
        <w:rPr>
          <w:rStyle w:val="rvts23"/>
          <w:rFonts w:ascii="Times New Roman" w:hAnsi="Times New Roman" w:cs="Times New Roman"/>
          <w:color w:val="000000"/>
          <w:sz w:val="28"/>
          <w:szCs w:val="28"/>
          <w:lang w:val="uk-UA"/>
        </w:rPr>
        <w:t>Про внесення змін до деяких законів України щодо забезпечення безкоштовним харчуванням дітей внутрішньо переміщених осіб</w:t>
      </w:r>
      <w:r w:rsidRPr="00544BAD">
        <w:rPr>
          <w:rFonts w:ascii="Times New Roman" w:hAnsi="Times New Roman" w:cs="Times New Roman"/>
          <w:color w:val="000000"/>
          <w:sz w:val="28"/>
          <w:szCs w:val="28"/>
          <w:lang w:val="uk-UA"/>
        </w:rPr>
        <w:t xml:space="preserve">»  від 16.01.2020 № 474-IX у місті </w:t>
      </w:r>
      <w:r w:rsidRPr="00544BAD">
        <w:rPr>
          <w:rFonts w:ascii="Times New Roman" w:hAnsi="Times New Roman" w:cs="Times New Roman"/>
          <w:color w:val="000000"/>
          <w:sz w:val="28"/>
          <w:szCs w:val="28"/>
          <w:shd w:val="clear" w:color="auto" w:fill="FFFFFF"/>
          <w:lang w:val="uk-UA"/>
        </w:rPr>
        <w:t xml:space="preserve"> Слов`янську </w:t>
      </w:r>
      <w:r>
        <w:rPr>
          <w:rFonts w:ascii="Times New Roman" w:hAnsi="Times New Roman" w:cs="Times New Roman"/>
          <w:color w:val="000000"/>
          <w:sz w:val="28"/>
          <w:szCs w:val="28"/>
          <w:shd w:val="clear" w:color="auto" w:fill="FFFFFF"/>
          <w:lang w:val="uk-UA"/>
        </w:rPr>
        <w:t>значно збільшила</w:t>
      </w:r>
      <w:r w:rsidRPr="00544BAD">
        <w:rPr>
          <w:rFonts w:ascii="Times New Roman" w:hAnsi="Times New Roman" w:cs="Times New Roman"/>
          <w:color w:val="000000"/>
          <w:sz w:val="28"/>
          <w:szCs w:val="28"/>
          <w:shd w:val="clear" w:color="auto" w:fill="FFFFFF"/>
          <w:lang w:val="uk-UA"/>
        </w:rPr>
        <w:t xml:space="preserve">сь кількість звернень громадян для отримання для своїх дітей </w:t>
      </w:r>
      <w:r w:rsidRPr="00544BAD">
        <w:rPr>
          <w:rFonts w:ascii="Times New Roman" w:hAnsi="Times New Roman" w:cs="Times New Roman"/>
          <w:sz w:val="28"/>
          <w:szCs w:val="28"/>
          <w:lang w:val="uk-UA"/>
        </w:rPr>
        <w:t>статусу дитини, яка постраждала внаслідок воєнних дій і озброєних конфліктів</w:t>
      </w:r>
      <w:r w:rsidRPr="00544BAD">
        <w:rPr>
          <w:rFonts w:ascii="Times New Roman" w:hAnsi="Times New Roman" w:cs="Times New Roman"/>
          <w:color w:val="000000"/>
          <w:sz w:val="28"/>
          <w:szCs w:val="28"/>
          <w:shd w:val="clear" w:color="auto" w:fill="FFFFFF"/>
          <w:lang w:val="uk-UA"/>
        </w:rPr>
        <w:t xml:space="preserve">. </w:t>
      </w:r>
    </w:p>
    <w:p w:rsidR="00C21775" w:rsidRDefault="00C21775" w:rsidP="001414B3">
      <w:pPr>
        <w:spacing w:after="0" w:line="240" w:lineRule="auto"/>
        <w:jc w:val="both"/>
        <w:rPr>
          <w:rStyle w:val="rvts23"/>
          <w:rFonts w:ascii="Times New Roman" w:hAnsi="Times New Roman" w:cs="Times New Roman"/>
          <w:color w:val="000000"/>
          <w:sz w:val="28"/>
          <w:szCs w:val="28"/>
          <w:lang w:val="uk-UA"/>
        </w:rPr>
      </w:pPr>
      <w:r>
        <w:rPr>
          <w:rFonts w:ascii="Times New Roman" w:hAnsi="Times New Roman" w:cs="Times New Roman"/>
          <w:color w:val="000000"/>
          <w:sz w:val="28"/>
          <w:szCs w:val="28"/>
          <w:shd w:val="clear" w:color="auto" w:fill="FFFFFF"/>
          <w:lang w:val="uk-UA"/>
        </w:rPr>
        <w:t xml:space="preserve">   </w:t>
      </w:r>
      <w:r>
        <w:rPr>
          <w:rFonts w:ascii="Times New Roman" w:hAnsi="Times New Roman" w:cs="Times New Roman"/>
          <w:color w:val="000000"/>
          <w:sz w:val="28"/>
          <w:szCs w:val="28"/>
          <w:shd w:val="clear" w:color="auto" w:fill="FFFFFF"/>
          <w:lang w:val="uk-UA"/>
        </w:rPr>
        <w:tab/>
        <w:t>Станом на 03.03.2020</w:t>
      </w:r>
      <w:r w:rsidRPr="00544BAD">
        <w:rPr>
          <w:rFonts w:ascii="Times New Roman" w:hAnsi="Times New Roman" w:cs="Times New Roman"/>
          <w:color w:val="000000"/>
          <w:sz w:val="28"/>
          <w:szCs w:val="28"/>
          <w:shd w:val="clear" w:color="auto" w:fill="FFFFFF"/>
          <w:lang w:val="uk-UA"/>
        </w:rPr>
        <w:t xml:space="preserve"> </w:t>
      </w:r>
      <w:r w:rsidRPr="00544BAD">
        <w:rPr>
          <w:rStyle w:val="rvts23"/>
          <w:rFonts w:ascii="Times New Roman" w:hAnsi="Times New Roman" w:cs="Times New Roman"/>
          <w:color w:val="000000"/>
          <w:sz w:val="28"/>
          <w:szCs w:val="28"/>
          <w:lang w:val="uk-UA"/>
        </w:rPr>
        <w:t>надано статус дитини, яка постраждала внаслідок воєнних дій та збройних конфліктів</w:t>
      </w:r>
      <w:r>
        <w:rPr>
          <w:rStyle w:val="rvts23"/>
          <w:rFonts w:ascii="Times New Roman" w:hAnsi="Times New Roman" w:cs="Times New Roman"/>
          <w:color w:val="000000"/>
          <w:sz w:val="28"/>
          <w:szCs w:val="28"/>
          <w:lang w:val="uk-UA"/>
        </w:rPr>
        <w:t xml:space="preserve">, 1629 дітям, </w:t>
      </w:r>
      <w:r w:rsidRPr="00544BAD">
        <w:rPr>
          <w:rStyle w:val="rvts23"/>
          <w:rFonts w:ascii="Times New Roman" w:hAnsi="Times New Roman" w:cs="Times New Roman"/>
          <w:color w:val="000000"/>
          <w:sz w:val="28"/>
          <w:szCs w:val="28"/>
          <w:lang w:val="uk-UA"/>
        </w:rPr>
        <w:t xml:space="preserve"> </w:t>
      </w:r>
      <w:r>
        <w:rPr>
          <w:rStyle w:val="rvts23"/>
          <w:rFonts w:ascii="Times New Roman" w:hAnsi="Times New Roman" w:cs="Times New Roman"/>
          <w:color w:val="000000"/>
          <w:sz w:val="28"/>
          <w:szCs w:val="28"/>
          <w:lang w:val="uk-UA"/>
        </w:rPr>
        <w:t>і цей показник постійно збільшується.</w:t>
      </w:r>
    </w:p>
    <w:p w:rsidR="00C21775" w:rsidRDefault="00C21775" w:rsidP="001414B3">
      <w:pPr>
        <w:spacing w:after="0" w:line="240" w:lineRule="auto"/>
        <w:ind w:firstLine="708"/>
        <w:jc w:val="both"/>
        <w:rPr>
          <w:rFonts w:ascii="Times New Roman" w:hAnsi="Times New Roman" w:cs="Times New Roman"/>
          <w:sz w:val="28"/>
          <w:szCs w:val="28"/>
          <w:lang w:val="uk-UA"/>
        </w:rPr>
      </w:pPr>
      <w:r w:rsidRPr="00FC12A0">
        <w:rPr>
          <w:rFonts w:ascii="Times New Roman" w:hAnsi="Times New Roman" w:cs="Times New Roman"/>
          <w:sz w:val="28"/>
          <w:szCs w:val="28"/>
          <w:lang w:val="uk-UA"/>
        </w:rPr>
        <w:t xml:space="preserve">Обґрунтування необхідності прийняття вказаного рішення - привернення уваги органів влади та суспільства </w:t>
      </w:r>
      <w:r w:rsidRPr="008B0090">
        <w:rPr>
          <w:rFonts w:ascii="Times New Roman" w:hAnsi="Times New Roman" w:cs="Times New Roman"/>
          <w:color w:val="000000"/>
          <w:sz w:val="28"/>
          <w:szCs w:val="28"/>
          <w:lang w:val="uk-UA"/>
        </w:rPr>
        <w:t>до проблеми,</w:t>
      </w:r>
      <w:r>
        <w:rPr>
          <w:rFonts w:ascii="Times New Roman" w:hAnsi="Times New Roman" w:cs="Times New Roman"/>
          <w:sz w:val="28"/>
          <w:szCs w:val="28"/>
          <w:lang w:val="uk-UA"/>
        </w:rPr>
        <w:t xml:space="preserve"> звернення до уряду,</w:t>
      </w:r>
      <w:r w:rsidRPr="00FC12A0">
        <w:rPr>
          <w:rFonts w:ascii="Times New Roman" w:hAnsi="Times New Roman" w:cs="Times New Roman"/>
          <w:sz w:val="28"/>
          <w:szCs w:val="28"/>
          <w:lang w:val="uk-UA"/>
        </w:rPr>
        <w:t xml:space="preserve"> </w:t>
      </w:r>
      <w:r w:rsidRPr="005E662D">
        <w:rPr>
          <w:rFonts w:ascii="Times New Roman" w:hAnsi="Times New Roman" w:cs="Times New Roman"/>
          <w:sz w:val="28"/>
          <w:szCs w:val="28"/>
          <w:lang w:val="uk-UA"/>
        </w:rPr>
        <w:t xml:space="preserve">парламенту  та </w:t>
      </w:r>
      <w:r w:rsidRPr="005E662D">
        <w:rPr>
          <w:rFonts w:ascii="Times New Roman" w:hAnsi="Times New Roman" w:cs="Times New Roman"/>
          <w:color w:val="222222"/>
          <w:sz w:val="28"/>
          <w:szCs w:val="28"/>
          <w:lang w:val="uk-UA"/>
        </w:rPr>
        <w:t>Донецької облдержадміністрації</w:t>
      </w:r>
      <w:r w:rsidRPr="005E662D">
        <w:rPr>
          <w:rFonts w:ascii="Times New Roman" w:hAnsi="Times New Roman" w:cs="Times New Roman"/>
          <w:sz w:val="28"/>
          <w:szCs w:val="28"/>
          <w:lang w:val="uk-UA"/>
        </w:rPr>
        <w:t xml:space="preserve"> з метою</w:t>
      </w:r>
      <w:r w:rsidRPr="00FC12A0">
        <w:rPr>
          <w:rFonts w:ascii="Times New Roman" w:hAnsi="Times New Roman" w:cs="Times New Roman"/>
          <w:sz w:val="28"/>
          <w:szCs w:val="28"/>
          <w:lang w:val="uk-UA"/>
        </w:rPr>
        <w:t xml:space="preserve"> негайних дій.</w:t>
      </w:r>
    </w:p>
    <w:p w:rsidR="00C21775" w:rsidRPr="00544BAD" w:rsidRDefault="00C21775" w:rsidP="008B0090">
      <w:pPr>
        <w:spacing w:after="0" w:line="240" w:lineRule="auto"/>
        <w:jc w:val="both"/>
        <w:rPr>
          <w:rFonts w:ascii="Times New Roman" w:hAnsi="Times New Roman" w:cs="Times New Roman"/>
          <w:color w:val="000000"/>
          <w:sz w:val="28"/>
          <w:szCs w:val="28"/>
          <w:lang w:val="uk-UA"/>
        </w:rPr>
      </w:pPr>
    </w:p>
    <w:p w:rsidR="00C21775" w:rsidRDefault="00C21775" w:rsidP="001414B3">
      <w:pPr>
        <w:widowControl w:val="0"/>
        <w:suppressAutoHyphens/>
        <w:spacing w:after="0" w:line="240" w:lineRule="auto"/>
        <w:ind w:left="720" w:hanging="12"/>
        <w:jc w:val="both"/>
        <w:rPr>
          <w:rFonts w:ascii="Times New Roman" w:hAnsi="Times New Roman" w:cs="Times New Roman"/>
          <w:b/>
          <w:bCs/>
          <w:sz w:val="28"/>
          <w:szCs w:val="28"/>
          <w:lang w:val="uk-UA"/>
        </w:rPr>
      </w:pPr>
    </w:p>
    <w:p w:rsidR="00C21775" w:rsidRDefault="00C21775" w:rsidP="00EA1D02">
      <w:pPr>
        <w:widowControl w:val="0"/>
        <w:suppressAutoHyphens/>
        <w:spacing w:after="0" w:line="240" w:lineRule="auto"/>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    </w:t>
      </w:r>
      <w:r>
        <w:rPr>
          <w:rFonts w:ascii="Times New Roman" w:hAnsi="Times New Roman" w:cs="Times New Roman"/>
          <w:b/>
          <w:bCs/>
          <w:sz w:val="28"/>
          <w:szCs w:val="28"/>
          <w:lang w:val="uk-UA"/>
        </w:rPr>
        <w:tab/>
      </w:r>
      <w:r w:rsidRPr="00FC12A0">
        <w:rPr>
          <w:rFonts w:ascii="Times New Roman" w:hAnsi="Times New Roman" w:cs="Times New Roman"/>
          <w:b/>
          <w:bCs/>
          <w:sz w:val="28"/>
          <w:szCs w:val="28"/>
          <w:lang w:val="uk-UA"/>
        </w:rPr>
        <w:t>2.</w:t>
      </w:r>
      <w:r w:rsidRPr="00FC12A0">
        <w:rPr>
          <w:rFonts w:ascii="Times New Roman" w:hAnsi="Times New Roman" w:cs="Times New Roman"/>
          <w:b/>
          <w:bCs/>
          <w:sz w:val="28"/>
          <w:szCs w:val="28"/>
          <w:lang w:val="uk-UA"/>
        </w:rPr>
        <w:tab/>
        <w:t>Мета прийняття Рішення</w:t>
      </w:r>
    </w:p>
    <w:p w:rsidR="00C21775" w:rsidRPr="001414B3" w:rsidRDefault="00C21775" w:rsidP="001414B3">
      <w:pPr>
        <w:widowControl w:val="0"/>
        <w:shd w:val="clear" w:color="auto" w:fill="FFFFFF"/>
        <w:suppressAutoHyphens/>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Метою прийняття Р</w:t>
      </w:r>
      <w:r w:rsidRPr="00D36043">
        <w:rPr>
          <w:rFonts w:ascii="Times New Roman" w:hAnsi="Times New Roman" w:cs="Times New Roman"/>
          <w:sz w:val="28"/>
          <w:szCs w:val="28"/>
          <w:lang w:val="uk-UA"/>
        </w:rPr>
        <w:t>ішення</w:t>
      </w:r>
      <w:r>
        <w:rPr>
          <w:rFonts w:ascii="Times New Roman" w:hAnsi="Times New Roman" w:cs="Times New Roman"/>
          <w:sz w:val="28"/>
          <w:szCs w:val="28"/>
          <w:lang w:val="uk-UA"/>
        </w:rPr>
        <w:t xml:space="preserve"> </w:t>
      </w:r>
      <w:r w:rsidRPr="00544BAD">
        <w:rPr>
          <w:rFonts w:ascii="Times New Roman" w:hAnsi="Times New Roman" w:cs="Times New Roman"/>
          <w:sz w:val="28"/>
          <w:szCs w:val="28"/>
          <w:lang w:val="uk-UA"/>
        </w:rPr>
        <w:t>«Про звернення до Прем’єр-Міністра України, голови Верховної Ради України, народних депутатів України</w:t>
      </w:r>
      <w:r>
        <w:rPr>
          <w:rFonts w:ascii="Times New Roman" w:hAnsi="Times New Roman" w:cs="Times New Roman"/>
          <w:sz w:val="28"/>
          <w:szCs w:val="28"/>
          <w:lang w:val="uk-UA"/>
        </w:rPr>
        <w:t xml:space="preserve">, голови Донецької облдержадміністрації, керівника обласної військово-цивільної адміністрації щодо фінансування безкоштовного харчування дітей,  </w:t>
      </w:r>
      <w:r w:rsidRPr="00544BAD">
        <w:rPr>
          <w:rFonts w:ascii="Times New Roman" w:hAnsi="Times New Roman" w:cs="Times New Roman"/>
          <w:sz w:val="28"/>
          <w:szCs w:val="28"/>
          <w:lang w:val="uk-UA"/>
        </w:rPr>
        <w:t xml:space="preserve">які мають статус дитини, яка постраждала внаслідок воєнних дій </w:t>
      </w:r>
      <w:r>
        <w:rPr>
          <w:rFonts w:ascii="Times New Roman" w:hAnsi="Times New Roman" w:cs="Times New Roman"/>
          <w:sz w:val="28"/>
          <w:szCs w:val="28"/>
          <w:lang w:val="uk-UA"/>
        </w:rPr>
        <w:t xml:space="preserve"> і збройних конфліктів, в комунальних закладах загальної середньої та дошкільної освіти</w:t>
      </w:r>
      <w:r w:rsidRPr="00544BAD">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0541CD">
        <w:rPr>
          <w:rFonts w:ascii="Times New Roman" w:hAnsi="Times New Roman" w:cs="Times New Roman"/>
          <w:sz w:val="28"/>
          <w:szCs w:val="28"/>
          <w:lang w:val="uk-UA"/>
        </w:rPr>
        <w:t xml:space="preserve">є заклик до забезпечення соціального захисту </w:t>
      </w:r>
      <w:r>
        <w:rPr>
          <w:rFonts w:ascii="Times New Roman" w:hAnsi="Times New Roman" w:cs="Times New Roman"/>
          <w:sz w:val="28"/>
          <w:szCs w:val="28"/>
          <w:lang w:val="uk-UA"/>
        </w:rPr>
        <w:t>дітей та прийняття таких рішень:</w:t>
      </w:r>
    </w:p>
    <w:p w:rsidR="00C21775" w:rsidRPr="00544BAD" w:rsidRDefault="00C21775" w:rsidP="00026527">
      <w:pPr>
        <w:widowControl w:val="0"/>
        <w:suppressAutoHyphens/>
        <w:spacing w:after="0" w:line="240" w:lineRule="auto"/>
        <w:jc w:val="both"/>
        <w:rPr>
          <w:rFonts w:ascii="Times New Roman" w:hAnsi="Times New Roman" w:cs="Times New Roman"/>
          <w:sz w:val="28"/>
          <w:szCs w:val="28"/>
          <w:lang w:val="uk-UA"/>
        </w:rPr>
      </w:pPr>
      <w:r w:rsidRPr="00544BAD">
        <w:rPr>
          <w:rFonts w:ascii="Times New Roman" w:hAnsi="Times New Roman" w:cs="Times New Roman"/>
          <w:sz w:val="28"/>
          <w:szCs w:val="28"/>
          <w:lang w:val="uk-UA"/>
        </w:rPr>
        <w:t xml:space="preserve">проведення розрахунків фактичної потреби бюджетного фінансування для забезпечення у повному обсязі безкоштовного харчування у закладах освіти категорії </w:t>
      </w:r>
      <w:r w:rsidRPr="00544BAD">
        <w:rPr>
          <w:rFonts w:ascii="Times New Roman" w:hAnsi="Times New Roman" w:cs="Times New Roman"/>
          <w:color w:val="000000"/>
          <w:sz w:val="28"/>
          <w:szCs w:val="28"/>
          <w:lang w:val="uk-UA"/>
        </w:rPr>
        <w:t>дітей, які мають статус дітей, які постраждали внаслідок воєнних дій і збройних конфліктів</w:t>
      </w:r>
      <w:r>
        <w:rPr>
          <w:rFonts w:ascii="Times New Roman" w:hAnsi="Times New Roman" w:cs="Times New Roman"/>
          <w:sz w:val="28"/>
          <w:szCs w:val="28"/>
          <w:lang w:val="uk-UA"/>
        </w:rPr>
        <w:t xml:space="preserve"> та підготовки</w:t>
      </w:r>
      <w:r w:rsidRPr="001931E3">
        <w:rPr>
          <w:rFonts w:ascii="Times New Roman" w:hAnsi="Times New Roman" w:cs="Times New Roman"/>
          <w:sz w:val="28"/>
          <w:szCs w:val="28"/>
          <w:lang w:val="uk-UA"/>
        </w:rPr>
        <w:t xml:space="preserve"> внесення на розг</w:t>
      </w:r>
      <w:r>
        <w:rPr>
          <w:rFonts w:ascii="Times New Roman" w:hAnsi="Times New Roman" w:cs="Times New Roman"/>
          <w:sz w:val="28"/>
          <w:szCs w:val="28"/>
          <w:lang w:val="uk-UA"/>
        </w:rPr>
        <w:t>ляд Парламенту та прийняття проє</w:t>
      </w:r>
      <w:r w:rsidRPr="001931E3">
        <w:rPr>
          <w:rFonts w:ascii="Times New Roman" w:hAnsi="Times New Roman" w:cs="Times New Roman"/>
          <w:sz w:val="28"/>
          <w:szCs w:val="28"/>
          <w:lang w:val="uk-UA"/>
        </w:rPr>
        <w:t xml:space="preserve">кту Закону України «Про внесення змін до Закону України «Про державний бюджет України на 2020 рік» </w:t>
      </w:r>
      <w:r>
        <w:rPr>
          <w:rFonts w:ascii="Times New Roman" w:hAnsi="Times New Roman" w:cs="Times New Roman"/>
          <w:sz w:val="28"/>
          <w:szCs w:val="28"/>
          <w:lang w:val="uk-UA"/>
        </w:rPr>
        <w:t xml:space="preserve"> в частині фінансування за рахунок державного бюджету безкоштовного харчування дітей пільгових категорій.</w:t>
      </w:r>
    </w:p>
    <w:p w:rsidR="00C21775" w:rsidRPr="00544BAD" w:rsidRDefault="00C21775" w:rsidP="008B0090">
      <w:pPr>
        <w:jc w:val="both"/>
        <w:rPr>
          <w:rFonts w:ascii="Times New Roman" w:hAnsi="Times New Roman" w:cs="Times New Roman"/>
          <w:color w:val="000000"/>
          <w:sz w:val="28"/>
          <w:szCs w:val="28"/>
          <w:shd w:val="clear" w:color="auto" w:fill="FFFFFF"/>
          <w:lang w:val="uk-UA"/>
        </w:rPr>
      </w:pPr>
    </w:p>
    <w:p w:rsidR="00C21775" w:rsidRDefault="00C21775" w:rsidP="001414B3">
      <w:pPr>
        <w:pStyle w:val="BodyTextIndent3"/>
        <w:widowControl w:val="0"/>
        <w:suppressAutoHyphens/>
        <w:spacing w:after="0"/>
        <w:ind w:left="12" w:firstLine="708"/>
        <w:rPr>
          <w:b/>
          <w:bCs/>
          <w:sz w:val="28"/>
          <w:szCs w:val="28"/>
        </w:rPr>
      </w:pPr>
      <w:r w:rsidRPr="00FC12A0">
        <w:rPr>
          <w:b/>
          <w:bCs/>
          <w:sz w:val="28"/>
          <w:szCs w:val="28"/>
        </w:rPr>
        <w:t>3.</w:t>
      </w:r>
      <w:r w:rsidRPr="00FC12A0">
        <w:rPr>
          <w:b/>
          <w:bCs/>
          <w:sz w:val="28"/>
          <w:szCs w:val="28"/>
        </w:rPr>
        <w:tab/>
        <w:t>Загальна характеристика та основні положення Рішення</w:t>
      </w:r>
    </w:p>
    <w:p w:rsidR="00C21775" w:rsidRPr="005E662D" w:rsidRDefault="00C21775" w:rsidP="001931E3">
      <w:pPr>
        <w:widowControl w:val="0"/>
        <w:shd w:val="clear" w:color="auto" w:fill="FFFFFF"/>
        <w:suppressAutoHyphens/>
        <w:spacing w:after="0" w:line="240" w:lineRule="auto"/>
        <w:ind w:firstLine="708"/>
        <w:jc w:val="both"/>
        <w:rPr>
          <w:rFonts w:cs="Times New Roman"/>
          <w:b/>
          <w:bCs/>
          <w:lang w:val="uk-UA"/>
        </w:rPr>
      </w:pPr>
      <w:r w:rsidRPr="00D36043">
        <w:rPr>
          <w:rFonts w:ascii="Times New Roman" w:hAnsi="Times New Roman" w:cs="Times New Roman"/>
          <w:sz w:val="28"/>
          <w:szCs w:val="28"/>
          <w:lang w:val="uk-UA"/>
        </w:rPr>
        <w:t>Рішенням передбачається направлення звернення Слов’янської міської ради до Прем’єр-Міністра України, голови Верховної Ради України, народних депутатів України</w:t>
      </w:r>
      <w:r>
        <w:rPr>
          <w:rFonts w:ascii="Times New Roman" w:hAnsi="Times New Roman" w:cs="Times New Roman"/>
          <w:sz w:val="28"/>
          <w:szCs w:val="28"/>
          <w:lang w:val="uk-UA"/>
        </w:rPr>
        <w:t>,</w:t>
      </w:r>
      <w:r w:rsidRPr="00D36043">
        <w:rPr>
          <w:rFonts w:ascii="Times New Roman" w:hAnsi="Times New Roman" w:cs="Times New Roman"/>
          <w:b/>
          <w:bCs/>
          <w:sz w:val="28"/>
          <w:szCs w:val="28"/>
          <w:lang w:val="uk-UA"/>
        </w:rPr>
        <w:t xml:space="preserve"> </w:t>
      </w:r>
      <w:r>
        <w:rPr>
          <w:rFonts w:ascii="Times New Roman" w:hAnsi="Times New Roman" w:cs="Times New Roman"/>
          <w:sz w:val="28"/>
          <w:szCs w:val="28"/>
          <w:lang w:val="uk-UA"/>
        </w:rPr>
        <w:t>голові</w:t>
      </w:r>
      <w:r w:rsidRPr="00D36043">
        <w:rPr>
          <w:rFonts w:ascii="Times New Roman" w:hAnsi="Times New Roman" w:cs="Times New Roman"/>
          <w:sz w:val="28"/>
          <w:szCs w:val="28"/>
          <w:lang w:val="uk-UA"/>
        </w:rPr>
        <w:t xml:space="preserve"> Донецької облдержадміністрації, керівника обласної військово-цивільної адміністрації щодо</w:t>
      </w:r>
      <w:r>
        <w:rPr>
          <w:rFonts w:ascii="Times New Roman" w:hAnsi="Times New Roman" w:cs="Times New Roman"/>
          <w:sz w:val="28"/>
          <w:szCs w:val="28"/>
          <w:lang w:val="uk-UA"/>
        </w:rPr>
        <w:t xml:space="preserve"> забезпечення </w:t>
      </w:r>
      <w:r w:rsidRPr="00D36043">
        <w:rPr>
          <w:rFonts w:ascii="Times New Roman" w:hAnsi="Times New Roman" w:cs="Times New Roman"/>
          <w:sz w:val="28"/>
          <w:szCs w:val="28"/>
          <w:lang w:val="uk-UA"/>
        </w:rPr>
        <w:t xml:space="preserve"> фінансування безкоштовного харчування дітей,  які мають статус дитини, яка постраждала внаслідок воєнних дій  і збройних конфліктів, в комунальних закладах загальної середньої та дошкільної освіти </w:t>
      </w:r>
    </w:p>
    <w:p w:rsidR="00C21775" w:rsidRPr="000541CD" w:rsidRDefault="00C21775" w:rsidP="008B0090">
      <w:pPr>
        <w:pStyle w:val="2"/>
        <w:keepNext w:val="0"/>
        <w:widowControl w:val="0"/>
        <w:suppressAutoHyphens/>
        <w:autoSpaceDE/>
        <w:autoSpaceDN/>
        <w:ind w:firstLine="720"/>
        <w:jc w:val="both"/>
        <w:rPr>
          <w:b w:val="0"/>
          <w:bCs w:val="0"/>
        </w:rPr>
      </w:pPr>
    </w:p>
    <w:p w:rsidR="00C21775" w:rsidRDefault="00C21775" w:rsidP="008B0090">
      <w:pPr>
        <w:pStyle w:val="BodyTextIndent3"/>
        <w:widowControl w:val="0"/>
        <w:suppressAutoHyphens/>
        <w:spacing w:after="0"/>
        <w:ind w:left="720" w:hanging="720"/>
        <w:jc w:val="both"/>
        <w:rPr>
          <w:b/>
          <w:bCs/>
          <w:sz w:val="28"/>
          <w:szCs w:val="28"/>
        </w:rPr>
      </w:pPr>
      <w:r>
        <w:rPr>
          <w:b/>
          <w:bCs/>
          <w:sz w:val="28"/>
          <w:szCs w:val="28"/>
        </w:rPr>
        <w:t xml:space="preserve">     </w:t>
      </w:r>
      <w:r>
        <w:rPr>
          <w:b/>
          <w:bCs/>
          <w:sz w:val="28"/>
          <w:szCs w:val="28"/>
        </w:rPr>
        <w:tab/>
        <w:t xml:space="preserve"> 4.</w:t>
      </w:r>
      <w:r>
        <w:rPr>
          <w:b/>
          <w:bCs/>
          <w:sz w:val="28"/>
          <w:szCs w:val="28"/>
        </w:rPr>
        <w:tab/>
      </w:r>
      <w:r w:rsidRPr="00FC12A0">
        <w:rPr>
          <w:b/>
          <w:bCs/>
          <w:sz w:val="28"/>
          <w:szCs w:val="28"/>
        </w:rPr>
        <w:t>Стан нормативно-правової бази у даній сфері правового регулювання</w:t>
      </w:r>
    </w:p>
    <w:p w:rsidR="00C21775" w:rsidRPr="000541CD" w:rsidRDefault="00C21775" w:rsidP="008B0090">
      <w:pPr>
        <w:pStyle w:val="2"/>
        <w:keepNext w:val="0"/>
        <w:widowControl w:val="0"/>
        <w:suppressAutoHyphens/>
        <w:autoSpaceDE/>
        <w:autoSpaceDN/>
        <w:ind w:firstLine="720"/>
        <w:jc w:val="both"/>
        <w:rPr>
          <w:b w:val="0"/>
          <w:bCs w:val="0"/>
        </w:rPr>
      </w:pPr>
      <w:r w:rsidRPr="00FC12A0">
        <w:rPr>
          <w:b w:val="0"/>
          <w:bCs w:val="0"/>
        </w:rPr>
        <w:t xml:space="preserve">Основним нормативно-правовим актом, що регулюють зазначене питання, є </w:t>
      </w:r>
      <w:r w:rsidRPr="000541CD">
        <w:rPr>
          <w:b w:val="0"/>
          <w:bCs w:val="0"/>
        </w:rPr>
        <w:t>Закон України «Про внесення змін до деяких законів України щодо забезпечення безкоштовним харчуванням дітей внутрішньо переміщених осіб»</w:t>
      </w:r>
      <w:r>
        <w:rPr>
          <w:b w:val="0"/>
          <w:bCs w:val="0"/>
        </w:rPr>
        <w:t>.</w:t>
      </w:r>
    </w:p>
    <w:p w:rsidR="00C21775" w:rsidRPr="00FC12A0" w:rsidRDefault="00C21775" w:rsidP="008B0090">
      <w:pPr>
        <w:widowControl w:val="0"/>
        <w:suppressAutoHyphens/>
        <w:spacing w:after="0" w:line="240" w:lineRule="auto"/>
        <w:ind w:firstLine="720"/>
        <w:jc w:val="both"/>
        <w:rPr>
          <w:rFonts w:ascii="Times New Roman" w:hAnsi="Times New Roman" w:cs="Times New Roman"/>
          <w:b/>
          <w:bCs/>
          <w:sz w:val="28"/>
          <w:szCs w:val="28"/>
          <w:lang w:val="uk-UA"/>
        </w:rPr>
      </w:pPr>
    </w:p>
    <w:p w:rsidR="00C21775" w:rsidRPr="00FC12A0" w:rsidRDefault="00C21775" w:rsidP="001414B3">
      <w:pPr>
        <w:pStyle w:val="BodyTextIndent3"/>
        <w:widowControl w:val="0"/>
        <w:suppressAutoHyphens/>
        <w:spacing w:after="0"/>
        <w:ind w:left="720" w:hanging="720"/>
        <w:rPr>
          <w:b/>
          <w:bCs/>
          <w:sz w:val="28"/>
          <w:szCs w:val="28"/>
        </w:rPr>
      </w:pPr>
      <w:r>
        <w:rPr>
          <w:b/>
          <w:bCs/>
          <w:sz w:val="28"/>
          <w:szCs w:val="28"/>
        </w:rPr>
        <w:t xml:space="preserve">      </w:t>
      </w:r>
      <w:r>
        <w:rPr>
          <w:b/>
          <w:bCs/>
          <w:sz w:val="28"/>
          <w:szCs w:val="28"/>
        </w:rPr>
        <w:tab/>
        <w:t>5.</w:t>
      </w:r>
      <w:r>
        <w:rPr>
          <w:b/>
          <w:bCs/>
          <w:sz w:val="28"/>
          <w:szCs w:val="28"/>
        </w:rPr>
        <w:tab/>
      </w:r>
      <w:r w:rsidRPr="00FC12A0">
        <w:rPr>
          <w:b/>
          <w:bCs/>
          <w:sz w:val="28"/>
          <w:szCs w:val="28"/>
        </w:rPr>
        <w:t>Фінансово-економічний розрахунок</w:t>
      </w:r>
    </w:p>
    <w:p w:rsidR="00C21775" w:rsidRDefault="00C21775" w:rsidP="008B0090">
      <w:pPr>
        <w:widowControl w:val="0"/>
        <w:suppressAutoHyphens/>
        <w:spacing w:after="0" w:line="240" w:lineRule="auto"/>
        <w:ind w:firstLine="720"/>
        <w:jc w:val="both"/>
        <w:rPr>
          <w:rFonts w:ascii="Times New Roman" w:hAnsi="Times New Roman" w:cs="Times New Roman"/>
          <w:sz w:val="28"/>
          <w:szCs w:val="28"/>
          <w:lang w:val="uk-UA"/>
        </w:rPr>
      </w:pPr>
      <w:r w:rsidRPr="00FC12A0">
        <w:rPr>
          <w:rFonts w:ascii="Times New Roman" w:hAnsi="Times New Roman" w:cs="Times New Roman"/>
          <w:sz w:val="28"/>
          <w:szCs w:val="28"/>
          <w:lang w:val="uk-UA"/>
        </w:rPr>
        <w:t>Прийняття вказаного Рішення не потягне за собою виділення додаткових коштів з місцевого бюджету</w:t>
      </w:r>
      <w:r>
        <w:rPr>
          <w:rFonts w:ascii="Times New Roman" w:hAnsi="Times New Roman" w:cs="Times New Roman"/>
          <w:sz w:val="28"/>
          <w:szCs w:val="28"/>
          <w:lang w:val="uk-UA"/>
        </w:rPr>
        <w:t>.</w:t>
      </w:r>
    </w:p>
    <w:p w:rsidR="00C21775" w:rsidRDefault="00C21775" w:rsidP="008B0090">
      <w:pPr>
        <w:widowControl w:val="0"/>
        <w:suppressAutoHyphens/>
        <w:spacing w:after="0" w:line="240" w:lineRule="auto"/>
        <w:ind w:firstLine="720"/>
        <w:jc w:val="both"/>
        <w:rPr>
          <w:rFonts w:ascii="Times New Roman" w:hAnsi="Times New Roman" w:cs="Times New Roman"/>
          <w:sz w:val="28"/>
          <w:szCs w:val="28"/>
          <w:lang w:val="uk-UA"/>
        </w:rPr>
      </w:pPr>
    </w:p>
    <w:p w:rsidR="00C21775" w:rsidRDefault="00C21775" w:rsidP="008B0090">
      <w:pPr>
        <w:widowControl w:val="0"/>
        <w:suppressAutoHyphens/>
        <w:spacing w:after="0" w:line="240" w:lineRule="auto"/>
        <w:ind w:firstLine="720"/>
        <w:jc w:val="both"/>
        <w:rPr>
          <w:rFonts w:ascii="Times New Roman" w:hAnsi="Times New Roman" w:cs="Times New Roman"/>
          <w:sz w:val="28"/>
          <w:szCs w:val="28"/>
          <w:lang w:val="uk-UA"/>
        </w:rPr>
      </w:pPr>
    </w:p>
    <w:p w:rsidR="00C21775" w:rsidRDefault="00C21775" w:rsidP="00F115A9">
      <w:pPr>
        <w:widowControl w:val="0"/>
        <w:suppressAutoHyphen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Начальник відділу освіти                                                  І. М. Рубльовський</w:t>
      </w:r>
    </w:p>
    <w:p w:rsidR="00C21775" w:rsidRDefault="00C21775" w:rsidP="008B0090">
      <w:pPr>
        <w:widowControl w:val="0"/>
        <w:suppressAutoHyphens/>
        <w:spacing w:after="0" w:line="240" w:lineRule="auto"/>
        <w:ind w:firstLine="720"/>
        <w:jc w:val="both"/>
        <w:rPr>
          <w:rFonts w:ascii="Times New Roman" w:hAnsi="Times New Roman" w:cs="Times New Roman"/>
          <w:sz w:val="28"/>
          <w:szCs w:val="28"/>
          <w:lang w:val="uk-UA"/>
        </w:rPr>
      </w:pPr>
    </w:p>
    <w:p w:rsidR="00C21775" w:rsidRDefault="00C21775" w:rsidP="008B0090">
      <w:pPr>
        <w:widowControl w:val="0"/>
        <w:suppressAutoHyphens/>
        <w:spacing w:after="0" w:line="240" w:lineRule="auto"/>
        <w:ind w:firstLine="720"/>
        <w:jc w:val="both"/>
        <w:rPr>
          <w:rFonts w:ascii="Times New Roman" w:hAnsi="Times New Roman" w:cs="Times New Roman"/>
          <w:sz w:val="28"/>
          <w:szCs w:val="28"/>
          <w:lang w:val="uk-UA"/>
        </w:rPr>
      </w:pPr>
    </w:p>
    <w:p w:rsidR="00C21775" w:rsidRDefault="00C21775" w:rsidP="008B0090">
      <w:pPr>
        <w:widowControl w:val="0"/>
        <w:suppressAutoHyphens/>
        <w:spacing w:after="0" w:line="240" w:lineRule="auto"/>
        <w:ind w:firstLine="720"/>
        <w:jc w:val="both"/>
        <w:rPr>
          <w:rFonts w:ascii="Times New Roman" w:hAnsi="Times New Roman" w:cs="Times New Roman"/>
          <w:sz w:val="28"/>
          <w:szCs w:val="28"/>
          <w:lang w:val="uk-UA"/>
        </w:rPr>
      </w:pPr>
    </w:p>
    <w:sectPr w:rsidR="00C21775" w:rsidSect="00D62F9B">
      <w:pgSz w:w="11906" w:h="16838"/>
      <w:pgMar w:top="1134" w:right="1133"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oNotDisplayPageBoundaries/>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0090"/>
    <w:rsid w:val="0000774D"/>
    <w:rsid w:val="00007A22"/>
    <w:rsid w:val="00026527"/>
    <w:rsid w:val="0004665B"/>
    <w:rsid w:val="000541CD"/>
    <w:rsid w:val="000D13EE"/>
    <w:rsid w:val="00140AC5"/>
    <w:rsid w:val="001414B3"/>
    <w:rsid w:val="001931E3"/>
    <w:rsid w:val="001A7C4D"/>
    <w:rsid w:val="001D0277"/>
    <w:rsid w:val="002613A1"/>
    <w:rsid w:val="00343F1F"/>
    <w:rsid w:val="00364700"/>
    <w:rsid w:val="003E3559"/>
    <w:rsid w:val="00544BAD"/>
    <w:rsid w:val="005A6517"/>
    <w:rsid w:val="005B4F14"/>
    <w:rsid w:val="005C79A9"/>
    <w:rsid w:val="005D69E7"/>
    <w:rsid w:val="005E662D"/>
    <w:rsid w:val="00754DAF"/>
    <w:rsid w:val="007568A9"/>
    <w:rsid w:val="00816D0C"/>
    <w:rsid w:val="0082023A"/>
    <w:rsid w:val="00831167"/>
    <w:rsid w:val="0083355D"/>
    <w:rsid w:val="00887509"/>
    <w:rsid w:val="00892309"/>
    <w:rsid w:val="008A2EDE"/>
    <w:rsid w:val="008B0090"/>
    <w:rsid w:val="008C6B79"/>
    <w:rsid w:val="009160F0"/>
    <w:rsid w:val="0093238F"/>
    <w:rsid w:val="009D37BB"/>
    <w:rsid w:val="009E190A"/>
    <w:rsid w:val="00A16C1F"/>
    <w:rsid w:val="00A24B63"/>
    <w:rsid w:val="00A532E4"/>
    <w:rsid w:val="00A56697"/>
    <w:rsid w:val="00AA151D"/>
    <w:rsid w:val="00AD64BC"/>
    <w:rsid w:val="00AF7B08"/>
    <w:rsid w:val="00B15AE0"/>
    <w:rsid w:val="00B42EB2"/>
    <w:rsid w:val="00BC68A2"/>
    <w:rsid w:val="00C21775"/>
    <w:rsid w:val="00C2732D"/>
    <w:rsid w:val="00C83904"/>
    <w:rsid w:val="00D36043"/>
    <w:rsid w:val="00D62F9B"/>
    <w:rsid w:val="00D91F33"/>
    <w:rsid w:val="00DE7B58"/>
    <w:rsid w:val="00E004FC"/>
    <w:rsid w:val="00E360C8"/>
    <w:rsid w:val="00E7563B"/>
    <w:rsid w:val="00EA1D02"/>
    <w:rsid w:val="00EA7362"/>
    <w:rsid w:val="00F115A9"/>
    <w:rsid w:val="00FC12A0"/>
    <w:rsid w:val="00FF3FE9"/>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0090"/>
    <w:pPr>
      <w:spacing w:after="200" w:line="276" w:lineRule="auto"/>
    </w:pPr>
    <w:rPr>
      <w:rFonts w:eastAsia="Times New Roman" w:cs="Calibri"/>
      <w:lang w:val="ru-RU"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uiPriority w:val="99"/>
    <w:rsid w:val="008B0090"/>
    <w:pPr>
      <w:spacing w:after="120" w:line="240" w:lineRule="auto"/>
      <w:ind w:left="283"/>
    </w:pPr>
    <w:rPr>
      <w:rFonts w:ascii="Times New Roman" w:hAnsi="Times New Roman" w:cs="Times New Roman"/>
      <w:sz w:val="16"/>
      <w:szCs w:val="16"/>
      <w:lang w:val="uk-UA" w:eastAsia="uk-UA"/>
    </w:rPr>
  </w:style>
  <w:style w:type="character" w:customStyle="1" w:styleId="BodyTextIndent3Char">
    <w:name w:val="Body Text Indent 3 Char"/>
    <w:basedOn w:val="DefaultParagraphFont"/>
    <w:link w:val="BodyTextIndent3"/>
    <w:uiPriority w:val="99"/>
    <w:locked/>
    <w:rsid w:val="008B0090"/>
    <w:rPr>
      <w:rFonts w:ascii="Times New Roman" w:hAnsi="Times New Roman" w:cs="Times New Roman"/>
      <w:sz w:val="16"/>
      <w:szCs w:val="16"/>
      <w:lang w:val="uk-UA" w:eastAsia="uk-UA"/>
    </w:rPr>
  </w:style>
  <w:style w:type="paragraph" w:customStyle="1" w:styleId="2">
    <w:name w:val="заголовок 2"/>
    <w:basedOn w:val="Normal"/>
    <w:next w:val="Normal"/>
    <w:uiPriority w:val="99"/>
    <w:rsid w:val="008B0090"/>
    <w:pPr>
      <w:keepNext/>
      <w:autoSpaceDE w:val="0"/>
      <w:autoSpaceDN w:val="0"/>
      <w:spacing w:after="0" w:line="240" w:lineRule="auto"/>
    </w:pPr>
    <w:rPr>
      <w:rFonts w:ascii="Times New Roman" w:hAnsi="Times New Roman" w:cs="Times New Roman"/>
      <w:b/>
      <w:bCs/>
      <w:sz w:val="28"/>
      <w:szCs w:val="28"/>
      <w:lang w:val="uk-UA" w:eastAsia="ru-RU"/>
    </w:rPr>
  </w:style>
  <w:style w:type="character" w:customStyle="1" w:styleId="rvts23">
    <w:name w:val="rvts23"/>
    <w:basedOn w:val="DefaultParagraphFont"/>
    <w:uiPriority w:val="99"/>
    <w:rsid w:val="008B0090"/>
  </w:style>
  <w:style w:type="paragraph" w:styleId="BalloonText">
    <w:name w:val="Balloon Text"/>
    <w:basedOn w:val="Normal"/>
    <w:link w:val="BalloonTextChar"/>
    <w:uiPriority w:val="99"/>
    <w:semiHidden/>
    <w:rsid w:val="00EA1D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A1D02"/>
    <w:rPr>
      <w:rFonts w:ascii="Tahoma" w:hAnsi="Tahoma" w:cs="Tahoma"/>
      <w:sz w:val="16"/>
      <w:szCs w:val="16"/>
    </w:rPr>
  </w:style>
  <w:style w:type="character" w:customStyle="1" w:styleId="b-commission-tabletdb-commission-tablename">
    <w:name w:val="b-commission-table__td b-commission-table__name"/>
    <w:uiPriority w:val="99"/>
    <w:rsid w:val="00887509"/>
  </w:style>
</w:styles>
</file>

<file path=word/webSettings.xml><?xml version="1.0" encoding="utf-8"?>
<w:webSettings xmlns:r="http://schemas.openxmlformats.org/officeDocument/2006/relationships" xmlns:w="http://schemas.openxmlformats.org/wordprocessingml/2006/main">
  <w:divs>
    <w:div w:id="27807435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378</TotalTime>
  <Pages>3</Pages>
  <Words>2991</Words>
  <Characters>1706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Работа</cp:lastModifiedBy>
  <cp:revision>22</cp:revision>
  <cp:lastPrinted>2020-03-10T09:04:00Z</cp:lastPrinted>
  <dcterms:created xsi:type="dcterms:W3CDTF">2020-03-02T08:08:00Z</dcterms:created>
  <dcterms:modified xsi:type="dcterms:W3CDTF">2020-03-11T11:26:00Z</dcterms:modified>
</cp:coreProperties>
</file>