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C8B" w:rsidRDefault="00686C8B" w:rsidP="00686C8B">
      <w:pPr>
        <w:keepNext/>
        <w:keepLines/>
        <w:tabs>
          <w:tab w:val="left" w:pos="-2160"/>
        </w:tabs>
        <w:ind w:left="61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686C8B" w:rsidRPr="00F15E68" w:rsidRDefault="00686C8B" w:rsidP="00686C8B">
      <w:pPr>
        <w:keepNext/>
        <w:keepLines/>
        <w:tabs>
          <w:tab w:val="left" w:pos="-2160"/>
        </w:tabs>
        <w:ind w:left="6120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ЗАТВЕРДЖЕН</w:t>
      </w:r>
      <w:r>
        <w:rPr>
          <w:sz w:val="24"/>
          <w:szCs w:val="24"/>
          <w:lang w:val="uk-UA"/>
        </w:rPr>
        <w:t>О</w:t>
      </w:r>
    </w:p>
    <w:p w:rsidR="00686C8B" w:rsidRPr="00F15E68" w:rsidRDefault="00686C8B" w:rsidP="00686C8B">
      <w:pPr>
        <w:keepNext/>
        <w:keepLines/>
        <w:tabs>
          <w:tab w:val="left" w:pos="-2160"/>
        </w:tabs>
        <w:ind w:left="5220" w:right="-33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розпорядження міського голови </w:t>
      </w:r>
      <w:r>
        <w:rPr>
          <w:sz w:val="24"/>
          <w:szCs w:val="24"/>
          <w:lang w:val="uk-UA"/>
        </w:rPr>
        <w:br/>
        <w:t>від " 01" 09. 2020  р. №  208-р</w:t>
      </w:r>
    </w:p>
    <w:p w:rsidR="00686C8B" w:rsidRPr="00F15E68" w:rsidRDefault="00686C8B" w:rsidP="00686C8B">
      <w:pPr>
        <w:keepNext/>
        <w:keepLines/>
        <w:tabs>
          <w:tab w:val="left" w:pos="-2160"/>
        </w:tabs>
        <w:rPr>
          <w:sz w:val="24"/>
          <w:szCs w:val="24"/>
          <w:lang w:val="uk-UA"/>
        </w:rPr>
      </w:pPr>
    </w:p>
    <w:p w:rsidR="00686C8B" w:rsidRPr="00F15E68" w:rsidRDefault="00686C8B" w:rsidP="00686C8B">
      <w:pPr>
        <w:keepNext/>
        <w:keepLines/>
        <w:tabs>
          <w:tab w:val="left" w:pos="-2160"/>
        </w:tabs>
        <w:rPr>
          <w:sz w:val="24"/>
          <w:szCs w:val="24"/>
          <w:lang w:val="uk-UA"/>
        </w:rPr>
      </w:pPr>
    </w:p>
    <w:p w:rsidR="00686C8B" w:rsidRPr="00F15E68" w:rsidRDefault="00686C8B" w:rsidP="00686C8B">
      <w:pPr>
        <w:keepNext/>
        <w:keepLines/>
        <w:tabs>
          <w:tab w:val="left" w:pos="-2160"/>
        </w:tabs>
        <w:jc w:val="center"/>
        <w:rPr>
          <w:sz w:val="24"/>
          <w:szCs w:val="24"/>
          <w:lang w:val="uk-UA"/>
        </w:rPr>
      </w:pPr>
    </w:p>
    <w:p w:rsidR="00686C8B" w:rsidRPr="00F15E68" w:rsidRDefault="00686C8B" w:rsidP="00686C8B">
      <w:pPr>
        <w:keepNext/>
        <w:keepLines/>
        <w:jc w:val="center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Склад експертної комісії</w:t>
      </w:r>
    </w:p>
    <w:p w:rsidR="00686C8B" w:rsidRPr="00F15E68" w:rsidRDefault="00686C8B" w:rsidP="00686C8B">
      <w:pPr>
        <w:keepNext/>
        <w:keepLines/>
        <w:jc w:val="center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з питань обстеження та оцінки пам’яток</w:t>
      </w:r>
    </w:p>
    <w:p w:rsidR="00686C8B" w:rsidRPr="00F15E68" w:rsidRDefault="00686C8B" w:rsidP="00686C8B">
      <w:pPr>
        <w:keepNext/>
        <w:keepLines/>
        <w:jc w:val="center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культурної спадщини міст</w:t>
      </w:r>
    </w:p>
    <w:p w:rsidR="00686C8B" w:rsidRDefault="00686C8B" w:rsidP="00686C8B">
      <w:pPr>
        <w:keepNext/>
        <w:keepLines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Слов’янська  і  </w:t>
      </w:r>
      <w:proofErr w:type="spellStart"/>
      <w:r>
        <w:rPr>
          <w:sz w:val="24"/>
          <w:szCs w:val="24"/>
          <w:lang w:val="uk-UA"/>
        </w:rPr>
        <w:t>Святогірська</w:t>
      </w:r>
      <w:proofErr w:type="spellEnd"/>
      <w:r>
        <w:rPr>
          <w:sz w:val="24"/>
          <w:szCs w:val="24"/>
          <w:lang w:val="uk-UA"/>
        </w:rPr>
        <w:t xml:space="preserve"> </w:t>
      </w:r>
    </w:p>
    <w:p w:rsidR="00686C8B" w:rsidRDefault="00686C8B" w:rsidP="00686C8B">
      <w:pPr>
        <w:keepNext/>
        <w:keepLines/>
        <w:jc w:val="center"/>
        <w:rPr>
          <w:sz w:val="24"/>
          <w:szCs w:val="24"/>
          <w:lang w:val="uk-UA"/>
        </w:rPr>
      </w:pPr>
    </w:p>
    <w:p w:rsidR="00686C8B" w:rsidRPr="00F15E68" w:rsidRDefault="00686C8B" w:rsidP="00686C8B">
      <w:pPr>
        <w:keepNext/>
        <w:keepLines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Підлісний Юрій Іванович </w:t>
      </w:r>
      <w:proofErr w:type="spellStart"/>
      <w:r>
        <w:rPr>
          <w:sz w:val="24"/>
          <w:szCs w:val="24"/>
          <w:lang w:val="uk-UA"/>
        </w:rPr>
        <w:t>–заступник</w:t>
      </w:r>
      <w:proofErr w:type="spellEnd"/>
      <w:r>
        <w:rPr>
          <w:sz w:val="24"/>
          <w:szCs w:val="24"/>
          <w:lang w:val="uk-UA"/>
        </w:rPr>
        <w:t xml:space="preserve"> міського голови, голова експертної комісії ;</w:t>
      </w:r>
    </w:p>
    <w:p w:rsidR="00686C8B" w:rsidRPr="00F15E68" w:rsidRDefault="00686C8B" w:rsidP="00686C8B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Олійник Марина Миколаївна</w:t>
      </w:r>
      <w:r w:rsidRPr="00F15E68">
        <w:rPr>
          <w:sz w:val="24"/>
          <w:szCs w:val="24"/>
          <w:lang w:val="uk-UA"/>
        </w:rPr>
        <w:t xml:space="preserve"> – начальник відділу культ</w:t>
      </w:r>
      <w:r>
        <w:rPr>
          <w:sz w:val="24"/>
          <w:szCs w:val="24"/>
          <w:lang w:val="uk-UA"/>
        </w:rPr>
        <w:t>ури Слов’янської міської ради, спів</w:t>
      </w:r>
      <w:r w:rsidRPr="00F15E68">
        <w:rPr>
          <w:sz w:val="24"/>
          <w:szCs w:val="24"/>
          <w:lang w:val="uk-UA"/>
        </w:rPr>
        <w:t xml:space="preserve">голова </w:t>
      </w:r>
      <w:r>
        <w:rPr>
          <w:sz w:val="24"/>
          <w:szCs w:val="24"/>
          <w:lang w:val="uk-UA"/>
        </w:rPr>
        <w:t xml:space="preserve">експертної </w:t>
      </w:r>
      <w:r w:rsidRPr="00F15E68">
        <w:rPr>
          <w:sz w:val="24"/>
          <w:szCs w:val="24"/>
          <w:lang w:val="uk-UA"/>
        </w:rPr>
        <w:t>комісії ;</w:t>
      </w:r>
    </w:p>
    <w:p w:rsidR="00686C8B" w:rsidRPr="00F15E68" w:rsidRDefault="00686C8B" w:rsidP="00686C8B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proofErr w:type="spellStart"/>
      <w:r w:rsidRPr="00F15E68">
        <w:rPr>
          <w:sz w:val="24"/>
          <w:szCs w:val="24"/>
          <w:lang w:val="uk-UA"/>
        </w:rPr>
        <w:t>Гусейнова</w:t>
      </w:r>
      <w:proofErr w:type="spellEnd"/>
      <w:r w:rsidRPr="00F15E68">
        <w:rPr>
          <w:sz w:val="24"/>
          <w:szCs w:val="24"/>
          <w:lang w:val="uk-UA"/>
        </w:rPr>
        <w:t xml:space="preserve"> Оксана Вол</w:t>
      </w:r>
      <w:r>
        <w:rPr>
          <w:sz w:val="24"/>
          <w:szCs w:val="24"/>
          <w:lang w:val="uk-UA"/>
        </w:rPr>
        <w:t>одимирівна –  заступник начальника</w:t>
      </w:r>
      <w:r w:rsidRPr="00F15E68">
        <w:rPr>
          <w:sz w:val="24"/>
          <w:szCs w:val="24"/>
          <w:lang w:val="uk-UA"/>
        </w:rPr>
        <w:t xml:space="preserve"> відділу культури Слов’янської міської ради</w:t>
      </w:r>
      <w:r>
        <w:rPr>
          <w:sz w:val="24"/>
          <w:szCs w:val="24"/>
          <w:lang w:val="uk-UA"/>
        </w:rPr>
        <w:t>,</w:t>
      </w:r>
      <w:r w:rsidRPr="00F15E68">
        <w:rPr>
          <w:sz w:val="24"/>
          <w:szCs w:val="24"/>
          <w:lang w:val="uk-UA"/>
        </w:rPr>
        <w:t xml:space="preserve"> секретар експертної комісії.</w:t>
      </w:r>
    </w:p>
    <w:p w:rsidR="00686C8B" w:rsidRPr="00F15E68" w:rsidRDefault="00686C8B" w:rsidP="00686C8B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center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Члени комісії: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Арутюнян</w:t>
      </w:r>
      <w:proofErr w:type="spellEnd"/>
      <w:r>
        <w:rPr>
          <w:sz w:val="24"/>
          <w:szCs w:val="24"/>
          <w:lang w:val="uk-UA"/>
        </w:rPr>
        <w:t xml:space="preserve"> Едуард </w:t>
      </w:r>
      <w:proofErr w:type="spellStart"/>
      <w:r>
        <w:rPr>
          <w:sz w:val="24"/>
          <w:szCs w:val="24"/>
          <w:lang w:val="uk-UA"/>
        </w:rPr>
        <w:t>Хачатурович</w:t>
      </w:r>
      <w:proofErr w:type="spellEnd"/>
      <w:r>
        <w:rPr>
          <w:sz w:val="24"/>
          <w:szCs w:val="24"/>
          <w:lang w:val="uk-UA"/>
        </w:rPr>
        <w:t xml:space="preserve"> – відповідальний секретар  редакційної колегії Книга Пам’яті України  в м. Слов’янську; 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Башкаєв</w:t>
      </w:r>
      <w:proofErr w:type="spellEnd"/>
      <w:r>
        <w:rPr>
          <w:sz w:val="24"/>
          <w:szCs w:val="24"/>
          <w:lang w:val="uk-UA"/>
        </w:rPr>
        <w:t xml:space="preserve"> Володимир Геннадійович </w:t>
      </w:r>
      <w:r w:rsidRPr="00F15E68">
        <w:rPr>
          <w:sz w:val="24"/>
          <w:szCs w:val="24"/>
          <w:lang w:val="uk-UA"/>
        </w:rPr>
        <w:t xml:space="preserve"> – начальник управління жи</w:t>
      </w:r>
      <w:r>
        <w:rPr>
          <w:sz w:val="24"/>
          <w:szCs w:val="24"/>
          <w:lang w:val="uk-UA"/>
        </w:rPr>
        <w:t>тлово-комунального господарства Слов’янської міської ради;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color w:val="000000"/>
          <w:sz w:val="24"/>
          <w:szCs w:val="24"/>
          <w:lang w:val="uk-UA"/>
        </w:rPr>
      </w:pPr>
      <w:proofErr w:type="spellStart"/>
      <w:r w:rsidRPr="00ED12FF">
        <w:rPr>
          <w:color w:val="000000"/>
          <w:sz w:val="24"/>
          <w:szCs w:val="24"/>
          <w:lang w:val="uk-UA"/>
        </w:rPr>
        <w:t>Губанов</w:t>
      </w:r>
      <w:proofErr w:type="spellEnd"/>
      <w:r w:rsidRPr="00ED12FF">
        <w:rPr>
          <w:color w:val="000000"/>
          <w:sz w:val="24"/>
          <w:szCs w:val="24"/>
          <w:lang w:val="uk-UA"/>
        </w:rPr>
        <w:t xml:space="preserve"> Олексій Володимирович – архітектор, доцент Донбаської національної</w:t>
      </w:r>
      <w:r>
        <w:rPr>
          <w:color w:val="000000"/>
          <w:sz w:val="24"/>
          <w:szCs w:val="24"/>
          <w:lang w:val="uk-UA"/>
        </w:rPr>
        <w:t xml:space="preserve"> академії</w:t>
      </w:r>
      <w:r w:rsidRPr="00ED12FF">
        <w:rPr>
          <w:color w:val="000000"/>
          <w:sz w:val="24"/>
          <w:szCs w:val="24"/>
          <w:lang w:val="uk-UA"/>
        </w:rPr>
        <w:t xml:space="preserve"> будівництва і архітектури (м. Крам</w:t>
      </w:r>
      <w:r w:rsidRPr="00ED12FF">
        <w:rPr>
          <w:color w:val="000000"/>
          <w:sz w:val="24"/>
          <w:szCs w:val="24"/>
          <w:lang w:val="uk-UA"/>
        </w:rPr>
        <w:t>а</w:t>
      </w:r>
      <w:r w:rsidRPr="00ED12FF">
        <w:rPr>
          <w:color w:val="000000"/>
          <w:sz w:val="24"/>
          <w:szCs w:val="24"/>
          <w:lang w:val="uk-UA"/>
        </w:rPr>
        <w:t>торськ)</w:t>
      </w:r>
      <w:r>
        <w:rPr>
          <w:color w:val="000000"/>
          <w:sz w:val="24"/>
          <w:szCs w:val="24"/>
          <w:lang w:val="uk-UA"/>
        </w:rPr>
        <w:t xml:space="preserve"> (за згодою); 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Дашевський</w:t>
      </w:r>
      <w:proofErr w:type="spellEnd"/>
      <w:r>
        <w:rPr>
          <w:sz w:val="24"/>
          <w:szCs w:val="24"/>
          <w:lang w:val="uk-UA"/>
        </w:rPr>
        <w:t xml:space="preserve"> Аркадій Бенедиктович – директор ПП «</w:t>
      </w:r>
      <w:proofErr w:type="spellStart"/>
      <w:r>
        <w:rPr>
          <w:sz w:val="24"/>
          <w:szCs w:val="24"/>
          <w:lang w:val="uk-UA"/>
        </w:rPr>
        <w:t>Рестро</w:t>
      </w:r>
      <w:proofErr w:type="spellEnd"/>
      <w:r>
        <w:rPr>
          <w:sz w:val="24"/>
          <w:szCs w:val="24"/>
          <w:lang w:val="uk-UA"/>
        </w:rPr>
        <w:t>» (за згодою);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Зандер</w:t>
      </w:r>
      <w:proofErr w:type="spellEnd"/>
      <w:r>
        <w:rPr>
          <w:sz w:val="24"/>
          <w:szCs w:val="24"/>
          <w:lang w:val="uk-UA"/>
        </w:rPr>
        <w:t xml:space="preserve"> Людмила Яківна </w:t>
      </w:r>
      <w:proofErr w:type="spellStart"/>
      <w:r>
        <w:rPr>
          <w:sz w:val="24"/>
          <w:szCs w:val="24"/>
          <w:lang w:val="uk-UA"/>
        </w:rPr>
        <w:t>–директор</w:t>
      </w:r>
      <w:proofErr w:type="spellEnd"/>
      <w:r>
        <w:rPr>
          <w:sz w:val="24"/>
          <w:szCs w:val="24"/>
          <w:lang w:val="uk-UA"/>
        </w:rPr>
        <w:t xml:space="preserve"> КЗ «Слов’янський краєзнавчий музей»; 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Кисіль Віктор Вікторович –  депутат, член постійної комісії з питань землекористування, містобудування та екології Слов’янської міської ради  (за згодою);</w:t>
      </w:r>
    </w:p>
    <w:p w:rsidR="00686C8B" w:rsidRPr="00F15E68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 w:rsidRPr="00F15E68">
        <w:rPr>
          <w:sz w:val="24"/>
          <w:szCs w:val="24"/>
          <w:lang w:val="uk-UA"/>
        </w:rPr>
        <w:t>Осетрова Олена Геннад</w:t>
      </w:r>
      <w:r>
        <w:rPr>
          <w:sz w:val="24"/>
          <w:szCs w:val="24"/>
          <w:lang w:val="uk-UA"/>
        </w:rPr>
        <w:t>і</w:t>
      </w:r>
      <w:r w:rsidRPr="00F15E68">
        <w:rPr>
          <w:sz w:val="24"/>
          <w:szCs w:val="24"/>
          <w:lang w:val="uk-UA"/>
        </w:rPr>
        <w:t>ївна – головний спеціаліст</w:t>
      </w:r>
      <w:r>
        <w:rPr>
          <w:sz w:val="24"/>
          <w:szCs w:val="24"/>
          <w:lang w:val="uk-UA"/>
        </w:rPr>
        <w:t xml:space="preserve"> відділу благоустрою</w:t>
      </w:r>
      <w:r w:rsidRPr="00F15E68">
        <w:rPr>
          <w:sz w:val="24"/>
          <w:szCs w:val="24"/>
          <w:lang w:val="uk-UA"/>
        </w:rPr>
        <w:t xml:space="preserve"> управління жи</w:t>
      </w:r>
      <w:r>
        <w:rPr>
          <w:sz w:val="24"/>
          <w:szCs w:val="24"/>
          <w:lang w:val="uk-UA"/>
        </w:rPr>
        <w:t>тлово-комунального господарства Слов’янської міської ради;</w:t>
      </w:r>
    </w:p>
    <w:p w:rsidR="00686C8B" w:rsidRPr="00F15E68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Руденко Сергій Іванович  – начальник</w:t>
      </w:r>
      <w:r w:rsidRPr="00F15E68">
        <w:rPr>
          <w:sz w:val="24"/>
          <w:szCs w:val="24"/>
          <w:lang w:val="uk-UA"/>
        </w:rPr>
        <w:t xml:space="preserve"> управління архітектури та містобудування Слов’янської міської ра</w:t>
      </w:r>
      <w:r>
        <w:rPr>
          <w:sz w:val="24"/>
          <w:szCs w:val="24"/>
          <w:lang w:val="uk-UA"/>
        </w:rPr>
        <w:t>ди, головний архітектор міста Слов’янська.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Начальник відділу культури                                                                             М.М.Олійник 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Заступник міського </w:t>
      </w:r>
      <w:proofErr w:type="spellStart"/>
      <w:r>
        <w:rPr>
          <w:sz w:val="24"/>
          <w:szCs w:val="24"/>
          <w:lang w:val="uk-UA"/>
        </w:rPr>
        <w:t>голови-</w:t>
      </w:r>
      <w:proofErr w:type="spellEnd"/>
      <w:r>
        <w:rPr>
          <w:sz w:val="24"/>
          <w:szCs w:val="24"/>
          <w:lang w:val="uk-UA"/>
        </w:rPr>
        <w:t xml:space="preserve"> </w:t>
      </w:r>
    </w:p>
    <w:p w:rsidR="00686C8B" w:rsidRDefault="00686C8B" w:rsidP="00686C8B">
      <w:pPr>
        <w:keepNext/>
        <w:keepLines/>
        <w:tabs>
          <w:tab w:val="left" w:pos="-2160"/>
          <w:tab w:val="left" w:pos="792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керуючий справами виконкому                                                                        В.М. </w:t>
      </w:r>
      <w:proofErr w:type="spellStart"/>
      <w:r>
        <w:rPr>
          <w:sz w:val="24"/>
          <w:szCs w:val="24"/>
          <w:lang w:val="uk-UA"/>
        </w:rPr>
        <w:t>Воропаєв</w:t>
      </w:r>
      <w:proofErr w:type="spellEnd"/>
      <w:r>
        <w:rPr>
          <w:sz w:val="24"/>
          <w:szCs w:val="24"/>
          <w:lang w:val="uk-UA"/>
        </w:rPr>
        <w:t xml:space="preserve"> </w:t>
      </w:r>
    </w:p>
    <w:p w:rsidR="005871A1" w:rsidRPr="00686C8B" w:rsidRDefault="005871A1" w:rsidP="00686C8B">
      <w:pPr>
        <w:rPr>
          <w:lang w:val="uk-UA"/>
        </w:rPr>
      </w:pPr>
      <w:bookmarkStart w:id="0" w:name="_GoBack"/>
      <w:bookmarkEnd w:id="0"/>
    </w:p>
    <w:sectPr w:rsidR="005871A1" w:rsidRPr="00686C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BAB"/>
    <w:rsid w:val="004C74C0"/>
    <w:rsid w:val="005871A1"/>
    <w:rsid w:val="00686C8B"/>
    <w:rsid w:val="00907BAB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4C74C0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4C74C0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74C0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4C74C0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4C74C0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4C74C0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4C74C0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4C74C0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4C74C0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4C74C0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4C74C0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4C74C0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4C74C0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4C74C0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4C74C0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4C74C0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4C74C0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4C74C0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74C0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4C74C0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4C74C0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4C74C0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4C74C0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4C74C0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4C74C0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4C74C0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4C74C0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4C74C0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4C74C0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4C74C0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4C74C0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4C74C0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6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1126</Words>
  <Characters>642</Characters>
  <Application>Microsoft Office Word</Application>
  <DocSecurity>0</DocSecurity>
  <Lines>5</Lines>
  <Paragraphs>3</Paragraphs>
  <ScaleCrop>false</ScaleCrop>
  <Company>diakov.net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2020-09-09T11:46:00Z</dcterms:created>
  <dcterms:modified xsi:type="dcterms:W3CDTF">2020-09-09T11:52:00Z</dcterms:modified>
</cp:coreProperties>
</file>