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F3B" w:rsidRDefault="006E2F3B" w:rsidP="006E2F3B">
      <w:pPr>
        <w:keepNext/>
        <w:keepLines/>
        <w:pageBreakBefore/>
        <w:tabs>
          <w:tab w:val="left" w:pos="-2160"/>
        </w:tabs>
        <w:jc w:val="right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Додаток 2</w:t>
      </w:r>
    </w:p>
    <w:p w:rsidR="006E2F3B" w:rsidRDefault="006E2F3B" w:rsidP="006E2F3B">
      <w:pPr>
        <w:keepNext/>
        <w:keepLines/>
        <w:tabs>
          <w:tab w:val="left" w:pos="-2160"/>
        </w:tabs>
        <w:ind w:left="6120" w:hanging="900"/>
        <w:rPr>
          <w:sz w:val="22"/>
          <w:szCs w:val="22"/>
          <w:lang w:val="uk-UA"/>
        </w:rPr>
      </w:pPr>
    </w:p>
    <w:p w:rsidR="006E2F3B" w:rsidRDefault="006E2F3B" w:rsidP="006E2F3B">
      <w:pPr>
        <w:keepNext/>
        <w:keepLines/>
        <w:tabs>
          <w:tab w:val="left" w:pos="-2160"/>
        </w:tabs>
        <w:ind w:left="6120" w:hanging="900"/>
        <w:jc w:val="right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ЗАТВЕРДЖЕНО</w:t>
      </w:r>
    </w:p>
    <w:p w:rsidR="006E2F3B" w:rsidRDefault="006E2F3B" w:rsidP="006E2F3B">
      <w:pPr>
        <w:keepNext/>
        <w:keepLines/>
        <w:tabs>
          <w:tab w:val="left" w:pos="-2160"/>
        </w:tabs>
        <w:ind w:left="5220" w:right="-339"/>
        <w:jc w:val="right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розпорядження міського голови </w:t>
      </w:r>
      <w:r>
        <w:rPr>
          <w:sz w:val="22"/>
          <w:szCs w:val="22"/>
          <w:lang w:val="uk-UA"/>
        </w:rPr>
        <w:br/>
        <w:t>31.08.2020 № 204-р</w:t>
      </w:r>
    </w:p>
    <w:p w:rsidR="006E2F3B" w:rsidRDefault="006E2F3B" w:rsidP="006E2F3B">
      <w:pPr>
        <w:keepNext/>
        <w:keepLines/>
        <w:tabs>
          <w:tab w:val="left" w:pos="-2160"/>
        </w:tabs>
        <w:rPr>
          <w:sz w:val="22"/>
          <w:szCs w:val="22"/>
          <w:lang w:val="uk-UA"/>
        </w:rPr>
      </w:pPr>
    </w:p>
    <w:p w:rsidR="006E2F3B" w:rsidRDefault="006E2F3B" w:rsidP="006E2F3B">
      <w:pPr>
        <w:keepNext/>
        <w:keepLines/>
        <w:tabs>
          <w:tab w:val="left" w:pos="-2160"/>
        </w:tabs>
        <w:jc w:val="center"/>
        <w:rPr>
          <w:sz w:val="22"/>
          <w:szCs w:val="22"/>
          <w:lang w:val="uk-UA"/>
        </w:rPr>
      </w:pPr>
      <w:r>
        <w:rPr>
          <w:b/>
          <w:bCs/>
          <w:sz w:val="22"/>
          <w:szCs w:val="22"/>
          <w:lang w:val="uk-UA"/>
        </w:rPr>
        <w:br/>
      </w:r>
      <w:r>
        <w:rPr>
          <w:sz w:val="22"/>
          <w:szCs w:val="22"/>
          <w:lang w:val="uk-UA"/>
        </w:rPr>
        <w:t>П ЛА Н</w:t>
      </w:r>
    </w:p>
    <w:p w:rsidR="006E2F3B" w:rsidRDefault="006E2F3B" w:rsidP="006E2F3B">
      <w:pPr>
        <w:keepNext/>
        <w:keepLines/>
        <w:tabs>
          <w:tab w:val="left" w:pos="-2160"/>
        </w:tabs>
        <w:jc w:val="center"/>
        <w:rPr>
          <w:b/>
          <w:bCs/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заходів з підготовки та відзначення 77-річниці визволення Слов’янська від нацистських загарбників у Другій світовій війні та святкування 375-річниці заснування міста Слов’янська    </w:t>
      </w:r>
    </w:p>
    <w:tbl>
      <w:tblPr>
        <w:tblW w:w="982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427"/>
        <w:gridCol w:w="1620"/>
        <w:gridCol w:w="1799"/>
        <w:gridCol w:w="1979"/>
      </w:tblGrid>
      <w:tr w:rsidR="006E2F3B" w:rsidTr="006E2F3B">
        <w:trPr>
          <w:trHeight w:val="30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Назва заходу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Дата проведення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 xml:space="preserve">Місце проведення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Відповідальний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>
              <w:rPr>
                <w:b/>
                <w:bCs/>
                <w:sz w:val="22"/>
                <w:szCs w:val="22"/>
                <w:lang w:val="uk-UA"/>
              </w:rPr>
              <w:t>5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Забезпечення  широкого висвітлення в місцевих засобах масової інформації  та на офіційному  веб-сайті Слов’янської міської ради  святкових заходів з відзначення 77-річниці визволення Слов’янська від нацистських окупантів у Другій світовій війні та святкування 375-річниці заснування міста Слов’янська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вересень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Звегіна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І.С.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Проведення урочистих зборів, мітингів в трудових колективах, інших заходів з ушанування ветеранів Другої світової війни на підприємствах, в установах та організаціях міста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вересень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з питань внутрішньої політики, міська організація ветеранів (за згодою),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керівники підприємств, організацій, установ (за згодою)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Проведення заходів з обстеження, благоустрою, ремонту, упорядкування пам’ятників та братських могил, присвячених подіям Другої світової війни, меморіальних дощок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вересень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УЖКГ,КП «Благоустрій», відділ культури, підприємства та організації міста (за згодою)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rPr>
                <w:sz w:val="22"/>
                <w:szCs w:val="22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Виставка «Олівцевій фабриці 105 років»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28.08.2020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КЗ  «Слов’янський краєзнавчий музей»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культури, КЗ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«Слов’янський краєзнавчий музей»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rPr>
                <w:sz w:val="22"/>
                <w:szCs w:val="22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Виставка "Літопис Слов'янська. Історія Соборної площі."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04.09.2020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КЗ  «Слов’янський краєзнавчий музей»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культури, КЗ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«Слов’янський краєзнавчий музей»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Привітання визволителів Донбасу та Слов’янська, вдів Героїв Радянського Союзу, Героїв соціалістичної праці, кавалерів орденів Слави, орденів трудової Слави, Почесних громадян міста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05.09.2020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з питань внутрішньої політики, відділ кадрової роботи Слов’янської міської ради, міська організація ветеранів (за згодою)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Відвідування  ветеранів, які перебувають у  </w:t>
            </w:r>
            <w:r>
              <w:rPr>
                <w:sz w:val="22"/>
                <w:szCs w:val="22"/>
                <w:lang w:val="uk-UA"/>
              </w:rPr>
              <w:lastRenderedPageBreak/>
              <w:t xml:space="preserve">шпиталі (м. </w:t>
            </w:r>
            <w:proofErr w:type="spellStart"/>
            <w:r>
              <w:rPr>
                <w:sz w:val="22"/>
                <w:szCs w:val="22"/>
                <w:lang w:val="uk-UA"/>
              </w:rPr>
              <w:t>Святогірськ</w:t>
            </w:r>
            <w:proofErr w:type="spellEnd"/>
            <w:r>
              <w:rPr>
                <w:sz w:val="22"/>
                <w:szCs w:val="22"/>
                <w:lang w:val="uk-UA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lastRenderedPageBreak/>
              <w:t xml:space="preserve">05.09.2020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з питань </w:t>
            </w:r>
            <w:r>
              <w:rPr>
                <w:sz w:val="22"/>
                <w:szCs w:val="22"/>
                <w:lang w:val="uk-UA"/>
              </w:rPr>
              <w:lastRenderedPageBreak/>
              <w:t>внутрішньої політики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lastRenderedPageBreak/>
              <w:t xml:space="preserve"> Тематичні екскурсії  з історії міста </w:t>
            </w:r>
          </w:p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01.09.2020 – 10.09.2020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КЗ  «Слов’янський краєзнавчий музей»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культури, КЗ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«Слов’янський краєзнавчий музей»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Виставка </w:t>
            </w:r>
            <w:proofErr w:type="spellStart"/>
            <w:r>
              <w:rPr>
                <w:sz w:val="22"/>
                <w:szCs w:val="22"/>
                <w:lang w:val="uk-UA"/>
              </w:rPr>
              <w:t>–ярмарок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птахів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05.09.2020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9.00-14.00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КП «Парк культури і відпочинку»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культури 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Розважальна програма для дітей та дорослих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05.09.2020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14.00 – 18.00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3B" w:rsidRDefault="006E2F3B">
            <w:pPr>
              <w:spacing w:after="200"/>
              <w:ind w:left="142"/>
              <w:jc w:val="both"/>
              <w:rPr>
                <w:rFonts w:ascii="Calibri" w:hAnsi="Calibri" w:cs="Calibri"/>
                <w:sz w:val="22"/>
                <w:szCs w:val="22"/>
                <w:lang w:val="uk-UA" w:eastAsia="uk-UA"/>
              </w:rPr>
            </w:pPr>
            <w:r>
              <w:rPr>
                <w:sz w:val="22"/>
                <w:szCs w:val="22"/>
                <w:lang w:val="uk-UA" w:eastAsia="uk-UA"/>
              </w:rPr>
              <w:t>Вулична акція до Дня міста -  Арт-простір «Твій світ»</w:t>
            </w:r>
          </w:p>
          <w:p w:rsidR="006E2F3B" w:rsidRDefault="006E2F3B">
            <w:pPr>
              <w:pStyle w:val="a3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05.09.2018 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 w:eastAsia="uk-UA"/>
              </w:rPr>
              <w:t>10.00-14.00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культури, КЗ «ЦСПБ м. Слов’янська »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Святкова виїзна торгівля з залученням підприємств торгівлі та ресторанного господарства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5 вересня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Соборна  площа міста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торгівлі і захисту прав споживачів Слов’янської міської ради </w:t>
            </w:r>
          </w:p>
        </w:tc>
      </w:tr>
      <w:tr w:rsidR="006E2F3B" w:rsidTr="006E2F3B">
        <w:trPr>
          <w:trHeight w:val="4941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Святкова концертно-розважальна програма «</w:t>
            </w:r>
            <w:proofErr w:type="spellStart"/>
            <w:r>
              <w:rPr>
                <w:sz w:val="22"/>
                <w:szCs w:val="22"/>
                <w:lang w:val="uk-UA"/>
              </w:rPr>
              <w:t>Слов’янськ-надія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наша, віра і любов» у програмі: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ind w:right="-1096"/>
              <w:jc w:val="both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>«Кулінарний фестиваль »</w:t>
            </w:r>
          </w:p>
          <w:p w:rsidR="006E2F3B" w:rsidRDefault="006E2F3B">
            <w:pPr>
              <w:ind w:right="-1096"/>
              <w:jc w:val="both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 xml:space="preserve">- концертно-розважальна програма для дорослих  </w:t>
            </w:r>
            <w:proofErr w:type="spellStart"/>
            <w:r>
              <w:rPr>
                <w:sz w:val="22"/>
                <w:szCs w:val="22"/>
                <w:lang w:val="uk-UA" w:eastAsia="ru-RU"/>
              </w:rPr>
              <w:t>дорослих</w:t>
            </w:r>
            <w:proofErr w:type="spellEnd"/>
            <w:r>
              <w:rPr>
                <w:sz w:val="22"/>
                <w:szCs w:val="22"/>
                <w:lang w:val="uk-UA" w:eastAsia="ru-RU"/>
              </w:rPr>
              <w:t xml:space="preserve">   та  дітей</w:t>
            </w:r>
          </w:p>
          <w:p w:rsidR="006E2F3B" w:rsidRDefault="006E2F3B">
            <w:pPr>
              <w:ind w:left="37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 w:eastAsia="ru-RU"/>
              </w:rPr>
              <w:t>- ярмарок митців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декоративно-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ужиткового мистецтва та художників,  майстер-класи від кращих майстрів міста </w:t>
            </w:r>
          </w:p>
          <w:p w:rsidR="006E2F3B" w:rsidRDefault="006E2F3B">
            <w:pPr>
              <w:ind w:left="37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- алея художників </w:t>
            </w:r>
          </w:p>
          <w:p w:rsidR="006E2F3B" w:rsidRDefault="006E2F3B">
            <w:pPr>
              <w:ind w:right="-109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-виступ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поетів та  творчих колективів міста</w:t>
            </w:r>
          </w:p>
          <w:p w:rsidR="006E2F3B" w:rsidRDefault="006E2F3B">
            <w:pPr>
              <w:ind w:right="-109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- «Свято сім’ї» ( локації громадських </w:t>
            </w:r>
          </w:p>
          <w:p w:rsidR="006E2F3B" w:rsidRDefault="006E2F3B">
            <w:pPr>
              <w:ind w:right="-109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об’єднань, розважальні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майданчики)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</w:p>
          <w:p w:rsidR="006E2F3B" w:rsidRDefault="006E2F3B">
            <w:pPr>
              <w:ind w:right="-109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6E2F3B" w:rsidRDefault="006E2F3B">
            <w:pPr>
              <w:ind w:right="-1096"/>
              <w:jc w:val="both"/>
              <w:rPr>
                <w:sz w:val="22"/>
                <w:szCs w:val="22"/>
                <w:lang w:val="uk-UA" w:eastAsia="ru-RU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05.09.2020 </w:t>
            </w:r>
          </w:p>
          <w:p w:rsidR="006E2F3B" w:rsidRDefault="006E2F3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10.00-13.00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Соборна  площа міста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культури, відділ торгівлі і захисту прав споживачів Слов’янської міської ради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-виступ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 творчих колективів міста та гостей, привітання міського голови </w:t>
            </w:r>
          </w:p>
          <w:p w:rsidR="006E2F3B" w:rsidRDefault="006E2F3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- виступ артистів української естради </w:t>
            </w:r>
          </w:p>
          <w:p w:rsidR="006E2F3B" w:rsidRDefault="006E2F3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- святковий салют </w:t>
            </w:r>
          </w:p>
          <w:p w:rsidR="006E2F3B" w:rsidRDefault="006E2F3B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-  </w:t>
            </w:r>
            <w:proofErr w:type="spellStart"/>
            <w:r>
              <w:rPr>
                <w:sz w:val="22"/>
                <w:szCs w:val="22"/>
                <w:lang w:val="uk-UA"/>
              </w:rPr>
              <w:t>ретро-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дискотека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05.09.2020 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17.00.-19..30  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19.30-21.45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22.00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22.10.-23.00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Соборна  площа міста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культури, відділ торгівлі і захисту прав споживачів, відділ кадрової роботи, відділ діловодства та організаційного забезпечення  Слов’янської міської ради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Велофестиваль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«</w:t>
            </w:r>
            <w:proofErr w:type="spellStart"/>
            <w:r>
              <w:rPr>
                <w:sz w:val="22"/>
                <w:szCs w:val="22"/>
                <w:lang w:val="uk-UA"/>
              </w:rPr>
              <w:t>ВелоДвіжОк</w:t>
            </w:r>
            <w:proofErr w:type="spellEnd"/>
            <w:r>
              <w:rPr>
                <w:sz w:val="22"/>
                <w:szCs w:val="22"/>
                <w:lang w:val="uk-UA"/>
              </w:rPr>
              <w:t>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05.09.2020 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11.00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КП «Парк культури і відпочинку»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у справах сім’ї, молоді, фізичної культури та спорту  Слов’янської міської ради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3B" w:rsidRDefault="006E2F3B">
            <w:pPr>
              <w:rPr>
                <w:sz w:val="24"/>
                <w:szCs w:val="24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lastRenderedPageBreak/>
              <w:t xml:space="preserve"> </w:t>
            </w:r>
            <w:r>
              <w:rPr>
                <w:sz w:val="24"/>
                <w:szCs w:val="24"/>
                <w:lang w:val="uk-UA"/>
              </w:rPr>
              <w:t>Фестиваль «Жива вулиця» в програмі: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- виставка картин, дитячі розваги, історичний </w:t>
            </w:r>
            <w:proofErr w:type="spellStart"/>
            <w:r>
              <w:rPr>
                <w:sz w:val="24"/>
                <w:szCs w:val="24"/>
                <w:lang w:val="uk-UA"/>
              </w:rPr>
              <w:t>квест</w:t>
            </w:r>
            <w:proofErr w:type="spellEnd"/>
            <w:r>
              <w:rPr>
                <w:sz w:val="24"/>
                <w:szCs w:val="24"/>
                <w:lang w:val="uk-UA"/>
              </w:rPr>
              <w:t>, фотовиставки, спортивні ігри</w:t>
            </w:r>
          </w:p>
          <w:p w:rsidR="006E2F3B" w:rsidRDefault="006E2F3B">
            <w:pPr>
              <w:rPr>
                <w:lang w:val="uk-UA"/>
              </w:rPr>
            </w:pP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05.09.2020</w:t>
            </w:r>
          </w:p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11.00-19.00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F3B" w:rsidRDefault="006E2F3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м. Слов’янськ, вул. Тараса Шевченка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Громадська організація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«Грація»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>День відчинених дверей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>6 вересня 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КЗ  «Слов’янський краєзнавчий музей»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культури, КЗ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«Слов’янський краєзнавчий музей»</w:t>
            </w: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Мітинг-реквієм «Наша Перемога»   з покладанням квітів за участю ветеранів Другої світової війни, визволителів міста, делегацій підприємств, організацій, громадськості Слов’янська до Монументу Слави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 вересня 2020 рік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9.00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КП «Парк культури і відпочинку», вул.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Лозановича</w:t>
            </w:r>
            <w:proofErr w:type="spellEnd"/>
            <w:r>
              <w:rPr>
                <w:sz w:val="22"/>
                <w:szCs w:val="22"/>
                <w:lang w:val="uk-UA"/>
              </w:rPr>
              <w:t>,7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з питань внутрішньої політики, міська організація ветеранів (за згодою),відділ культури, УЖКГ,відділ освіти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Покладання квітів до пам’ятників на братських могилах, загиблих в роки Другої світової  війни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 xml:space="preserve">06.09.2020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10.00-12.00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Відділ з питань внутрішньої політики, відділ культури, міська організація ветеранів (за згодою)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6E2F3B" w:rsidTr="006E2F3B">
        <w:trPr>
          <w:trHeight w:val="119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Презентація ІІІ тому Книги Пам’яті України.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 xml:space="preserve">11.09.2020 </w:t>
            </w:r>
          </w:p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 xml:space="preserve">14.00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Центральна бібліотека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F3B" w:rsidRDefault="006E2F3B">
            <w:pPr>
              <w:keepNext/>
              <w:keepLines/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Відділ культури </w:t>
            </w:r>
          </w:p>
        </w:tc>
      </w:tr>
    </w:tbl>
    <w:p w:rsidR="006E2F3B" w:rsidRDefault="006E2F3B" w:rsidP="006E2F3B">
      <w:pPr>
        <w:keepNext/>
        <w:keepLines/>
        <w:tabs>
          <w:tab w:val="left" w:pos="-2160"/>
        </w:tabs>
        <w:jc w:val="center"/>
        <w:rPr>
          <w:b/>
          <w:bCs/>
          <w:sz w:val="22"/>
          <w:szCs w:val="22"/>
          <w:lang w:val="uk-UA"/>
        </w:rPr>
      </w:pPr>
    </w:p>
    <w:p w:rsidR="006E2F3B" w:rsidRDefault="006E2F3B" w:rsidP="006E2F3B">
      <w:pPr>
        <w:keepNext/>
        <w:keepLines/>
        <w:tabs>
          <w:tab w:val="left" w:pos="-2160"/>
        </w:tabs>
        <w:jc w:val="center"/>
        <w:rPr>
          <w:b/>
          <w:bCs/>
          <w:sz w:val="22"/>
          <w:szCs w:val="22"/>
          <w:lang w:val="uk-UA"/>
        </w:rPr>
      </w:pPr>
    </w:p>
    <w:p w:rsidR="006E2F3B" w:rsidRDefault="006E2F3B" w:rsidP="006E2F3B">
      <w:pPr>
        <w:keepNext/>
        <w:keepLines/>
        <w:tabs>
          <w:tab w:val="left" w:pos="-2160"/>
        </w:tabs>
        <w:rPr>
          <w:sz w:val="24"/>
          <w:szCs w:val="24"/>
          <w:lang w:val="uk-UA"/>
        </w:rPr>
      </w:pPr>
    </w:p>
    <w:p w:rsidR="006E2F3B" w:rsidRDefault="006E2F3B" w:rsidP="006E2F3B">
      <w:pPr>
        <w:keepNext/>
        <w:keepLines/>
        <w:tabs>
          <w:tab w:val="left" w:pos="-2160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Начальник відділу культури                                                                              М.М.Олійник </w:t>
      </w:r>
    </w:p>
    <w:p w:rsidR="006E2F3B" w:rsidRDefault="006E2F3B" w:rsidP="006E2F3B">
      <w:pPr>
        <w:keepNext/>
        <w:keepLines/>
        <w:tabs>
          <w:tab w:val="left" w:pos="-2160"/>
        </w:tabs>
        <w:rPr>
          <w:sz w:val="24"/>
          <w:szCs w:val="24"/>
          <w:lang w:val="uk-UA"/>
        </w:rPr>
      </w:pPr>
    </w:p>
    <w:p w:rsidR="006E2F3B" w:rsidRDefault="006E2F3B" w:rsidP="006E2F3B">
      <w:pPr>
        <w:keepNext/>
        <w:keepLines/>
        <w:tabs>
          <w:tab w:val="left" w:pos="-2160"/>
        </w:tabs>
        <w:rPr>
          <w:sz w:val="24"/>
          <w:szCs w:val="24"/>
          <w:lang w:val="uk-UA"/>
        </w:rPr>
      </w:pPr>
    </w:p>
    <w:p w:rsidR="006E2F3B" w:rsidRDefault="006E2F3B" w:rsidP="006E2F3B">
      <w:pPr>
        <w:rPr>
          <w:color w:val="000000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Заступник міського голови - </w:t>
      </w:r>
    </w:p>
    <w:p w:rsidR="006E2F3B" w:rsidRDefault="006E2F3B" w:rsidP="006E2F3B">
      <w:pPr>
        <w:widowControl w:val="0"/>
        <w:ind w:left="-113" w:firstLine="113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керуючий справами виконкому</w:t>
      </w:r>
      <w:r>
        <w:rPr>
          <w:color w:val="000000"/>
          <w:sz w:val="24"/>
          <w:szCs w:val="24"/>
          <w:lang w:val="uk-UA"/>
        </w:rPr>
        <w:tab/>
      </w:r>
      <w:r>
        <w:rPr>
          <w:color w:val="000000"/>
          <w:sz w:val="24"/>
          <w:szCs w:val="24"/>
          <w:lang w:val="uk-UA"/>
        </w:rPr>
        <w:tab/>
      </w:r>
      <w:r>
        <w:rPr>
          <w:color w:val="000000"/>
          <w:sz w:val="24"/>
          <w:szCs w:val="24"/>
          <w:lang w:val="uk-UA"/>
        </w:rPr>
        <w:tab/>
        <w:t xml:space="preserve">                                          В.М.</w:t>
      </w:r>
      <w:proofErr w:type="spellStart"/>
      <w:r>
        <w:rPr>
          <w:color w:val="000000"/>
          <w:sz w:val="24"/>
          <w:szCs w:val="24"/>
          <w:lang w:val="uk-UA"/>
        </w:rPr>
        <w:t>Воропаєв</w:t>
      </w:r>
      <w:bookmarkStart w:id="0" w:name="_GoBack"/>
      <w:bookmarkEnd w:id="0"/>
      <w:proofErr w:type="spellEnd"/>
    </w:p>
    <w:sectPr w:rsidR="006E2F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D9C"/>
    <w:rsid w:val="003C3D9C"/>
    <w:rsid w:val="005871A1"/>
    <w:rsid w:val="006E2F3B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F3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6E2F3B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6E2F3B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E2F3B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6E2F3B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6E2F3B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6E2F3B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6E2F3B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6E2F3B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6E2F3B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6E2F3B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6E2F3B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6E2F3B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6E2F3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6E2F3B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6E2F3B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6E2F3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3">
    <w:name w:val="No Spacing"/>
    <w:uiPriority w:val="99"/>
    <w:qFormat/>
    <w:rsid w:val="006E2F3B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F3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uiPriority w:val="99"/>
    <w:qFormat/>
    <w:rsid w:val="006E2F3B"/>
    <w:pPr>
      <w:keepNext/>
      <w:numPr>
        <w:numId w:val="1"/>
      </w:numPr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6E2F3B"/>
    <w:pPr>
      <w:keepNext/>
      <w:numPr>
        <w:ilvl w:val="1"/>
        <w:numId w:val="1"/>
      </w:numPr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E2F3B"/>
    <w:pPr>
      <w:keepNext/>
      <w:numPr>
        <w:ilvl w:val="2"/>
        <w:numId w:val="1"/>
      </w:numPr>
      <w:ind w:left="1111"/>
      <w:outlineLvl w:val="2"/>
    </w:pPr>
    <w:rPr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6E2F3B"/>
    <w:pPr>
      <w:keepNext/>
      <w:numPr>
        <w:ilvl w:val="3"/>
        <w:numId w:val="1"/>
      </w:numPr>
      <w:outlineLvl w:val="3"/>
    </w:pPr>
    <w:rPr>
      <w:b/>
      <w:bCs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6E2F3B"/>
    <w:pPr>
      <w:keepNext/>
      <w:numPr>
        <w:ilvl w:val="4"/>
        <w:numId w:val="1"/>
      </w:numPr>
      <w:outlineLvl w:val="4"/>
    </w:pPr>
    <w:rPr>
      <w:color w:val="FF6600"/>
      <w:sz w:val="24"/>
      <w:szCs w:val="24"/>
      <w:lang w:val="uk-UA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6E2F3B"/>
    <w:pPr>
      <w:keepNext/>
      <w:numPr>
        <w:ilvl w:val="5"/>
        <w:numId w:val="1"/>
      </w:numPr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6E2F3B"/>
    <w:pPr>
      <w:keepNext/>
      <w:numPr>
        <w:ilvl w:val="6"/>
        <w:numId w:val="1"/>
      </w:numPr>
      <w:outlineLvl w:val="6"/>
    </w:pPr>
    <w:rPr>
      <w:color w:val="FF0000"/>
      <w:sz w:val="28"/>
      <w:szCs w:val="28"/>
      <w:lang w:val="uk-UA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6E2F3B"/>
    <w:pPr>
      <w:keepNext/>
      <w:numPr>
        <w:ilvl w:val="7"/>
        <w:numId w:val="1"/>
      </w:numPr>
      <w:outlineLvl w:val="7"/>
    </w:pPr>
    <w:rPr>
      <w:color w:val="FF0000"/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6E2F3B"/>
    <w:pPr>
      <w:keepNext/>
      <w:numPr>
        <w:ilvl w:val="8"/>
        <w:numId w:val="1"/>
      </w:numPr>
      <w:outlineLvl w:val="8"/>
    </w:pPr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20">
    <w:name w:val="Заголовок 2 Знак"/>
    <w:basedOn w:val="a0"/>
    <w:link w:val="2"/>
    <w:uiPriority w:val="99"/>
    <w:semiHidden/>
    <w:rsid w:val="006E2F3B"/>
    <w:rPr>
      <w:rFonts w:ascii="Times New Roman" w:eastAsia="Times New Roman" w:hAnsi="Times New Roman" w:cs="Times New Roman"/>
      <w:b/>
      <w:bCs/>
      <w:sz w:val="28"/>
      <w:szCs w:val="28"/>
      <w:lang w:val="ru-RU" w:eastAsia="zh-CN"/>
    </w:rPr>
  </w:style>
  <w:style w:type="character" w:customStyle="1" w:styleId="30">
    <w:name w:val="Заголовок 3 Знак"/>
    <w:basedOn w:val="a0"/>
    <w:link w:val="3"/>
    <w:uiPriority w:val="99"/>
    <w:semiHidden/>
    <w:rsid w:val="006E2F3B"/>
    <w:rPr>
      <w:rFonts w:ascii="Times New Roman" w:eastAsia="Times New Roman" w:hAnsi="Times New Roman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6E2F3B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9"/>
    <w:semiHidden/>
    <w:rsid w:val="006E2F3B"/>
    <w:rPr>
      <w:rFonts w:ascii="Times New Roman" w:eastAsia="Times New Roman" w:hAnsi="Times New Roman" w:cs="Times New Roman"/>
      <w:color w:val="FF6600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9"/>
    <w:semiHidden/>
    <w:rsid w:val="006E2F3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6E2F3B"/>
    <w:rPr>
      <w:rFonts w:ascii="Times New Roman" w:eastAsia="Times New Roman" w:hAnsi="Times New Roman" w:cs="Times New Roman"/>
      <w:color w:val="FF0000"/>
      <w:sz w:val="28"/>
      <w:szCs w:val="28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6E2F3B"/>
    <w:rPr>
      <w:rFonts w:ascii="Times New Roman" w:eastAsia="Times New Roman" w:hAnsi="Times New Roman" w:cs="Times New Roman"/>
      <w:color w:val="FF0000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6E2F3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3">
    <w:name w:val="No Spacing"/>
    <w:uiPriority w:val="99"/>
    <w:qFormat/>
    <w:rsid w:val="006E2F3B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3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3238</Words>
  <Characters>1846</Characters>
  <Application>Microsoft Office Word</Application>
  <DocSecurity>0</DocSecurity>
  <Lines>15</Lines>
  <Paragraphs>10</Paragraphs>
  <ScaleCrop>false</ScaleCrop>
  <Company>diakov.net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2020-09-09T11:45:00Z</dcterms:created>
  <dcterms:modified xsi:type="dcterms:W3CDTF">2020-09-09T11:46:00Z</dcterms:modified>
</cp:coreProperties>
</file>