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9F1" w:rsidRPr="00A50E93" w:rsidRDefault="005209F1" w:rsidP="005209F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A50E93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0E93">
        <w:rPr>
          <w:rFonts w:ascii="Times New Roman" w:hAnsi="Times New Roman" w:cs="Times New Roman"/>
          <w:sz w:val="24"/>
          <w:szCs w:val="24"/>
        </w:rPr>
        <w:t>39</w:t>
      </w:r>
    </w:p>
    <w:p w:rsidR="005209F1" w:rsidRPr="00A50E93" w:rsidRDefault="005209F1" w:rsidP="005209F1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A50E93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A50E93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50E93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5209F1" w:rsidRPr="00A50E93" w:rsidRDefault="005209F1" w:rsidP="005209F1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50E93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D71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D71D8" w:rsidRPr="00CD71D8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CD71D8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A50E93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CD71D8" w:rsidRPr="00CD71D8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5209F1" w:rsidRPr="00A50E93" w:rsidRDefault="005209F1" w:rsidP="005209F1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209F1" w:rsidRPr="00A50E93" w:rsidRDefault="005209F1" w:rsidP="005209F1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209F1" w:rsidRPr="00A50E93" w:rsidRDefault="005209F1" w:rsidP="005209F1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АНАЛІ</w:t>
      </w:r>
      <w:proofErr w:type="gram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gramEnd"/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впливу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зміни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вивезення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перероблення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захоронення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побутових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відходів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загальний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тариф на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кінцевого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споживача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 прогнозному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періоді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</w:t>
      </w:r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E93">
        <w:rPr>
          <w:rFonts w:ascii="Times New Roman" w:eastAsia="Times New Roman" w:hAnsi="Times New Roman" w:cs="Times New Roman"/>
          <w:bCs/>
          <w:color w:val="333333"/>
          <w:sz w:val="28"/>
          <w:lang w:eastAsia="ru-RU"/>
        </w:rPr>
        <w:t>______________________________________________________</w:t>
      </w:r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>(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>назва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>населеного</w:t>
      </w:r>
      <w:proofErr w:type="spellEnd"/>
      <w:r w:rsidRPr="00A50E93">
        <w:rPr>
          <w:rFonts w:ascii="Times New Roman" w:eastAsia="Times New Roman" w:hAnsi="Times New Roman" w:cs="Times New Roman"/>
          <w:bCs/>
          <w:color w:val="333333"/>
          <w:sz w:val="20"/>
          <w:lang w:eastAsia="ru-RU"/>
        </w:rPr>
        <w:t xml:space="preserve"> пункту*)</w:t>
      </w:r>
    </w:p>
    <w:p w:rsidR="005209F1" w:rsidRPr="00A50E93" w:rsidRDefault="005209F1" w:rsidP="005209F1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378"/>
      <w:bookmarkEnd w:id="0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A50E9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jc w:val="righ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"/>
        <w:gridCol w:w="2493"/>
        <w:gridCol w:w="575"/>
        <w:gridCol w:w="575"/>
        <w:gridCol w:w="481"/>
        <w:gridCol w:w="767"/>
        <w:gridCol w:w="576"/>
        <w:gridCol w:w="481"/>
        <w:gridCol w:w="767"/>
        <w:gridCol w:w="576"/>
        <w:gridCol w:w="481"/>
        <w:gridCol w:w="1343"/>
      </w:tblGrid>
      <w:tr w:rsidR="005209F1" w:rsidRPr="00A50E93" w:rsidTr="005209F1">
        <w:trPr>
          <w:jc w:val="right"/>
        </w:trPr>
        <w:tc>
          <w:tcPr>
            <w:tcW w:w="2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79"/>
            <w:bookmarkEnd w:id="1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</w:t>
            </w:r>
            <w:proofErr w:type="spellEnd"/>
          </w:p>
        </w:tc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9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станом 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9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9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Відхилення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зменшення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збільшення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5209F1" w:rsidRPr="00A50E93" w:rsidTr="005209F1">
        <w:trPr>
          <w:jc w:val="right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/на 1 особу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/на 1 особу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/на 1 особу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</w:tr>
      <w:tr w:rsidR="005209F1" w:rsidRPr="00A50E93" w:rsidTr="005209F1">
        <w:trPr>
          <w:jc w:val="right"/>
        </w:trPr>
        <w:tc>
          <w:tcPr>
            <w:tcW w:w="495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Розділ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I.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Інформація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щодо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тарифі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</w:t>
            </w:r>
            <w:proofErr w:type="spellEnd"/>
            <w:proofErr w:type="gramEnd"/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1 особу 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ісяць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(без тарифу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3.3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на 1 особу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місяць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), п. 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008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6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на 1 особу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місяць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п. 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Разом 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(п. 1 + п. 3.1)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Плата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послугу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1 особу 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ісяць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Разом 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(п. 1 + п. 3.2)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Разом тариф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(п. 1 + п. 3.3)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495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Розділ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II.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Довідкова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інформація</w:t>
            </w:r>
            <w:proofErr w:type="spellEnd"/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норма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затверджена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органом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місцевого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самоврядування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населеному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пункті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014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11.1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Багатоквартирні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одноквартирні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будинки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наявністю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усіх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благоустрою (м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 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Багатоквартирні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одноквартирні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будинки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відсутності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одного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видів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благоустрою (м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 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  <w:tr w:rsidR="005209F1" w:rsidRPr="00A50E93" w:rsidTr="005209F1">
        <w:trPr>
          <w:jc w:val="right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1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Одноквартирні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будинки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приватний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сектор)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присадибною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ділянкою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відсутності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будь-якого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виду благоустрою (м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A50E93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 на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кг </w:t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 xml:space="preserve">на 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017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09F1" w:rsidRPr="00A50E93" w:rsidRDefault="005209F1" w:rsidP="005209F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X</w:t>
            </w:r>
          </w:p>
        </w:tc>
      </w:tr>
    </w:tbl>
    <w:p w:rsidR="005209F1" w:rsidRPr="00A50E93" w:rsidRDefault="005209F1" w:rsidP="005209F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2" w:name="n380"/>
      <w:bookmarkEnd w:id="2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lastRenderedPageBreak/>
        <w:t>__________</w:t>
      </w:r>
      <w:r w:rsidRPr="00A50E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Заповнюється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за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кожним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окремим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населеним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пунктом,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якщо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частка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захоронених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побутових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відходів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proofErr w:type="gram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ід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кожного такого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окремого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населеного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пункту становить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більше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ніж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10 %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загальних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річних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обсягів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захоронених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побутових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відходів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ліцензіата</w:t>
      </w:r>
      <w:proofErr w:type="spellEnd"/>
      <w:r w:rsidRPr="00A50E9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5209F1" w:rsidRPr="00A50E93" w:rsidTr="005209F1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209F1" w:rsidRPr="00A50E93" w:rsidRDefault="005209F1" w:rsidP="005209F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381"/>
            <w:bookmarkEnd w:id="3"/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209F1" w:rsidRPr="00A50E93" w:rsidRDefault="005209F1" w:rsidP="005209F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209F1" w:rsidRPr="00A50E93" w:rsidRDefault="005209F1" w:rsidP="005209F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A50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A50E9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CF7139" w:rsidRPr="00A50E93" w:rsidRDefault="00CF7139">
      <w:pPr>
        <w:rPr>
          <w:rFonts w:ascii="Times New Roman" w:hAnsi="Times New Roman" w:cs="Times New Roman"/>
        </w:rPr>
      </w:pPr>
    </w:p>
    <w:p w:rsidR="005209F1" w:rsidRPr="00A50E93" w:rsidRDefault="005209F1" w:rsidP="005209F1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E9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A50E9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E93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A50E9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5209F1" w:rsidRDefault="005209F1" w:rsidP="005209F1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CF7139" w:rsidRPr="00A50E93" w:rsidRDefault="00CF7139" w:rsidP="005209F1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5209F1" w:rsidRPr="00A50E93" w:rsidRDefault="005209F1" w:rsidP="005209F1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E9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5209F1" w:rsidRPr="00A50E93" w:rsidRDefault="005209F1" w:rsidP="005209F1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50E9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A50E9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50E93">
        <w:rPr>
          <w:rFonts w:ascii="Times New Roman" w:hAnsi="Times New Roman"/>
          <w:sz w:val="24"/>
          <w:szCs w:val="24"/>
        </w:rPr>
        <w:t xml:space="preserve">                        </w:t>
      </w:r>
      <w:r w:rsidRPr="00A50E9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50E93">
        <w:rPr>
          <w:rFonts w:ascii="Times New Roman" w:hAnsi="Times New Roman"/>
          <w:sz w:val="24"/>
          <w:szCs w:val="24"/>
        </w:rPr>
        <w:t>В.М.</w:t>
      </w:r>
      <w:proofErr w:type="spellStart"/>
      <w:r w:rsidRPr="00A50E9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5209F1" w:rsidRPr="00A50E93" w:rsidRDefault="005209F1">
      <w:pPr>
        <w:rPr>
          <w:rFonts w:ascii="Times New Roman" w:hAnsi="Times New Roman" w:cs="Times New Roman"/>
          <w:lang w:val="uk-UA"/>
        </w:rPr>
      </w:pPr>
    </w:p>
    <w:p w:rsidR="005209F1" w:rsidRPr="00CF7139" w:rsidRDefault="005209F1">
      <w:pPr>
        <w:rPr>
          <w:rFonts w:ascii="Times New Roman" w:hAnsi="Times New Roman" w:cs="Times New Roman"/>
          <w:lang w:val="uk-UA"/>
        </w:rPr>
      </w:pPr>
    </w:p>
    <w:sectPr w:rsidR="005209F1" w:rsidRPr="00CF7139" w:rsidSect="00CF7139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09F1"/>
    <w:rsid w:val="00071042"/>
    <w:rsid w:val="000E44EF"/>
    <w:rsid w:val="004D20E0"/>
    <w:rsid w:val="005209F1"/>
    <w:rsid w:val="00645B61"/>
    <w:rsid w:val="00803789"/>
    <w:rsid w:val="00A50E93"/>
    <w:rsid w:val="00CD71D8"/>
    <w:rsid w:val="00CF7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5209F1"/>
  </w:style>
  <w:style w:type="character" w:customStyle="1" w:styleId="rvts90">
    <w:name w:val="rvts90"/>
    <w:basedOn w:val="a0"/>
    <w:rsid w:val="005209F1"/>
  </w:style>
  <w:style w:type="paragraph" w:customStyle="1" w:styleId="rvps11">
    <w:name w:val="rvps11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5209F1"/>
  </w:style>
  <w:style w:type="paragraph" w:customStyle="1" w:styleId="rvps12">
    <w:name w:val="rvps12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5209F1"/>
  </w:style>
  <w:style w:type="character" w:customStyle="1" w:styleId="rvts37">
    <w:name w:val="rvts37"/>
    <w:basedOn w:val="a0"/>
    <w:rsid w:val="005209F1"/>
  </w:style>
  <w:style w:type="paragraph" w:customStyle="1" w:styleId="rvps14">
    <w:name w:val="rvps14"/>
    <w:basedOn w:val="a"/>
    <w:rsid w:val="00520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5209F1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5209F1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5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386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90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2020-07-23T12:29:00Z</dcterms:created>
  <dcterms:modified xsi:type="dcterms:W3CDTF">2020-09-03T05:35:00Z</dcterms:modified>
</cp:coreProperties>
</file>