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0F" w:rsidRDefault="003E320F" w:rsidP="00E9218A">
      <w:pPr>
        <w:tabs>
          <w:tab w:val="left" w:pos="993"/>
        </w:tabs>
        <w:rPr>
          <w:b/>
          <w:bCs/>
          <w:sz w:val="25"/>
          <w:szCs w:val="25"/>
        </w:rPr>
      </w:pPr>
    </w:p>
    <w:p w:rsidR="003E320F" w:rsidRPr="001C0D9B" w:rsidRDefault="003E320F" w:rsidP="00F125C5">
      <w:pPr>
        <w:tabs>
          <w:tab w:val="left" w:pos="993"/>
        </w:tabs>
        <w:ind w:left="5670"/>
        <w:rPr>
          <w:b/>
          <w:bCs/>
          <w:lang w:val="ru-RU"/>
        </w:rPr>
      </w:pPr>
      <w:r w:rsidRPr="00C33F2E">
        <w:rPr>
          <w:b/>
          <w:bCs/>
        </w:rPr>
        <w:t>ДОДАТОК</w:t>
      </w:r>
      <w:r w:rsidRPr="001C0D9B">
        <w:rPr>
          <w:b/>
          <w:bCs/>
          <w:lang w:val="ru-RU"/>
        </w:rPr>
        <w:t xml:space="preserve">  1</w:t>
      </w:r>
    </w:p>
    <w:p w:rsidR="003E320F" w:rsidRPr="00C33F2E" w:rsidRDefault="003E320F" w:rsidP="00E9218A">
      <w:pPr>
        <w:tabs>
          <w:tab w:val="left" w:pos="993"/>
        </w:tabs>
        <w:ind w:left="5670"/>
      </w:pPr>
      <w:r w:rsidRPr="00C33F2E">
        <w:t>до рішення виконкому міської ради</w:t>
      </w:r>
    </w:p>
    <w:p w:rsidR="003E320F" w:rsidRPr="00C33F2E" w:rsidRDefault="003E320F" w:rsidP="00F125C5">
      <w:pPr>
        <w:tabs>
          <w:tab w:val="left" w:pos="993"/>
        </w:tabs>
        <w:ind w:left="5670"/>
      </w:pPr>
      <w:r w:rsidRPr="00C33F2E">
        <w:t xml:space="preserve">від </w:t>
      </w:r>
      <w:r>
        <w:t xml:space="preserve">15.01.2020 </w:t>
      </w:r>
      <w:r w:rsidRPr="00C33F2E">
        <w:t xml:space="preserve"> </w:t>
      </w:r>
      <w:bookmarkStart w:id="0" w:name="_GoBack"/>
      <w:bookmarkEnd w:id="0"/>
      <w:r w:rsidRPr="00C33F2E">
        <w:t xml:space="preserve">№ </w:t>
      </w:r>
      <w:r>
        <w:t>58</w:t>
      </w:r>
    </w:p>
    <w:p w:rsidR="003E320F" w:rsidRPr="00683CB2" w:rsidRDefault="003E320F" w:rsidP="00E9218A">
      <w:pPr>
        <w:tabs>
          <w:tab w:val="left" w:pos="993"/>
        </w:tabs>
        <w:jc w:val="right"/>
        <w:rPr>
          <w:sz w:val="25"/>
          <w:szCs w:val="25"/>
        </w:rPr>
      </w:pPr>
    </w:p>
    <w:p w:rsidR="003E320F" w:rsidRPr="00683CB2" w:rsidRDefault="003E320F" w:rsidP="00E9218A">
      <w:pPr>
        <w:tabs>
          <w:tab w:val="left" w:pos="993"/>
        </w:tabs>
        <w:jc w:val="right"/>
        <w:rPr>
          <w:sz w:val="25"/>
          <w:szCs w:val="25"/>
        </w:rPr>
      </w:pPr>
    </w:p>
    <w:p w:rsidR="003E320F" w:rsidRDefault="003E320F" w:rsidP="00E9218A">
      <w:pPr>
        <w:jc w:val="center"/>
        <w:rPr>
          <w:b/>
          <w:bCs/>
        </w:rPr>
      </w:pPr>
    </w:p>
    <w:p w:rsidR="003E320F" w:rsidRDefault="003E320F" w:rsidP="00E9218A">
      <w:pPr>
        <w:jc w:val="center"/>
        <w:rPr>
          <w:b/>
          <w:bCs/>
        </w:rPr>
      </w:pPr>
    </w:p>
    <w:p w:rsidR="003E320F" w:rsidRDefault="003E320F" w:rsidP="00E9218A">
      <w:pPr>
        <w:jc w:val="center"/>
        <w:rPr>
          <w:b/>
          <w:bCs/>
        </w:rPr>
      </w:pPr>
    </w:p>
    <w:p w:rsidR="003E320F" w:rsidRDefault="003E320F" w:rsidP="00E9218A">
      <w:pPr>
        <w:jc w:val="center"/>
        <w:rPr>
          <w:b/>
          <w:bCs/>
        </w:rPr>
      </w:pPr>
    </w:p>
    <w:p w:rsidR="003E320F" w:rsidRDefault="003E320F" w:rsidP="00E9218A">
      <w:pPr>
        <w:jc w:val="center"/>
        <w:rPr>
          <w:b/>
          <w:bCs/>
        </w:rPr>
      </w:pPr>
    </w:p>
    <w:p w:rsidR="003E320F" w:rsidRPr="00F125C5" w:rsidRDefault="003E320F" w:rsidP="005F77E6">
      <w:pPr>
        <w:jc w:val="center"/>
        <w:rPr>
          <w:b/>
          <w:bCs/>
          <w:lang w:val="ru-RU"/>
        </w:rPr>
      </w:pPr>
      <w:r w:rsidRPr="00C33F2E">
        <w:rPr>
          <w:b/>
          <w:bCs/>
        </w:rPr>
        <w:t xml:space="preserve">Інформаційна довідка  </w:t>
      </w:r>
    </w:p>
    <w:p w:rsidR="003E320F" w:rsidRPr="005F77E6" w:rsidRDefault="003E320F" w:rsidP="005F77E6">
      <w:pPr>
        <w:jc w:val="center"/>
        <w:rPr>
          <w:b/>
          <w:bCs/>
        </w:rPr>
      </w:pPr>
      <w:r w:rsidRPr="005F77E6">
        <w:rPr>
          <w:b/>
          <w:bCs/>
        </w:rPr>
        <w:t>про стан військового обліку на території Слов’янської міської ради за 20</w:t>
      </w:r>
      <w:r>
        <w:rPr>
          <w:b/>
          <w:bCs/>
        </w:rPr>
        <w:t>19</w:t>
      </w:r>
      <w:r w:rsidRPr="005F77E6">
        <w:rPr>
          <w:b/>
          <w:bCs/>
        </w:rPr>
        <w:t xml:space="preserve"> рік</w:t>
      </w:r>
    </w:p>
    <w:p w:rsidR="003E320F" w:rsidRPr="00C33F2E" w:rsidRDefault="003E320F" w:rsidP="00E9218A">
      <w:pPr>
        <w:jc w:val="center"/>
        <w:rPr>
          <w:b/>
          <w:bCs/>
        </w:rPr>
      </w:pPr>
    </w:p>
    <w:p w:rsidR="003E320F" w:rsidRPr="00C33F2E" w:rsidRDefault="003E320F" w:rsidP="00E9218A">
      <w:pPr>
        <w:jc w:val="center"/>
        <w:rPr>
          <w:b/>
          <w:bCs/>
        </w:rPr>
      </w:pPr>
    </w:p>
    <w:p w:rsidR="003E320F" w:rsidRPr="00C33F2E" w:rsidRDefault="003E320F" w:rsidP="00E9218A">
      <w:pPr>
        <w:jc w:val="both"/>
      </w:pPr>
    </w:p>
    <w:p w:rsidR="003E320F" w:rsidRPr="001C0D9B" w:rsidRDefault="003E320F" w:rsidP="001C0D9B">
      <w:pPr>
        <w:ind w:firstLine="540"/>
        <w:jc w:val="both"/>
        <w:rPr>
          <w:spacing w:val="-4"/>
        </w:rPr>
      </w:pPr>
      <w:r w:rsidRPr="001C0D9B">
        <w:t>По результатам виконання рішення виконавчого комітету Слов’янської міської ради</w:t>
      </w:r>
      <w:r w:rsidRPr="001C0D9B">
        <w:rPr>
          <w:spacing w:val="-4"/>
        </w:rPr>
        <w:t xml:space="preserve"> № </w:t>
      </w:r>
      <w:r w:rsidRPr="00781587">
        <w:rPr>
          <w:spacing w:val="-4"/>
        </w:rPr>
        <w:t>1148</w:t>
      </w:r>
      <w:r w:rsidRPr="001C0D9B">
        <w:rPr>
          <w:spacing w:val="-4"/>
        </w:rPr>
        <w:t xml:space="preserve"> від 1</w:t>
      </w:r>
      <w:r w:rsidRPr="00781587">
        <w:rPr>
          <w:spacing w:val="-4"/>
        </w:rPr>
        <w:t>9</w:t>
      </w:r>
      <w:r w:rsidRPr="001C0D9B">
        <w:rPr>
          <w:spacing w:val="-4"/>
        </w:rPr>
        <w:t>.</w:t>
      </w:r>
      <w:r w:rsidRPr="00781587">
        <w:rPr>
          <w:spacing w:val="-4"/>
        </w:rPr>
        <w:t>12</w:t>
      </w:r>
      <w:r w:rsidRPr="001C0D9B">
        <w:rPr>
          <w:spacing w:val="-4"/>
        </w:rPr>
        <w:t xml:space="preserve">.2018 року  «Про стан військового обліку </w:t>
      </w:r>
      <w:r w:rsidRPr="00781587">
        <w:rPr>
          <w:spacing w:val="-4"/>
        </w:rPr>
        <w:t>на території Слов’янської міської ради</w:t>
      </w:r>
      <w:r w:rsidRPr="001C0D9B">
        <w:rPr>
          <w:spacing w:val="-4"/>
        </w:rPr>
        <w:t xml:space="preserve"> у 2018 році та </w:t>
      </w:r>
      <w:r>
        <w:rPr>
          <w:spacing w:val="-4"/>
        </w:rPr>
        <w:t>завдання</w:t>
      </w:r>
      <w:r w:rsidRPr="001C0D9B">
        <w:rPr>
          <w:spacing w:val="-4"/>
        </w:rPr>
        <w:t xml:space="preserve"> щодо його поліпшення у 2019 році».</w:t>
      </w:r>
    </w:p>
    <w:p w:rsidR="003E320F" w:rsidRPr="001C0D9B" w:rsidRDefault="003E320F" w:rsidP="001C0D9B">
      <w:pPr>
        <w:ind w:firstLine="540"/>
        <w:jc w:val="both"/>
      </w:pPr>
      <w:r w:rsidRPr="001C0D9B">
        <w:rPr>
          <w:spacing w:val="-4"/>
        </w:rPr>
        <w:t xml:space="preserve">Відповідно до затвердженого </w:t>
      </w:r>
      <w:r w:rsidRPr="001C0D9B">
        <w:t>рішенням виконавчого комітету Слов’янської міської</w:t>
      </w:r>
      <w:r w:rsidRPr="001C0D9B">
        <w:rPr>
          <w:spacing w:val="-4"/>
        </w:rPr>
        <w:t xml:space="preserve"> ради  плану звіряння облікових карток військовозобов’язаних, послужних карток офіцерів запасу з даними особистих карток форми П-2 (П-2ДС) військовозобов’язаних і призовників на підприємствах, в організаціях, установах та навчальних закладах м. Слов’янськ на 2019 рік, звірянню підлягало 19 </w:t>
      </w:r>
      <w:r w:rsidRPr="001C0D9B">
        <w:t>підприємства, установи та організації.</w:t>
      </w:r>
    </w:p>
    <w:p w:rsidR="003E320F" w:rsidRPr="001C0D9B" w:rsidRDefault="003E320F" w:rsidP="001C0D9B">
      <w:pPr>
        <w:numPr>
          <w:ilvl w:val="0"/>
          <w:numId w:val="3"/>
        </w:numPr>
        <w:jc w:val="both"/>
      </w:pPr>
      <w:r w:rsidRPr="001C0D9B">
        <w:t>1 орган місцевого самоврядування;</w:t>
      </w:r>
    </w:p>
    <w:p w:rsidR="003E320F" w:rsidRPr="001C0D9B" w:rsidRDefault="003E320F" w:rsidP="001C0D9B">
      <w:pPr>
        <w:numPr>
          <w:ilvl w:val="0"/>
          <w:numId w:val="3"/>
        </w:numPr>
        <w:jc w:val="both"/>
      </w:pPr>
      <w:r w:rsidRPr="001C0D9B">
        <w:t>2 установ;</w:t>
      </w:r>
    </w:p>
    <w:p w:rsidR="003E320F" w:rsidRPr="001C0D9B" w:rsidRDefault="003E320F" w:rsidP="001C0D9B">
      <w:pPr>
        <w:numPr>
          <w:ilvl w:val="0"/>
          <w:numId w:val="3"/>
        </w:numPr>
        <w:jc w:val="both"/>
      </w:pPr>
      <w:r w:rsidRPr="001C0D9B">
        <w:t>1 навчальний заклад;</w:t>
      </w:r>
    </w:p>
    <w:p w:rsidR="003E320F" w:rsidRPr="001C0D9B" w:rsidRDefault="003E320F" w:rsidP="001C0D9B">
      <w:pPr>
        <w:numPr>
          <w:ilvl w:val="0"/>
          <w:numId w:val="3"/>
        </w:numPr>
        <w:jc w:val="both"/>
      </w:pPr>
      <w:r w:rsidRPr="001C0D9B">
        <w:t>15 підприємств.</w:t>
      </w:r>
    </w:p>
    <w:p w:rsidR="003E320F" w:rsidRPr="001C0D9B" w:rsidRDefault="003E320F" w:rsidP="001C0D9B">
      <w:pPr>
        <w:ind w:left="540"/>
        <w:jc w:val="both"/>
      </w:pPr>
      <w:r w:rsidRPr="001C0D9B">
        <w:rPr>
          <w:spacing w:val="-4"/>
        </w:rPr>
        <w:t xml:space="preserve">План звіряння на 2019 рік виконано.  </w:t>
      </w:r>
      <w:r w:rsidRPr="001C0D9B">
        <w:t xml:space="preserve">  </w:t>
      </w:r>
    </w:p>
    <w:p w:rsidR="003E320F" w:rsidRPr="001C0D9B" w:rsidRDefault="003E320F" w:rsidP="001C0D9B">
      <w:pPr>
        <w:ind w:firstLine="540"/>
        <w:jc w:val="both"/>
      </w:pPr>
      <w:r w:rsidRPr="001C0D9B">
        <w:rPr>
          <w:spacing w:val="-4"/>
        </w:rPr>
        <w:t xml:space="preserve">Відповідно до затвердженого </w:t>
      </w:r>
      <w:r w:rsidRPr="001C0D9B">
        <w:t>рішенням Слов’янської міської</w:t>
      </w:r>
      <w:r w:rsidRPr="001C0D9B">
        <w:rPr>
          <w:spacing w:val="-4"/>
        </w:rPr>
        <w:t xml:space="preserve"> ради  плану перевірки на 2019 рік, проведено перевірку </w:t>
      </w:r>
      <w:r w:rsidRPr="001C0D9B">
        <w:t>військового обліку та бронювання офіцерів, військовозобов’язаних запасу, призовників та юнаків, які мешкають, та працюють на території Слов’янської міської</w:t>
      </w:r>
      <w:r w:rsidRPr="001C0D9B">
        <w:rPr>
          <w:spacing w:val="-4"/>
        </w:rPr>
        <w:t xml:space="preserve"> ради</w:t>
      </w:r>
      <w:r w:rsidRPr="001C0D9B">
        <w:t xml:space="preserve"> у лютому, березні та квітні 2019 року.  Перевірці підлягало: 18 підприємств, установ та організацій.</w:t>
      </w:r>
    </w:p>
    <w:p w:rsidR="003E320F" w:rsidRPr="001C0D9B" w:rsidRDefault="003E320F" w:rsidP="001C0D9B">
      <w:pPr>
        <w:numPr>
          <w:ilvl w:val="0"/>
          <w:numId w:val="3"/>
        </w:numPr>
        <w:jc w:val="both"/>
      </w:pPr>
      <w:r w:rsidRPr="001C0D9B">
        <w:t xml:space="preserve">1 орган місцевого самоврядування;  </w:t>
      </w:r>
    </w:p>
    <w:p w:rsidR="003E320F" w:rsidRPr="001C0D9B" w:rsidRDefault="003E320F" w:rsidP="001C0D9B">
      <w:pPr>
        <w:numPr>
          <w:ilvl w:val="0"/>
          <w:numId w:val="3"/>
        </w:numPr>
        <w:jc w:val="both"/>
      </w:pPr>
      <w:r w:rsidRPr="001C0D9B">
        <w:t>3 установи;</w:t>
      </w:r>
    </w:p>
    <w:p w:rsidR="003E320F" w:rsidRPr="001C0D9B" w:rsidRDefault="003E320F" w:rsidP="001C0D9B">
      <w:pPr>
        <w:numPr>
          <w:ilvl w:val="0"/>
          <w:numId w:val="3"/>
        </w:numPr>
        <w:jc w:val="both"/>
      </w:pPr>
      <w:r w:rsidRPr="001C0D9B">
        <w:t xml:space="preserve">14 підприємств ; </w:t>
      </w:r>
    </w:p>
    <w:p w:rsidR="003E320F" w:rsidRPr="001C0D9B" w:rsidRDefault="003E320F" w:rsidP="001C0D9B">
      <w:pPr>
        <w:jc w:val="both"/>
        <w:rPr>
          <w:spacing w:val="-4"/>
        </w:rPr>
      </w:pPr>
      <w:r w:rsidRPr="001C0D9B">
        <w:rPr>
          <w:spacing w:val="-4"/>
        </w:rPr>
        <w:t xml:space="preserve">       Не перевірено Департамент освіти і науки Донецької обласної державної адміністрації в зв’язку з тим, що установа змінила юридичну адресу та знаходиться в місті Краматорськ</w:t>
      </w:r>
      <w:r w:rsidRPr="001C0D9B">
        <w:t>.</w:t>
      </w:r>
      <w:r w:rsidRPr="001C0D9B">
        <w:rPr>
          <w:spacing w:val="-4"/>
        </w:rPr>
        <w:t xml:space="preserve">   </w:t>
      </w:r>
    </w:p>
    <w:p w:rsidR="003E320F" w:rsidRPr="001C0D9B" w:rsidRDefault="003E320F" w:rsidP="001C0D9B">
      <w:pPr>
        <w:ind w:firstLine="540"/>
        <w:jc w:val="both"/>
      </w:pPr>
      <w:r w:rsidRPr="001C0D9B">
        <w:t xml:space="preserve">       Також 01.10.2019 року відповідно до плану перевірок стану військового обліку на території Донецької області на 2019 рік, затвердженого розпорядженням голови Донецької облдержадміністрації, керівником обласної військово-цивільної адміністрації від 17.01.2019 року №37/5-19, комісією Донецького ОВК були перевірені ПАТ «Слов’янський машинобудівний завод» (Записна Оксана Іванівна), Донецький обласний центр з профілактики та боротьби із СНІДом (Перелома Олена Іванівна) та ТОВ «Керамічні Маси Донбасу» (Дудка Ольга Олегівна). За результатами перевірки комісією були складені акти перевірки в яких відображені виявлені недоліки та терміни їх усунення, а саме ПАТ «Слов’янський машинобудівний завод» до 30.10.2019 року, Донецький обласний центр з профілактики та боротьби із СНІДом до 17.10.2019 року та ТОВ «Керамічні Маси Донбасу» до 30.10.2019 року.  Підприємствами недоліки були усунені в вказані терміни про що письмово повідомлено до Донецького ОВК та Слов’янського ОМВК.</w:t>
      </w:r>
    </w:p>
    <w:p w:rsidR="003E320F" w:rsidRPr="001C0D9B" w:rsidRDefault="003E320F" w:rsidP="001C0D9B">
      <w:pPr>
        <w:ind w:firstLine="540"/>
        <w:jc w:val="both"/>
      </w:pPr>
      <w:r w:rsidRPr="001C0D9B">
        <w:t xml:space="preserve"> Основні недоліки ведення </w:t>
      </w:r>
      <w:r w:rsidRPr="001C0D9B">
        <w:rPr>
          <w:spacing w:val="-4"/>
        </w:rPr>
        <w:t>військового обліку та бронювання військовозобов'язаних і призовників на підприємствах, установах та організаціях</w:t>
      </w:r>
      <w:r w:rsidRPr="001C0D9B">
        <w:t>, які виявляються в ході перевірок:</w:t>
      </w:r>
    </w:p>
    <w:p w:rsidR="003E320F" w:rsidRPr="001C0D9B" w:rsidRDefault="003E320F" w:rsidP="001C0D9B">
      <w:pPr>
        <w:ind w:firstLine="540"/>
        <w:jc w:val="both"/>
      </w:pPr>
      <w:r w:rsidRPr="001C0D9B">
        <w:t>- потребують заміни військово-облікові документи сержантів, солдат запасу;</w:t>
      </w:r>
    </w:p>
    <w:p w:rsidR="003E320F" w:rsidRPr="001C0D9B" w:rsidRDefault="003E320F" w:rsidP="001C0D9B">
      <w:pPr>
        <w:ind w:firstLine="540"/>
        <w:jc w:val="both"/>
      </w:pPr>
      <w:r w:rsidRPr="001C0D9B">
        <w:t xml:space="preserve">-  потребують заміни особові картки форми П-2 (застарілі); </w:t>
      </w:r>
    </w:p>
    <w:p w:rsidR="003E320F" w:rsidRPr="001C0D9B" w:rsidRDefault="003E320F" w:rsidP="001C0D9B">
      <w:pPr>
        <w:ind w:firstLine="540"/>
        <w:jc w:val="both"/>
      </w:pPr>
      <w:r w:rsidRPr="001C0D9B">
        <w:t xml:space="preserve">-  не вірне заповнення розділу </w:t>
      </w:r>
      <w:r w:rsidRPr="001C0D9B">
        <w:rPr>
          <w:lang w:val="en-US"/>
        </w:rPr>
        <w:t>II</w:t>
      </w:r>
      <w:r w:rsidRPr="001C0D9B">
        <w:t xml:space="preserve"> особових карток форми П-2;</w:t>
      </w:r>
    </w:p>
    <w:p w:rsidR="003E320F" w:rsidRPr="001C0D9B" w:rsidRDefault="003E320F" w:rsidP="001C0D9B">
      <w:pPr>
        <w:ind w:firstLine="540"/>
        <w:jc w:val="both"/>
      </w:pPr>
      <w:r w:rsidRPr="001C0D9B">
        <w:t>-  потребують уточнення деякі плануючи документи в/о.</w:t>
      </w:r>
    </w:p>
    <w:p w:rsidR="003E320F" w:rsidRPr="001C0D9B" w:rsidRDefault="003E320F" w:rsidP="001C0D9B">
      <w:pPr>
        <w:jc w:val="both"/>
      </w:pPr>
      <w:r w:rsidRPr="001C0D9B">
        <w:t xml:space="preserve">        За результатами перевірки в кращу сторону слід відзначити такі підприємства, установи та організації, як КП Слов’янської міської ради «Словміськводоканал» (Вербський Микола Миколайович), Святогірська міська рада (Мартиненко Борис Григорович).  </w:t>
      </w:r>
    </w:p>
    <w:p w:rsidR="003E320F" w:rsidRPr="001C0D9B" w:rsidRDefault="003E320F" w:rsidP="001C0D9B">
      <w:pPr>
        <w:ind w:firstLine="540"/>
        <w:jc w:val="both"/>
      </w:pPr>
      <w:r w:rsidRPr="001C0D9B">
        <w:t>На інших підприємствах, установах та організаціях незначні зауваження, виявлені в ході перевірки та звіряння, були усунені. План перевірок виконаний.</w:t>
      </w:r>
    </w:p>
    <w:p w:rsidR="003E320F" w:rsidRPr="001C0D9B" w:rsidRDefault="003E320F" w:rsidP="001C0D9B">
      <w:pPr>
        <w:ind w:firstLine="540"/>
        <w:jc w:val="both"/>
      </w:pPr>
      <w:r w:rsidRPr="001C0D9B">
        <w:t xml:space="preserve">Вважати рішення виконавчого комітету Слов’янської міської ради        </w:t>
      </w:r>
      <w:r w:rsidRPr="001C0D9B">
        <w:rPr>
          <w:spacing w:val="-4"/>
        </w:rPr>
        <w:t xml:space="preserve"> № </w:t>
      </w:r>
      <w:r>
        <w:rPr>
          <w:spacing w:val="-4"/>
        </w:rPr>
        <w:t>1148</w:t>
      </w:r>
      <w:r w:rsidRPr="001C0D9B">
        <w:rPr>
          <w:spacing w:val="-4"/>
        </w:rPr>
        <w:t xml:space="preserve"> від 1</w:t>
      </w:r>
      <w:r>
        <w:rPr>
          <w:spacing w:val="-4"/>
        </w:rPr>
        <w:t>9</w:t>
      </w:r>
      <w:r w:rsidRPr="001C0D9B">
        <w:rPr>
          <w:spacing w:val="-4"/>
        </w:rPr>
        <w:t>.</w:t>
      </w:r>
      <w:r>
        <w:rPr>
          <w:spacing w:val="-4"/>
        </w:rPr>
        <w:t>12</w:t>
      </w:r>
      <w:r w:rsidRPr="001C0D9B">
        <w:rPr>
          <w:spacing w:val="-4"/>
        </w:rPr>
        <w:t xml:space="preserve">.2018 року «Про стан військового обліку </w:t>
      </w:r>
      <w:r w:rsidRPr="00781587">
        <w:rPr>
          <w:spacing w:val="-4"/>
        </w:rPr>
        <w:t>на території Слов’янської міської ради</w:t>
      </w:r>
      <w:r w:rsidRPr="001C0D9B">
        <w:rPr>
          <w:spacing w:val="-4"/>
        </w:rPr>
        <w:t xml:space="preserve"> у 2018 році та </w:t>
      </w:r>
      <w:r>
        <w:rPr>
          <w:spacing w:val="-4"/>
        </w:rPr>
        <w:t>завдання</w:t>
      </w:r>
      <w:r w:rsidRPr="001C0D9B">
        <w:rPr>
          <w:spacing w:val="-4"/>
        </w:rPr>
        <w:t xml:space="preserve"> щодо його поліпшення у 2019 році»</w:t>
      </w:r>
      <w:r>
        <w:rPr>
          <w:spacing w:val="-4"/>
        </w:rPr>
        <w:t xml:space="preserve">, </w:t>
      </w:r>
      <w:r w:rsidRPr="001C0D9B">
        <w:t>таким що виконано у повному обсязі та зняти з контролю.</w:t>
      </w:r>
    </w:p>
    <w:p w:rsidR="003E320F" w:rsidRPr="005F77E6" w:rsidRDefault="003E320F" w:rsidP="005F77E6">
      <w:pPr>
        <w:ind w:left="540"/>
        <w:jc w:val="both"/>
      </w:pPr>
      <w:r w:rsidRPr="005F77E6">
        <w:tab/>
      </w:r>
      <w:r w:rsidRPr="005F77E6">
        <w:tab/>
      </w:r>
    </w:p>
    <w:p w:rsidR="003E320F" w:rsidRPr="00C33F2E" w:rsidRDefault="003E320F" w:rsidP="00E9218A">
      <w:pPr>
        <w:tabs>
          <w:tab w:val="left" w:pos="6663"/>
        </w:tabs>
        <w:ind w:left="142"/>
      </w:pPr>
    </w:p>
    <w:p w:rsidR="003E320F" w:rsidRPr="00C33F2E" w:rsidRDefault="003E320F" w:rsidP="00E9218A">
      <w:pPr>
        <w:tabs>
          <w:tab w:val="left" w:pos="6663"/>
        </w:tabs>
        <w:ind w:left="142"/>
      </w:pPr>
    </w:p>
    <w:p w:rsidR="003E320F" w:rsidRPr="00C33F2E" w:rsidRDefault="003E320F" w:rsidP="00E9218A">
      <w:r w:rsidRPr="00C33F2E">
        <w:t xml:space="preserve">Військовий комісар </w:t>
      </w:r>
    </w:p>
    <w:p w:rsidR="003E320F" w:rsidRPr="00C33F2E" w:rsidRDefault="003E320F" w:rsidP="00E9218A">
      <w:r w:rsidRPr="00C33F2E">
        <w:t>Слов’янського об’єднаного міського військового комісаріату</w:t>
      </w:r>
    </w:p>
    <w:p w:rsidR="003E320F" w:rsidRPr="00C33F2E" w:rsidRDefault="003E320F" w:rsidP="00E9218A">
      <w:pPr>
        <w:jc w:val="both"/>
      </w:pPr>
      <w:r w:rsidRPr="00C33F2E">
        <w:t>підполковник</w:t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F125C5">
        <w:rPr>
          <w:lang w:val="ru-RU"/>
        </w:rPr>
        <w:t>В</w:t>
      </w:r>
      <w:r w:rsidRPr="00C33F2E">
        <w:t>.</w:t>
      </w:r>
      <w:r>
        <w:t>О</w:t>
      </w:r>
      <w:r w:rsidRPr="00C33F2E">
        <w:t xml:space="preserve">. </w:t>
      </w:r>
      <w:r>
        <w:t>Ільєнко</w:t>
      </w:r>
    </w:p>
    <w:p w:rsidR="003E320F" w:rsidRPr="00C33F2E" w:rsidRDefault="003E320F" w:rsidP="00E9218A"/>
    <w:p w:rsidR="003E320F" w:rsidRPr="00C33F2E" w:rsidRDefault="003E320F" w:rsidP="00E9218A"/>
    <w:p w:rsidR="003E320F" w:rsidRPr="00C33F2E" w:rsidRDefault="003E320F" w:rsidP="00E9218A">
      <w:pPr>
        <w:spacing w:line="252" w:lineRule="auto"/>
      </w:pPr>
    </w:p>
    <w:p w:rsidR="003E320F" w:rsidRPr="00C33F2E" w:rsidRDefault="003E320F" w:rsidP="00E9218A">
      <w:pPr>
        <w:spacing w:line="252" w:lineRule="auto"/>
      </w:pPr>
    </w:p>
    <w:p w:rsidR="003E320F" w:rsidRPr="00C81800" w:rsidRDefault="003E320F" w:rsidP="00E9218A">
      <w:pPr>
        <w:tabs>
          <w:tab w:val="left" w:pos="993"/>
        </w:tabs>
        <w:rPr>
          <w:lang w:val="ru-RU"/>
        </w:rPr>
      </w:pPr>
      <w:r>
        <w:t>Заступник міського голови                                                Ю.І.Підлісний</w:t>
      </w:r>
      <w:r w:rsidRPr="00C33F2E">
        <w:tab/>
      </w:r>
      <w:r w:rsidRPr="00C33F2E">
        <w:tab/>
      </w:r>
      <w:r w:rsidRPr="00C33F2E">
        <w:tab/>
      </w:r>
      <w:r w:rsidRPr="00C33F2E">
        <w:tab/>
      </w:r>
      <w:r w:rsidRPr="00C33F2E">
        <w:tab/>
      </w:r>
    </w:p>
    <w:p w:rsidR="003E320F" w:rsidRDefault="003E320F" w:rsidP="00E9218A">
      <w:pPr>
        <w:tabs>
          <w:tab w:val="left" w:pos="993"/>
        </w:tabs>
      </w:pPr>
    </w:p>
    <w:p w:rsidR="003E320F" w:rsidRDefault="003E320F" w:rsidP="00E9218A">
      <w:pPr>
        <w:tabs>
          <w:tab w:val="left" w:pos="993"/>
        </w:tabs>
      </w:pPr>
    </w:p>
    <w:p w:rsidR="003E320F" w:rsidRPr="00E9218A" w:rsidRDefault="003E320F" w:rsidP="00E9218A"/>
    <w:sectPr w:rsidR="003E320F" w:rsidRPr="00E9218A" w:rsidSect="00230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47087"/>
    <w:multiLevelType w:val="hybridMultilevel"/>
    <w:tmpl w:val="90DA78AC"/>
    <w:lvl w:ilvl="0" w:tplc="82CC66F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">
    <w:nsid w:val="3E20201C"/>
    <w:multiLevelType w:val="hybridMultilevel"/>
    <w:tmpl w:val="86DC3534"/>
    <w:lvl w:ilvl="0" w:tplc="EC18E29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">
    <w:nsid w:val="40F375E4"/>
    <w:multiLevelType w:val="hybridMultilevel"/>
    <w:tmpl w:val="43EE916A"/>
    <w:lvl w:ilvl="0" w:tplc="05F019C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DF9"/>
    <w:rsid w:val="00011D6C"/>
    <w:rsid w:val="00052715"/>
    <w:rsid w:val="00054125"/>
    <w:rsid w:val="000711EC"/>
    <w:rsid w:val="000738D8"/>
    <w:rsid w:val="0013572F"/>
    <w:rsid w:val="00140762"/>
    <w:rsid w:val="001C08EB"/>
    <w:rsid w:val="001C0D9B"/>
    <w:rsid w:val="001C680C"/>
    <w:rsid w:val="0023036B"/>
    <w:rsid w:val="002329F9"/>
    <w:rsid w:val="0023674A"/>
    <w:rsid w:val="002D1DF9"/>
    <w:rsid w:val="002E0572"/>
    <w:rsid w:val="00314F60"/>
    <w:rsid w:val="003403E7"/>
    <w:rsid w:val="00374E58"/>
    <w:rsid w:val="00376104"/>
    <w:rsid w:val="00377678"/>
    <w:rsid w:val="003D2D21"/>
    <w:rsid w:val="003E320F"/>
    <w:rsid w:val="003F4316"/>
    <w:rsid w:val="00480575"/>
    <w:rsid w:val="00515C14"/>
    <w:rsid w:val="00517ADF"/>
    <w:rsid w:val="00547A2B"/>
    <w:rsid w:val="005500D2"/>
    <w:rsid w:val="005F2BD5"/>
    <w:rsid w:val="005F77E6"/>
    <w:rsid w:val="00636DC6"/>
    <w:rsid w:val="00683CB2"/>
    <w:rsid w:val="0068644C"/>
    <w:rsid w:val="006B5561"/>
    <w:rsid w:val="006C3624"/>
    <w:rsid w:val="007153B5"/>
    <w:rsid w:val="0074547D"/>
    <w:rsid w:val="00767A51"/>
    <w:rsid w:val="00781587"/>
    <w:rsid w:val="00783A3C"/>
    <w:rsid w:val="007C7AFE"/>
    <w:rsid w:val="007E4DF2"/>
    <w:rsid w:val="008009F0"/>
    <w:rsid w:val="0083355B"/>
    <w:rsid w:val="0092627E"/>
    <w:rsid w:val="009801BD"/>
    <w:rsid w:val="00990535"/>
    <w:rsid w:val="009A3FDD"/>
    <w:rsid w:val="009A7469"/>
    <w:rsid w:val="009C4DAE"/>
    <w:rsid w:val="009F7D83"/>
    <w:rsid w:val="00A13A92"/>
    <w:rsid w:val="00A908C2"/>
    <w:rsid w:val="00AC7180"/>
    <w:rsid w:val="00B20F08"/>
    <w:rsid w:val="00B566AB"/>
    <w:rsid w:val="00B92DCF"/>
    <w:rsid w:val="00C0084C"/>
    <w:rsid w:val="00C33F2E"/>
    <w:rsid w:val="00C340A2"/>
    <w:rsid w:val="00C81800"/>
    <w:rsid w:val="00D33212"/>
    <w:rsid w:val="00D41775"/>
    <w:rsid w:val="00D9181C"/>
    <w:rsid w:val="00DE495F"/>
    <w:rsid w:val="00E76373"/>
    <w:rsid w:val="00E9218A"/>
    <w:rsid w:val="00F125C5"/>
    <w:rsid w:val="00F64110"/>
    <w:rsid w:val="00F93030"/>
    <w:rsid w:val="00FE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DF9"/>
    <w:rPr>
      <w:rFonts w:eastAsia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2D1DF9"/>
    <w:pPr>
      <w:spacing w:after="60"/>
      <w:jc w:val="center"/>
      <w:outlineLvl w:val="1"/>
    </w:pPr>
    <w:rPr>
      <w:rFonts w:ascii="Arial" w:eastAsia="Calibri" w:hAnsi="Arial" w:cs="Arial"/>
      <w:lang w:val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D1DF9"/>
    <w:rPr>
      <w:rFonts w:ascii="Arial" w:hAnsi="Arial" w:cs="Arial"/>
      <w:sz w:val="24"/>
      <w:szCs w:val="24"/>
      <w:lang w:eastAsia="ru-RU"/>
    </w:rPr>
  </w:style>
  <w:style w:type="character" w:customStyle="1" w:styleId="FontStyle12">
    <w:name w:val="Font Style12"/>
    <w:uiPriority w:val="99"/>
    <w:rsid w:val="002D1DF9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Normal"/>
    <w:uiPriority w:val="99"/>
    <w:rsid w:val="002D1DF9"/>
    <w:pPr>
      <w:widowControl w:val="0"/>
      <w:autoSpaceDE w:val="0"/>
      <w:autoSpaceDN w:val="0"/>
      <w:adjustRightInd w:val="0"/>
      <w:spacing w:line="325" w:lineRule="exact"/>
      <w:ind w:firstLine="840"/>
      <w:jc w:val="both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1357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572F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</TotalTime>
  <Pages>2</Pages>
  <Words>2466</Words>
  <Characters>1406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User</cp:lastModifiedBy>
  <cp:revision>19</cp:revision>
  <cp:lastPrinted>2018-11-06T08:26:00Z</cp:lastPrinted>
  <dcterms:created xsi:type="dcterms:W3CDTF">2017-03-23T08:32:00Z</dcterms:created>
  <dcterms:modified xsi:type="dcterms:W3CDTF">2020-01-16T13:11:00Z</dcterms:modified>
</cp:coreProperties>
</file>