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6230" w:rsidRPr="00470792" w:rsidRDefault="00BC6230" w:rsidP="00433DA0">
      <w:pPr>
        <w:pageBreakBefore/>
        <w:spacing w:line="240" w:lineRule="auto"/>
        <w:ind w:leftChars="3779" w:left="9072" w:hanging="2"/>
        <w:rPr>
          <w:color w:val="000000"/>
          <w:lang w:val="uk-UA"/>
        </w:rPr>
      </w:pPr>
      <w:bookmarkStart w:id="0" w:name="_GoBack"/>
      <w:bookmarkEnd w:id="0"/>
      <w:r w:rsidRPr="00470792">
        <w:rPr>
          <w:color w:val="000000"/>
          <w:lang w:val="uk-UA"/>
        </w:rPr>
        <w:t>ЗАТВЕРДЖЕНО</w:t>
      </w:r>
    </w:p>
    <w:p w:rsidR="00BC6230" w:rsidRPr="00470792" w:rsidRDefault="00BC6230" w:rsidP="00433DA0">
      <w:pPr>
        <w:spacing w:line="240" w:lineRule="auto"/>
        <w:ind w:leftChars="3779" w:left="9072" w:hanging="2"/>
        <w:rPr>
          <w:color w:val="000000"/>
          <w:lang w:val="uk-UA"/>
        </w:rPr>
      </w:pPr>
      <w:r w:rsidRPr="00470792">
        <w:rPr>
          <w:color w:val="000000"/>
          <w:lang w:val="uk-UA"/>
        </w:rPr>
        <w:t xml:space="preserve">Розпорядження начальника </w:t>
      </w:r>
    </w:p>
    <w:p w:rsidR="00BC6230" w:rsidRPr="00470792" w:rsidRDefault="00BC6230" w:rsidP="00433DA0">
      <w:pPr>
        <w:spacing w:line="240" w:lineRule="auto"/>
        <w:ind w:leftChars="3779" w:left="9072" w:hanging="2"/>
        <w:rPr>
          <w:color w:val="000000"/>
          <w:lang w:val="uk-UA"/>
        </w:rPr>
      </w:pPr>
      <w:r w:rsidRPr="00470792">
        <w:rPr>
          <w:color w:val="000000"/>
          <w:lang w:val="uk-UA"/>
        </w:rPr>
        <w:t xml:space="preserve">Слов’янської міської військової адміністрації </w:t>
      </w:r>
    </w:p>
    <w:p w:rsidR="00BC6230" w:rsidRPr="00470792" w:rsidRDefault="00413DC6" w:rsidP="00433DA0">
      <w:pPr>
        <w:spacing w:line="240" w:lineRule="auto"/>
        <w:ind w:leftChars="3779" w:left="9072" w:hanging="2"/>
        <w:rPr>
          <w:color w:val="000000"/>
          <w:lang w:val="uk-UA"/>
        </w:rPr>
      </w:pPr>
      <w:r>
        <w:rPr>
          <w:color w:val="000000"/>
          <w:lang w:val="uk-UA"/>
        </w:rPr>
        <w:t>22.06.2026</w:t>
      </w:r>
      <w:r w:rsidR="00BC6230" w:rsidRPr="00470792">
        <w:rPr>
          <w:color w:val="000000"/>
          <w:lang w:val="uk-UA"/>
        </w:rPr>
        <w:t xml:space="preserve">  № </w:t>
      </w:r>
      <w:r>
        <w:rPr>
          <w:color w:val="000000"/>
          <w:lang w:val="uk-UA"/>
        </w:rPr>
        <w:t>2732</w:t>
      </w:r>
      <w:r w:rsidR="00BC6230" w:rsidRPr="00470792">
        <w:rPr>
          <w:color w:val="000000"/>
          <w:lang w:val="uk-UA"/>
        </w:rPr>
        <w:t xml:space="preserve">  </w:t>
      </w:r>
    </w:p>
    <w:p w:rsidR="008A3599" w:rsidRPr="00470792" w:rsidRDefault="00BC6230" w:rsidP="00433DA0">
      <w:pPr>
        <w:spacing w:line="240" w:lineRule="auto"/>
        <w:ind w:left="0" w:hanging="2"/>
        <w:rPr>
          <w:color w:val="000000"/>
          <w:lang w:val="uk-UA"/>
        </w:rPr>
      </w:pPr>
      <w:r w:rsidRPr="00470792">
        <w:rPr>
          <w:color w:val="000000"/>
          <w:lang w:val="uk-UA"/>
        </w:rPr>
        <w:t xml:space="preserve">        </w:t>
      </w:r>
    </w:p>
    <w:p w:rsidR="00B32D6A" w:rsidRPr="00470792" w:rsidRDefault="00BC6230" w:rsidP="00B32D6A">
      <w:pPr>
        <w:spacing w:line="240" w:lineRule="auto"/>
        <w:ind w:left="0" w:hanging="2"/>
        <w:jc w:val="center"/>
        <w:rPr>
          <w:b/>
          <w:bCs/>
          <w:color w:val="000000"/>
          <w:lang w:val="uk-UA"/>
        </w:rPr>
      </w:pPr>
      <w:r w:rsidRPr="00470792">
        <w:rPr>
          <w:b/>
          <w:bCs/>
          <w:color w:val="000000"/>
          <w:lang w:val="uk-UA"/>
        </w:rPr>
        <w:t xml:space="preserve">План заходів </w:t>
      </w:r>
      <w:r w:rsidR="00F53476" w:rsidRPr="00470792">
        <w:rPr>
          <w:b/>
          <w:bCs/>
          <w:color w:val="000000"/>
          <w:lang w:val="uk-UA"/>
        </w:rPr>
        <w:t xml:space="preserve">щодо формування прогнозу бюджету </w:t>
      </w:r>
      <w:r w:rsidR="007D2C33" w:rsidRPr="00470792">
        <w:rPr>
          <w:b/>
          <w:bCs/>
          <w:color w:val="000000"/>
          <w:lang w:val="uk-UA"/>
        </w:rPr>
        <w:t xml:space="preserve">Слов’янської міської територіальної громади </w:t>
      </w:r>
      <w:r w:rsidR="00F53476" w:rsidRPr="00470792">
        <w:rPr>
          <w:b/>
          <w:bCs/>
          <w:color w:val="000000"/>
          <w:lang w:val="uk-UA"/>
        </w:rPr>
        <w:t>на 202</w:t>
      </w:r>
      <w:r w:rsidR="001E510B" w:rsidRPr="00470792">
        <w:rPr>
          <w:b/>
          <w:bCs/>
          <w:color w:val="000000"/>
          <w:lang w:val="uk-UA"/>
        </w:rPr>
        <w:t>7</w:t>
      </w:r>
      <w:r w:rsidR="00F53476" w:rsidRPr="00470792">
        <w:rPr>
          <w:b/>
          <w:bCs/>
          <w:color w:val="000000"/>
          <w:lang w:val="uk-UA"/>
        </w:rPr>
        <w:t>-202</w:t>
      </w:r>
      <w:r w:rsidR="001E510B" w:rsidRPr="00470792">
        <w:rPr>
          <w:b/>
          <w:bCs/>
          <w:color w:val="000000"/>
          <w:lang w:val="uk-UA"/>
        </w:rPr>
        <w:t>9</w:t>
      </w:r>
      <w:r w:rsidR="00F53476" w:rsidRPr="00470792">
        <w:rPr>
          <w:b/>
          <w:bCs/>
          <w:color w:val="000000"/>
          <w:lang w:val="uk-UA"/>
        </w:rPr>
        <w:t xml:space="preserve"> роки та бюджету </w:t>
      </w:r>
      <w:r w:rsidR="007D2C33" w:rsidRPr="00470792">
        <w:rPr>
          <w:b/>
          <w:bCs/>
          <w:color w:val="000000"/>
          <w:lang w:val="uk-UA"/>
        </w:rPr>
        <w:t xml:space="preserve">Слов’янської міської територіальної громади </w:t>
      </w:r>
      <w:r w:rsidR="00F53476" w:rsidRPr="00470792">
        <w:rPr>
          <w:b/>
          <w:bCs/>
          <w:color w:val="000000"/>
          <w:lang w:val="uk-UA"/>
        </w:rPr>
        <w:t>на 202</w:t>
      </w:r>
      <w:r w:rsidR="001E510B" w:rsidRPr="00470792">
        <w:rPr>
          <w:b/>
          <w:bCs/>
          <w:color w:val="000000"/>
          <w:lang w:val="uk-UA"/>
        </w:rPr>
        <w:t>7</w:t>
      </w:r>
      <w:r w:rsidR="00F53476" w:rsidRPr="00470792">
        <w:rPr>
          <w:b/>
          <w:bCs/>
          <w:color w:val="000000"/>
          <w:lang w:val="uk-UA"/>
        </w:rPr>
        <w:t xml:space="preserve"> рік </w:t>
      </w:r>
    </w:p>
    <w:p w:rsidR="00BC6230" w:rsidRPr="00470792" w:rsidRDefault="00BC6230" w:rsidP="00433DA0">
      <w:pPr>
        <w:spacing w:line="240" w:lineRule="auto"/>
        <w:ind w:left="0" w:hanging="2"/>
        <w:rPr>
          <w:color w:val="000000"/>
          <w:lang w:val="uk-UA"/>
        </w:rPr>
      </w:pPr>
    </w:p>
    <w:tbl>
      <w:tblPr>
        <w:tblW w:w="15569" w:type="dxa"/>
        <w:tblInd w:w="-3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95"/>
        <w:gridCol w:w="7468"/>
        <w:gridCol w:w="2409"/>
        <w:gridCol w:w="4897"/>
      </w:tblGrid>
      <w:tr w:rsidR="009B0CE2" w:rsidRPr="00470792" w:rsidTr="00F5763A">
        <w:tc>
          <w:tcPr>
            <w:tcW w:w="795" w:type="dxa"/>
          </w:tcPr>
          <w:p w:rsidR="009B0CE2" w:rsidRPr="00470792" w:rsidRDefault="009B0CE2" w:rsidP="00BC6230">
            <w:pPr>
              <w:spacing w:line="240" w:lineRule="auto"/>
              <w:ind w:left="0" w:hanging="2"/>
              <w:jc w:val="center"/>
              <w:rPr>
                <w:color w:val="000000"/>
                <w:sz w:val="20"/>
                <w:szCs w:val="20"/>
                <w:lang w:val="uk-UA"/>
              </w:rPr>
            </w:pPr>
            <w:r w:rsidRPr="00470792">
              <w:rPr>
                <w:color w:val="000000"/>
                <w:sz w:val="20"/>
                <w:szCs w:val="20"/>
                <w:lang w:val="uk-UA"/>
              </w:rPr>
              <w:t>№ п/п</w:t>
            </w:r>
          </w:p>
        </w:tc>
        <w:tc>
          <w:tcPr>
            <w:tcW w:w="7468" w:type="dxa"/>
          </w:tcPr>
          <w:p w:rsidR="009B0CE2" w:rsidRPr="00470792" w:rsidRDefault="009B0CE2" w:rsidP="00B32D6A">
            <w:pPr>
              <w:spacing w:line="240" w:lineRule="auto"/>
              <w:ind w:left="0" w:hanging="2"/>
              <w:jc w:val="center"/>
              <w:rPr>
                <w:color w:val="000000"/>
                <w:sz w:val="20"/>
                <w:szCs w:val="20"/>
                <w:lang w:val="uk-UA"/>
              </w:rPr>
            </w:pPr>
            <w:r w:rsidRPr="00470792">
              <w:rPr>
                <w:color w:val="000000"/>
                <w:sz w:val="20"/>
                <w:szCs w:val="20"/>
                <w:lang w:val="uk-UA"/>
              </w:rPr>
              <w:t>Назва та зміст заходу</w:t>
            </w:r>
          </w:p>
        </w:tc>
        <w:tc>
          <w:tcPr>
            <w:tcW w:w="2409" w:type="dxa"/>
          </w:tcPr>
          <w:p w:rsidR="009B0CE2" w:rsidRPr="00470792" w:rsidRDefault="009B0CE2" w:rsidP="00D74CE2">
            <w:pPr>
              <w:spacing w:line="240" w:lineRule="auto"/>
              <w:ind w:left="0" w:hanging="2"/>
              <w:jc w:val="center"/>
              <w:rPr>
                <w:color w:val="000000"/>
                <w:sz w:val="20"/>
                <w:szCs w:val="20"/>
                <w:lang w:val="uk-UA"/>
              </w:rPr>
            </w:pPr>
            <w:r w:rsidRPr="00470792">
              <w:rPr>
                <w:color w:val="000000"/>
                <w:sz w:val="20"/>
                <w:szCs w:val="20"/>
                <w:lang w:val="uk-UA"/>
              </w:rPr>
              <w:t>Термін</w:t>
            </w:r>
          </w:p>
          <w:p w:rsidR="009B0CE2" w:rsidRPr="00470792" w:rsidRDefault="009B0CE2" w:rsidP="00D74CE2">
            <w:pPr>
              <w:spacing w:line="240" w:lineRule="auto"/>
              <w:ind w:left="0" w:hanging="2"/>
              <w:jc w:val="center"/>
              <w:rPr>
                <w:color w:val="000000"/>
                <w:sz w:val="20"/>
                <w:szCs w:val="20"/>
                <w:lang w:val="uk-UA"/>
              </w:rPr>
            </w:pPr>
            <w:r w:rsidRPr="00470792">
              <w:rPr>
                <w:color w:val="000000"/>
                <w:sz w:val="20"/>
                <w:szCs w:val="20"/>
                <w:lang w:val="uk-UA"/>
              </w:rPr>
              <w:t>виконання</w:t>
            </w:r>
          </w:p>
        </w:tc>
        <w:tc>
          <w:tcPr>
            <w:tcW w:w="4897" w:type="dxa"/>
          </w:tcPr>
          <w:p w:rsidR="009B0CE2" w:rsidRPr="00470792" w:rsidRDefault="009B0CE2" w:rsidP="00BC6230">
            <w:pPr>
              <w:spacing w:line="240" w:lineRule="auto"/>
              <w:ind w:left="0" w:hanging="2"/>
              <w:jc w:val="center"/>
              <w:rPr>
                <w:color w:val="000000"/>
                <w:sz w:val="20"/>
                <w:szCs w:val="20"/>
                <w:lang w:val="uk-UA"/>
              </w:rPr>
            </w:pPr>
            <w:r w:rsidRPr="00470792">
              <w:rPr>
                <w:color w:val="000000"/>
                <w:sz w:val="20"/>
                <w:szCs w:val="20"/>
                <w:lang w:val="uk-UA"/>
              </w:rPr>
              <w:t>Відповідальні виконавці</w:t>
            </w:r>
          </w:p>
        </w:tc>
      </w:tr>
      <w:tr w:rsidR="00573874" w:rsidRPr="00470792" w:rsidTr="00F5763A">
        <w:tc>
          <w:tcPr>
            <w:tcW w:w="795" w:type="dxa"/>
          </w:tcPr>
          <w:p w:rsidR="00573874" w:rsidRPr="00470792" w:rsidRDefault="00573874" w:rsidP="00BC6230">
            <w:pPr>
              <w:spacing w:line="240" w:lineRule="auto"/>
              <w:ind w:left="0" w:hanging="2"/>
              <w:jc w:val="center"/>
              <w:rPr>
                <w:color w:val="000000"/>
                <w:sz w:val="20"/>
                <w:szCs w:val="20"/>
                <w:lang w:val="uk-UA"/>
              </w:rPr>
            </w:pPr>
            <w:r w:rsidRPr="00470792">
              <w:rPr>
                <w:color w:val="000000"/>
                <w:sz w:val="20"/>
                <w:szCs w:val="20"/>
                <w:lang w:val="uk-UA"/>
              </w:rPr>
              <w:t>1</w:t>
            </w:r>
          </w:p>
        </w:tc>
        <w:tc>
          <w:tcPr>
            <w:tcW w:w="7468" w:type="dxa"/>
          </w:tcPr>
          <w:p w:rsidR="00573874" w:rsidRPr="00470792" w:rsidRDefault="00573874" w:rsidP="00B32D6A">
            <w:pPr>
              <w:spacing w:line="240" w:lineRule="auto"/>
              <w:ind w:left="0" w:hanging="2"/>
              <w:jc w:val="center"/>
              <w:rPr>
                <w:color w:val="000000"/>
                <w:sz w:val="20"/>
                <w:szCs w:val="20"/>
                <w:lang w:val="uk-UA"/>
              </w:rPr>
            </w:pPr>
            <w:r w:rsidRPr="00470792">
              <w:rPr>
                <w:color w:val="000000"/>
                <w:sz w:val="20"/>
                <w:szCs w:val="20"/>
                <w:lang w:val="uk-UA"/>
              </w:rPr>
              <w:t>2</w:t>
            </w:r>
          </w:p>
        </w:tc>
        <w:tc>
          <w:tcPr>
            <w:tcW w:w="2409" w:type="dxa"/>
          </w:tcPr>
          <w:p w:rsidR="00573874" w:rsidRPr="00470792" w:rsidRDefault="00573874" w:rsidP="00D74CE2">
            <w:pPr>
              <w:spacing w:line="240" w:lineRule="auto"/>
              <w:ind w:left="0" w:hanging="2"/>
              <w:jc w:val="center"/>
              <w:rPr>
                <w:color w:val="000000"/>
                <w:sz w:val="20"/>
                <w:szCs w:val="20"/>
                <w:lang w:val="uk-UA"/>
              </w:rPr>
            </w:pPr>
            <w:r w:rsidRPr="00470792">
              <w:rPr>
                <w:color w:val="000000"/>
                <w:sz w:val="20"/>
                <w:szCs w:val="20"/>
                <w:lang w:val="uk-UA"/>
              </w:rPr>
              <w:t>3</w:t>
            </w:r>
          </w:p>
        </w:tc>
        <w:tc>
          <w:tcPr>
            <w:tcW w:w="4897" w:type="dxa"/>
          </w:tcPr>
          <w:p w:rsidR="00573874" w:rsidRPr="00470792" w:rsidRDefault="00573874" w:rsidP="00BC6230">
            <w:pPr>
              <w:spacing w:line="240" w:lineRule="auto"/>
              <w:ind w:left="0" w:hanging="2"/>
              <w:jc w:val="center"/>
              <w:rPr>
                <w:color w:val="000000"/>
                <w:sz w:val="20"/>
                <w:szCs w:val="20"/>
                <w:lang w:val="uk-UA"/>
              </w:rPr>
            </w:pPr>
            <w:r w:rsidRPr="00470792">
              <w:rPr>
                <w:color w:val="000000"/>
                <w:sz w:val="20"/>
                <w:szCs w:val="20"/>
                <w:lang w:val="uk-UA"/>
              </w:rPr>
              <w:t>4</w:t>
            </w:r>
          </w:p>
        </w:tc>
      </w:tr>
      <w:tr w:rsidR="00102CB7" w:rsidRPr="00470792" w:rsidTr="003253E6">
        <w:trPr>
          <w:trHeight w:val="745"/>
        </w:trPr>
        <w:tc>
          <w:tcPr>
            <w:tcW w:w="15569" w:type="dxa"/>
            <w:gridSpan w:val="4"/>
          </w:tcPr>
          <w:p w:rsidR="00C32B70" w:rsidRPr="00470792" w:rsidRDefault="00C32B70" w:rsidP="001E510B">
            <w:pPr>
              <w:spacing w:line="240" w:lineRule="auto"/>
              <w:ind w:left="0" w:hanging="2"/>
              <w:jc w:val="center"/>
              <w:rPr>
                <w:b/>
                <w:color w:val="000000"/>
                <w:sz w:val="20"/>
                <w:szCs w:val="20"/>
                <w:lang w:val="uk-UA"/>
              </w:rPr>
            </w:pPr>
          </w:p>
          <w:p w:rsidR="00102CB7" w:rsidRPr="00470792" w:rsidRDefault="00102CB7" w:rsidP="001E510B">
            <w:pPr>
              <w:spacing w:line="240" w:lineRule="auto"/>
              <w:ind w:left="0" w:hanging="2"/>
              <w:jc w:val="center"/>
              <w:rPr>
                <w:b/>
                <w:color w:val="000000"/>
                <w:sz w:val="20"/>
                <w:szCs w:val="20"/>
                <w:lang w:val="uk-UA"/>
              </w:rPr>
            </w:pPr>
            <w:r w:rsidRPr="00470792">
              <w:rPr>
                <w:b/>
                <w:color w:val="000000"/>
                <w:sz w:val="20"/>
                <w:szCs w:val="20"/>
                <w:lang w:val="uk-UA"/>
              </w:rPr>
              <w:t xml:space="preserve">І. Складання </w:t>
            </w:r>
            <w:r w:rsidR="0016759E" w:rsidRPr="00470792">
              <w:rPr>
                <w:b/>
                <w:color w:val="000000"/>
                <w:sz w:val="20"/>
                <w:szCs w:val="20"/>
                <w:lang w:val="uk-UA"/>
              </w:rPr>
              <w:t xml:space="preserve">та затвердження </w:t>
            </w:r>
            <w:r w:rsidRPr="00470792">
              <w:rPr>
                <w:b/>
                <w:color w:val="000000"/>
                <w:sz w:val="20"/>
                <w:szCs w:val="20"/>
                <w:lang w:val="uk-UA"/>
              </w:rPr>
              <w:t>прогнозу бюджету Слов’янської міської територіальної громади на 202</w:t>
            </w:r>
            <w:r w:rsidR="001E510B" w:rsidRPr="00470792">
              <w:rPr>
                <w:b/>
                <w:color w:val="000000"/>
                <w:sz w:val="20"/>
                <w:szCs w:val="20"/>
                <w:lang w:val="uk-UA"/>
              </w:rPr>
              <w:t>7</w:t>
            </w:r>
            <w:r w:rsidRPr="00470792">
              <w:rPr>
                <w:b/>
                <w:color w:val="000000"/>
                <w:sz w:val="20"/>
                <w:szCs w:val="20"/>
                <w:lang w:val="uk-UA"/>
              </w:rPr>
              <w:t>-202</w:t>
            </w:r>
            <w:r w:rsidR="001E510B" w:rsidRPr="00470792">
              <w:rPr>
                <w:b/>
                <w:color w:val="000000"/>
                <w:sz w:val="20"/>
                <w:szCs w:val="20"/>
                <w:lang w:val="uk-UA"/>
              </w:rPr>
              <w:t>9</w:t>
            </w:r>
            <w:r w:rsidRPr="00470792">
              <w:rPr>
                <w:b/>
                <w:color w:val="000000"/>
                <w:sz w:val="20"/>
                <w:szCs w:val="20"/>
                <w:lang w:val="uk-UA"/>
              </w:rPr>
              <w:t xml:space="preserve"> роки</w:t>
            </w:r>
            <w:r w:rsidR="0023652D" w:rsidRPr="00470792">
              <w:rPr>
                <w:b/>
                <w:color w:val="000000"/>
                <w:sz w:val="20"/>
                <w:szCs w:val="20"/>
                <w:lang w:val="uk-UA"/>
              </w:rPr>
              <w:t xml:space="preserve"> (далі</w:t>
            </w:r>
            <w:r w:rsidR="00F2645E" w:rsidRPr="00470792">
              <w:rPr>
                <w:b/>
                <w:color w:val="000000"/>
                <w:sz w:val="20"/>
                <w:szCs w:val="20"/>
                <w:lang w:val="uk-UA"/>
              </w:rPr>
              <w:t>-</w:t>
            </w:r>
            <w:r w:rsidR="0023652D" w:rsidRPr="00470792">
              <w:rPr>
                <w:b/>
                <w:color w:val="000000"/>
                <w:sz w:val="20"/>
                <w:szCs w:val="20"/>
                <w:lang w:val="uk-UA"/>
              </w:rPr>
              <w:t xml:space="preserve"> прогноз бюджету громади)</w:t>
            </w:r>
          </w:p>
        </w:tc>
      </w:tr>
      <w:tr w:rsidR="009B0CE2" w:rsidRPr="00470792" w:rsidTr="00F5763A">
        <w:trPr>
          <w:trHeight w:val="669"/>
        </w:trPr>
        <w:tc>
          <w:tcPr>
            <w:tcW w:w="795" w:type="dxa"/>
          </w:tcPr>
          <w:p w:rsidR="009B0CE2" w:rsidRPr="00470792" w:rsidRDefault="009B0CE2" w:rsidP="00132029">
            <w:pPr>
              <w:spacing w:line="240" w:lineRule="auto"/>
              <w:ind w:left="0" w:hanging="2"/>
              <w:rPr>
                <w:color w:val="000000"/>
                <w:sz w:val="20"/>
                <w:szCs w:val="20"/>
                <w:lang w:val="uk-UA"/>
              </w:rPr>
            </w:pPr>
            <w:r w:rsidRPr="00470792">
              <w:rPr>
                <w:color w:val="000000"/>
                <w:sz w:val="20"/>
                <w:szCs w:val="20"/>
                <w:lang w:val="uk-UA"/>
              </w:rPr>
              <w:t>1.1</w:t>
            </w:r>
          </w:p>
        </w:tc>
        <w:tc>
          <w:tcPr>
            <w:tcW w:w="7468" w:type="dxa"/>
          </w:tcPr>
          <w:p w:rsidR="009B0CE2" w:rsidRPr="00470792" w:rsidRDefault="009B0CE2" w:rsidP="005F30F1">
            <w:pPr>
              <w:spacing w:line="240" w:lineRule="auto"/>
              <w:ind w:left="0" w:hanging="2"/>
              <w:jc w:val="both"/>
              <w:rPr>
                <w:color w:val="000000"/>
                <w:sz w:val="20"/>
                <w:szCs w:val="20"/>
                <w:lang w:val="uk-UA"/>
              </w:rPr>
            </w:pPr>
            <w:r w:rsidRPr="00470792">
              <w:rPr>
                <w:color w:val="000000"/>
                <w:sz w:val="20"/>
                <w:szCs w:val="20"/>
                <w:lang w:val="uk-UA"/>
              </w:rPr>
              <w:t>Здійснення моніторингу виконання бюджету громади у попередніх та поточному бюджетних періодах, виявлення тенденцій  та факторів впливу в процесі виконання   його дохідної та видаткової частини</w:t>
            </w:r>
          </w:p>
        </w:tc>
        <w:tc>
          <w:tcPr>
            <w:tcW w:w="2409" w:type="dxa"/>
          </w:tcPr>
          <w:p w:rsidR="009B0CE2" w:rsidRPr="00470792" w:rsidRDefault="009B0CE2" w:rsidP="00D74CE2">
            <w:pPr>
              <w:spacing w:line="240" w:lineRule="auto"/>
              <w:ind w:left="0" w:hanging="2"/>
              <w:jc w:val="center"/>
              <w:rPr>
                <w:color w:val="000000"/>
                <w:sz w:val="20"/>
                <w:szCs w:val="20"/>
                <w:lang w:val="uk-UA"/>
              </w:rPr>
            </w:pPr>
            <w:r w:rsidRPr="00470792">
              <w:rPr>
                <w:color w:val="000000"/>
                <w:sz w:val="20"/>
                <w:szCs w:val="20"/>
                <w:lang w:val="uk-UA"/>
              </w:rPr>
              <w:t>Протягом року</w:t>
            </w:r>
          </w:p>
        </w:tc>
        <w:tc>
          <w:tcPr>
            <w:tcW w:w="4897" w:type="dxa"/>
          </w:tcPr>
          <w:p w:rsidR="009B0CE2" w:rsidRPr="00470792" w:rsidRDefault="009B0CE2" w:rsidP="00BF07B4">
            <w:pPr>
              <w:spacing w:line="240" w:lineRule="auto"/>
              <w:ind w:left="0" w:hanging="2"/>
              <w:jc w:val="center"/>
              <w:rPr>
                <w:color w:val="000000"/>
                <w:sz w:val="20"/>
                <w:szCs w:val="20"/>
                <w:lang w:val="uk-UA"/>
              </w:rPr>
            </w:pPr>
            <w:r w:rsidRPr="00470792">
              <w:rPr>
                <w:color w:val="000000"/>
                <w:sz w:val="20"/>
                <w:szCs w:val="20"/>
                <w:lang w:val="uk-UA"/>
              </w:rPr>
              <w:t>Фінансове управління</w:t>
            </w:r>
          </w:p>
        </w:tc>
      </w:tr>
      <w:tr w:rsidR="009B0CE2" w:rsidRPr="00470792" w:rsidTr="00F5763A">
        <w:tc>
          <w:tcPr>
            <w:tcW w:w="795" w:type="dxa"/>
          </w:tcPr>
          <w:p w:rsidR="009B0CE2" w:rsidRPr="00470792" w:rsidRDefault="009B0CE2" w:rsidP="00132029">
            <w:pPr>
              <w:spacing w:line="240" w:lineRule="auto"/>
              <w:ind w:left="0" w:hanging="2"/>
              <w:rPr>
                <w:color w:val="000000"/>
                <w:sz w:val="20"/>
                <w:szCs w:val="20"/>
                <w:lang w:val="uk-UA"/>
              </w:rPr>
            </w:pPr>
            <w:r w:rsidRPr="00470792">
              <w:rPr>
                <w:color w:val="000000"/>
                <w:sz w:val="20"/>
                <w:szCs w:val="20"/>
                <w:lang w:val="uk-UA"/>
              </w:rPr>
              <w:t>1.2</w:t>
            </w:r>
          </w:p>
        </w:tc>
        <w:tc>
          <w:tcPr>
            <w:tcW w:w="7468" w:type="dxa"/>
          </w:tcPr>
          <w:p w:rsidR="009B0CE2" w:rsidRPr="00470792" w:rsidRDefault="009B0CE2" w:rsidP="005F30F1">
            <w:pPr>
              <w:spacing w:line="240" w:lineRule="auto"/>
              <w:ind w:left="0" w:hanging="2"/>
              <w:jc w:val="both"/>
              <w:rPr>
                <w:color w:val="000000"/>
                <w:sz w:val="20"/>
                <w:szCs w:val="20"/>
                <w:lang w:val="uk-UA"/>
              </w:rPr>
            </w:pPr>
            <w:r w:rsidRPr="00470792">
              <w:rPr>
                <w:color w:val="000000"/>
                <w:sz w:val="20"/>
                <w:szCs w:val="20"/>
                <w:lang w:val="uk-UA"/>
              </w:rPr>
              <w:t xml:space="preserve">Надання фінансовому управлінню основних прогнозних показників економічного </w:t>
            </w:r>
            <w:r w:rsidR="0023652D" w:rsidRPr="00470792">
              <w:rPr>
                <w:color w:val="000000"/>
                <w:sz w:val="20"/>
                <w:szCs w:val="20"/>
                <w:lang w:val="uk-UA"/>
              </w:rPr>
              <w:t xml:space="preserve">та соціального </w:t>
            </w:r>
            <w:r w:rsidRPr="00470792">
              <w:rPr>
                <w:color w:val="000000"/>
                <w:sz w:val="20"/>
                <w:szCs w:val="20"/>
                <w:lang w:val="uk-UA"/>
              </w:rPr>
              <w:t xml:space="preserve">розвитку </w:t>
            </w:r>
            <w:r w:rsidR="00C11C76" w:rsidRPr="00470792">
              <w:rPr>
                <w:color w:val="000000"/>
                <w:sz w:val="20"/>
                <w:szCs w:val="20"/>
                <w:lang w:val="uk-UA"/>
              </w:rPr>
              <w:t>Слов’янської міської територіальної громади</w:t>
            </w:r>
            <w:r w:rsidRPr="00470792">
              <w:rPr>
                <w:color w:val="000000"/>
                <w:sz w:val="20"/>
                <w:szCs w:val="20"/>
                <w:lang w:val="uk-UA"/>
              </w:rPr>
              <w:t xml:space="preserve"> </w:t>
            </w:r>
            <w:r w:rsidR="00C11C76" w:rsidRPr="00470792">
              <w:rPr>
                <w:color w:val="000000"/>
                <w:sz w:val="20"/>
                <w:szCs w:val="20"/>
                <w:lang w:val="uk-UA"/>
              </w:rPr>
              <w:t>(далі</w:t>
            </w:r>
            <w:r w:rsidR="005237E4" w:rsidRPr="00470792">
              <w:rPr>
                <w:color w:val="000000"/>
                <w:sz w:val="20"/>
                <w:szCs w:val="20"/>
                <w:lang w:val="uk-UA"/>
              </w:rPr>
              <w:t xml:space="preserve"> </w:t>
            </w:r>
            <w:r w:rsidR="00C11C76" w:rsidRPr="00470792">
              <w:rPr>
                <w:color w:val="000000"/>
                <w:sz w:val="20"/>
                <w:szCs w:val="20"/>
                <w:lang w:val="uk-UA"/>
              </w:rPr>
              <w:t>-</w:t>
            </w:r>
            <w:r w:rsidR="005237E4" w:rsidRPr="00470792">
              <w:rPr>
                <w:color w:val="000000"/>
                <w:sz w:val="20"/>
                <w:szCs w:val="20"/>
                <w:lang w:val="uk-UA"/>
              </w:rPr>
              <w:t xml:space="preserve"> </w:t>
            </w:r>
            <w:r w:rsidR="00C11C76" w:rsidRPr="00470792">
              <w:rPr>
                <w:color w:val="000000"/>
                <w:sz w:val="20"/>
                <w:szCs w:val="20"/>
                <w:lang w:val="uk-UA"/>
              </w:rPr>
              <w:t xml:space="preserve">СМТГ) </w:t>
            </w:r>
            <w:r w:rsidRPr="00470792">
              <w:rPr>
                <w:color w:val="000000"/>
                <w:sz w:val="20"/>
                <w:szCs w:val="20"/>
                <w:lang w:val="uk-UA"/>
              </w:rPr>
              <w:t xml:space="preserve">на </w:t>
            </w:r>
            <w:r w:rsidR="00163AFA" w:rsidRPr="00470792">
              <w:rPr>
                <w:color w:val="000000"/>
                <w:sz w:val="20"/>
                <w:szCs w:val="20"/>
                <w:lang w:val="uk-UA"/>
              </w:rPr>
              <w:t>2027-2029</w:t>
            </w:r>
            <w:r w:rsidRPr="00470792">
              <w:rPr>
                <w:color w:val="000000"/>
                <w:sz w:val="20"/>
                <w:szCs w:val="20"/>
                <w:lang w:val="uk-UA"/>
              </w:rPr>
              <w:t xml:space="preserve"> роки.</w:t>
            </w:r>
          </w:p>
        </w:tc>
        <w:tc>
          <w:tcPr>
            <w:tcW w:w="2409" w:type="dxa"/>
          </w:tcPr>
          <w:p w:rsidR="009B0CE2" w:rsidRPr="00470792" w:rsidRDefault="009B0CE2" w:rsidP="0023652D">
            <w:pPr>
              <w:spacing w:line="240" w:lineRule="auto"/>
              <w:ind w:left="0" w:hanging="2"/>
              <w:jc w:val="center"/>
              <w:rPr>
                <w:color w:val="000000"/>
                <w:sz w:val="20"/>
                <w:szCs w:val="20"/>
                <w:lang w:val="uk-UA"/>
              </w:rPr>
            </w:pPr>
            <w:r w:rsidRPr="00470792">
              <w:rPr>
                <w:color w:val="000000"/>
                <w:sz w:val="20"/>
                <w:szCs w:val="20"/>
                <w:lang w:val="uk-UA"/>
              </w:rPr>
              <w:t xml:space="preserve">До </w:t>
            </w:r>
            <w:r w:rsidR="0023652D" w:rsidRPr="00470792">
              <w:rPr>
                <w:color w:val="000000"/>
                <w:sz w:val="20"/>
                <w:szCs w:val="20"/>
                <w:lang w:val="uk-UA"/>
              </w:rPr>
              <w:t>10</w:t>
            </w:r>
            <w:r w:rsidRPr="00470792">
              <w:rPr>
                <w:color w:val="000000"/>
                <w:sz w:val="20"/>
                <w:szCs w:val="20"/>
                <w:lang w:val="uk-UA"/>
              </w:rPr>
              <w:t xml:space="preserve"> липня </w:t>
            </w:r>
            <w:r w:rsidR="001E510B" w:rsidRPr="00470792">
              <w:rPr>
                <w:color w:val="000000"/>
                <w:sz w:val="20"/>
                <w:szCs w:val="20"/>
                <w:lang w:val="uk-UA"/>
              </w:rPr>
              <w:t>2026</w:t>
            </w:r>
            <w:r w:rsidRPr="00470792">
              <w:rPr>
                <w:color w:val="000000"/>
                <w:sz w:val="20"/>
                <w:szCs w:val="20"/>
                <w:lang w:val="uk-UA"/>
              </w:rPr>
              <w:t xml:space="preserve"> року</w:t>
            </w:r>
          </w:p>
        </w:tc>
        <w:tc>
          <w:tcPr>
            <w:tcW w:w="4897" w:type="dxa"/>
          </w:tcPr>
          <w:p w:rsidR="009B0CE2" w:rsidRPr="00470792" w:rsidRDefault="009B0CE2" w:rsidP="00D74CE2">
            <w:pPr>
              <w:spacing w:line="240" w:lineRule="auto"/>
              <w:ind w:left="0" w:hanging="2"/>
              <w:jc w:val="center"/>
              <w:rPr>
                <w:color w:val="000000"/>
                <w:sz w:val="20"/>
                <w:szCs w:val="20"/>
                <w:lang w:val="uk-UA"/>
              </w:rPr>
            </w:pPr>
            <w:r w:rsidRPr="00470792">
              <w:rPr>
                <w:color w:val="000000"/>
                <w:sz w:val="20"/>
                <w:szCs w:val="20"/>
                <w:lang w:val="uk-UA"/>
              </w:rPr>
              <w:t xml:space="preserve">Управління економічного та </w:t>
            </w:r>
          </w:p>
          <w:p w:rsidR="009B0CE2" w:rsidRPr="00470792" w:rsidRDefault="009B0CE2" w:rsidP="00D74CE2">
            <w:pPr>
              <w:spacing w:line="240" w:lineRule="auto"/>
              <w:ind w:left="0" w:hanging="2"/>
              <w:jc w:val="center"/>
              <w:rPr>
                <w:color w:val="000000"/>
                <w:sz w:val="20"/>
                <w:szCs w:val="20"/>
                <w:lang w:val="uk-UA"/>
              </w:rPr>
            </w:pPr>
            <w:r w:rsidRPr="00470792">
              <w:rPr>
                <w:color w:val="000000"/>
                <w:sz w:val="20"/>
                <w:szCs w:val="20"/>
                <w:lang w:val="uk-UA"/>
              </w:rPr>
              <w:t>інвестиційного розвитку</w:t>
            </w:r>
          </w:p>
        </w:tc>
      </w:tr>
      <w:tr w:rsidR="009B0CE2" w:rsidRPr="00470792" w:rsidTr="00F5763A">
        <w:tc>
          <w:tcPr>
            <w:tcW w:w="795" w:type="dxa"/>
          </w:tcPr>
          <w:p w:rsidR="009B0CE2" w:rsidRPr="00470792" w:rsidRDefault="009B0CE2" w:rsidP="00132029">
            <w:pPr>
              <w:spacing w:line="240" w:lineRule="auto"/>
              <w:ind w:left="0" w:hanging="2"/>
              <w:rPr>
                <w:color w:val="000000"/>
                <w:sz w:val="20"/>
                <w:szCs w:val="20"/>
                <w:lang w:val="uk-UA"/>
              </w:rPr>
            </w:pPr>
            <w:r w:rsidRPr="00470792">
              <w:rPr>
                <w:color w:val="000000"/>
                <w:sz w:val="20"/>
                <w:szCs w:val="20"/>
                <w:lang w:val="uk-UA"/>
              </w:rPr>
              <w:t>1.3</w:t>
            </w:r>
          </w:p>
        </w:tc>
        <w:tc>
          <w:tcPr>
            <w:tcW w:w="7468" w:type="dxa"/>
          </w:tcPr>
          <w:p w:rsidR="009B0CE2" w:rsidRPr="00470792" w:rsidRDefault="006917A5" w:rsidP="006917A5">
            <w:pPr>
              <w:spacing w:line="240" w:lineRule="auto"/>
              <w:ind w:left="0" w:hanging="2"/>
              <w:jc w:val="both"/>
              <w:rPr>
                <w:color w:val="000000"/>
                <w:sz w:val="20"/>
                <w:szCs w:val="20"/>
                <w:lang w:val="uk-UA"/>
              </w:rPr>
            </w:pPr>
            <w:r w:rsidRPr="00470792">
              <w:rPr>
                <w:color w:val="000000"/>
                <w:sz w:val="20"/>
                <w:szCs w:val="20"/>
                <w:lang w:val="uk-UA"/>
              </w:rPr>
              <w:t xml:space="preserve">Аналіз стану виконання цільових програм, термін дії яких закінчується у поточному році, та подання пропозицій щодо їх продовження начальнику Слов’янської міської </w:t>
            </w:r>
            <w:r w:rsidR="00C277AA" w:rsidRPr="00470792">
              <w:rPr>
                <w:color w:val="000000"/>
                <w:sz w:val="20"/>
                <w:szCs w:val="20"/>
                <w:lang w:val="uk-UA"/>
              </w:rPr>
              <w:t>військової адміністрації</w:t>
            </w:r>
            <w:r w:rsidR="007877D8" w:rsidRPr="00470792">
              <w:rPr>
                <w:color w:val="000000"/>
                <w:sz w:val="20"/>
                <w:szCs w:val="20"/>
                <w:lang w:val="uk-UA"/>
              </w:rPr>
              <w:t xml:space="preserve"> (далі – СМВА)</w:t>
            </w:r>
            <w:r w:rsidRPr="00470792">
              <w:rPr>
                <w:color w:val="000000"/>
                <w:sz w:val="20"/>
                <w:szCs w:val="20"/>
                <w:lang w:val="uk-UA"/>
              </w:rPr>
              <w:t xml:space="preserve">. </w:t>
            </w:r>
            <w:r w:rsidR="009B0CE2" w:rsidRPr="00470792">
              <w:rPr>
                <w:color w:val="000000"/>
                <w:sz w:val="20"/>
                <w:szCs w:val="20"/>
                <w:lang w:val="uk-UA"/>
              </w:rPr>
              <w:t xml:space="preserve">Надання фінансовому управлінню переліку чинних цільових програм, виконання яких передбачається протягом </w:t>
            </w:r>
            <w:r w:rsidR="00163AFA" w:rsidRPr="00470792">
              <w:rPr>
                <w:color w:val="000000"/>
                <w:sz w:val="20"/>
                <w:szCs w:val="20"/>
                <w:lang w:val="uk-UA"/>
              </w:rPr>
              <w:t>2027-2029</w:t>
            </w:r>
            <w:r w:rsidRPr="00470792">
              <w:rPr>
                <w:color w:val="000000"/>
                <w:sz w:val="20"/>
                <w:szCs w:val="20"/>
                <w:lang w:val="uk-UA"/>
              </w:rPr>
              <w:t xml:space="preserve"> років.</w:t>
            </w:r>
            <w:r w:rsidR="009B0CE2" w:rsidRPr="00470792">
              <w:rPr>
                <w:color w:val="000000"/>
                <w:sz w:val="20"/>
                <w:szCs w:val="20"/>
                <w:lang w:val="uk-UA"/>
              </w:rPr>
              <w:t xml:space="preserve"> </w:t>
            </w:r>
          </w:p>
        </w:tc>
        <w:tc>
          <w:tcPr>
            <w:tcW w:w="2409" w:type="dxa"/>
          </w:tcPr>
          <w:p w:rsidR="009B0CE2" w:rsidRPr="00470792" w:rsidRDefault="00573874" w:rsidP="0023652D">
            <w:pPr>
              <w:spacing w:line="240" w:lineRule="auto"/>
              <w:ind w:left="0" w:hanging="2"/>
              <w:jc w:val="center"/>
              <w:rPr>
                <w:color w:val="000000"/>
                <w:sz w:val="20"/>
                <w:szCs w:val="20"/>
                <w:lang w:val="uk-UA"/>
              </w:rPr>
            </w:pPr>
            <w:r w:rsidRPr="00470792">
              <w:rPr>
                <w:color w:val="000000"/>
                <w:sz w:val="20"/>
                <w:szCs w:val="20"/>
                <w:lang w:val="uk-UA"/>
              </w:rPr>
              <w:t xml:space="preserve">До </w:t>
            </w:r>
            <w:r w:rsidR="0023652D" w:rsidRPr="00470792">
              <w:rPr>
                <w:color w:val="000000"/>
                <w:sz w:val="20"/>
                <w:szCs w:val="20"/>
                <w:lang w:val="uk-UA"/>
              </w:rPr>
              <w:t>10</w:t>
            </w:r>
            <w:r w:rsidRPr="00470792">
              <w:rPr>
                <w:color w:val="000000"/>
                <w:sz w:val="20"/>
                <w:szCs w:val="20"/>
                <w:lang w:val="uk-UA"/>
              </w:rPr>
              <w:t xml:space="preserve"> липня </w:t>
            </w:r>
            <w:r w:rsidR="001E510B" w:rsidRPr="00470792">
              <w:rPr>
                <w:color w:val="000000"/>
                <w:sz w:val="20"/>
                <w:szCs w:val="20"/>
                <w:lang w:val="uk-UA"/>
              </w:rPr>
              <w:t>2026</w:t>
            </w:r>
            <w:r w:rsidRPr="00470792">
              <w:rPr>
                <w:color w:val="000000"/>
                <w:sz w:val="20"/>
                <w:szCs w:val="20"/>
                <w:lang w:val="uk-UA"/>
              </w:rPr>
              <w:t xml:space="preserve"> року </w:t>
            </w:r>
          </w:p>
        </w:tc>
        <w:tc>
          <w:tcPr>
            <w:tcW w:w="4897" w:type="dxa"/>
          </w:tcPr>
          <w:p w:rsidR="009B0CE2" w:rsidRPr="00470792" w:rsidRDefault="009B0CE2" w:rsidP="00BC6230">
            <w:pPr>
              <w:spacing w:line="240" w:lineRule="auto"/>
              <w:ind w:left="0" w:hanging="2"/>
              <w:jc w:val="center"/>
              <w:rPr>
                <w:color w:val="000000"/>
                <w:sz w:val="20"/>
                <w:szCs w:val="20"/>
                <w:lang w:val="uk-UA"/>
              </w:rPr>
            </w:pPr>
            <w:r w:rsidRPr="00470792">
              <w:rPr>
                <w:color w:val="000000"/>
                <w:sz w:val="20"/>
                <w:szCs w:val="20"/>
                <w:lang w:val="uk-UA"/>
              </w:rPr>
              <w:t xml:space="preserve">Управління економічного та </w:t>
            </w:r>
          </w:p>
          <w:p w:rsidR="008B7153" w:rsidRPr="00470792" w:rsidRDefault="009B0CE2" w:rsidP="006C7FD6">
            <w:pPr>
              <w:spacing w:line="240" w:lineRule="auto"/>
              <w:ind w:left="0" w:hanging="2"/>
              <w:jc w:val="center"/>
              <w:rPr>
                <w:color w:val="000000"/>
                <w:sz w:val="20"/>
                <w:szCs w:val="20"/>
                <w:lang w:val="uk-UA"/>
              </w:rPr>
            </w:pPr>
            <w:r w:rsidRPr="00470792">
              <w:rPr>
                <w:color w:val="000000"/>
                <w:sz w:val="20"/>
                <w:szCs w:val="20"/>
                <w:lang w:val="uk-UA"/>
              </w:rPr>
              <w:t>інвестиційного розвитку</w:t>
            </w:r>
            <w:r w:rsidR="00527497" w:rsidRPr="00470792">
              <w:rPr>
                <w:color w:val="000000"/>
                <w:sz w:val="20"/>
                <w:szCs w:val="20"/>
                <w:lang w:val="uk-UA"/>
              </w:rPr>
              <w:t>,</w:t>
            </w:r>
            <w:r w:rsidR="00C26DD2" w:rsidRPr="00470792">
              <w:rPr>
                <w:color w:val="000000"/>
                <w:sz w:val="20"/>
                <w:szCs w:val="20"/>
                <w:lang w:val="uk-UA"/>
              </w:rPr>
              <w:t xml:space="preserve"> </w:t>
            </w:r>
          </w:p>
          <w:p w:rsidR="008B7153" w:rsidRPr="00470792" w:rsidRDefault="00C26DD2" w:rsidP="006C7FD6">
            <w:pPr>
              <w:spacing w:line="240" w:lineRule="auto"/>
              <w:ind w:left="0" w:hanging="2"/>
              <w:jc w:val="center"/>
              <w:rPr>
                <w:color w:val="000000"/>
                <w:sz w:val="20"/>
                <w:szCs w:val="20"/>
                <w:lang w:val="uk-UA"/>
              </w:rPr>
            </w:pPr>
            <w:r w:rsidRPr="00470792">
              <w:rPr>
                <w:color w:val="000000"/>
                <w:sz w:val="20"/>
                <w:szCs w:val="20"/>
                <w:lang w:val="uk-UA"/>
              </w:rPr>
              <w:t xml:space="preserve">управління з питань цивільного захисту, </w:t>
            </w:r>
          </w:p>
          <w:p w:rsidR="009B0CE2" w:rsidRPr="00470792" w:rsidRDefault="008B7153" w:rsidP="006C7FD6">
            <w:pPr>
              <w:spacing w:line="240" w:lineRule="auto"/>
              <w:ind w:left="0" w:hanging="2"/>
              <w:jc w:val="center"/>
              <w:rPr>
                <w:b/>
                <w:color w:val="000000"/>
                <w:sz w:val="20"/>
                <w:szCs w:val="20"/>
                <w:lang w:val="uk-UA"/>
              </w:rPr>
            </w:pPr>
            <w:r w:rsidRPr="00470792">
              <w:rPr>
                <w:color w:val="000000"/>
                <w:sz w:val="20"/>
                <w:szCs w:val="20"/>
                <w:lang w:val="uk-UA"/>
              </w:rPr>
              <w:t>м</w:t>
            </w:r>
            <w:r w:rsidR="00C26DD2" w:rsidRPr="00470792">
              <w:rPr>
                <w:color w:val="000000"/>
                <w:sz w:val="20"/>
                <w:szCs w:val="20"/>
                <w:lang w:val="uk-UA"/>
              </w:rPr>
              <w:t>обілізаційної та оборонної роботи,</w:t>
            </w:r>
          </w:p>
          <w:p w:rsidR="00527497" w:rsidRPr="00470792" w:rsidRDefault="005F30F1" w:rsidP="006C7FD6">
            <w:pPr>
              <w:spacing w:line="240" w:lineRule="auto"/>
              <w:ind w:left="0" w:hanging="2"/>
              <w:jc w:val="center"/>
              <w:rPr>
                <w:color w:val="000000"/>
                <w:sz w:val="20"/>
                <w:szCs w:val="20"/>
                <w:lang w:val="uk-UA"/>
              </w:rPr>
            </w:pPr>
            <w:r w:rsidRPr="00470792">
              <w:rPr>
                <w:color w:val="000000"/>
                <w:sz w:val="20"/>
                <w:szCs w:val="20"/>
                <w:lang w:val="uk-UA"/>
              </w:rPr>
              <w:t>г</w:t>
            </w:r>
            <w:r w:rsidR="00527497" w:rsidRPr="00470792">
              <w:rPr>
                <w:color w:val="000000"/>
                <w:sz w:val="20"/>
                <w:szCs w:val="20"/>
                <w:lang w:val="uk-UA"/>
              </w:rPr>
              <w:t>оловні розпорядники коштів</w:t>
            </w:r>
          </w:p>
        </w:tc>
      </w:tr>
      <w:tr w:rsidR="00573874" w:rsidRPr="00470792" w:rsidTr="00F5763A">
        <w:tc>
          <w:tcPr>
            <w:tcW w:w="795" w:type="dxa"/>
          </w:tcPr>
          <w:p w:rsidR="00573874" w:rsidRPr="00470792" w:rsidRDefault="00CA19D0" w:rsidP="002D41B4">
            <w:pPr>
              <w:spacing w:line="240" w:lineRule="auto"/>
              <w:ind w:left="0" w:hanging="2"/>
              <w:rPr>
                <w:color w:val="000000"/>
                <w:sz w:val="20"/>
                <w:szCs w:val="20"/>
                <w:lang w:val="uk-UA"/>
              </w:rPr>
            </w:pPr>
            <w:r w:rsidRPr="00470792">
              <w:rPr>
                <w:color w:val="000000"/>
                <w:sz w:val="20"/>
                <w:szCs w:val="20"/>
                <w:lang w:val="uk-UA"/>
              </w:rPr>
              <w:t>1.</w:t>
            </w:r>
            <w:r w:rsidR="002D41B4">
              <w:rPr>
                <w:color w:val="000000"/>
                <w:sz w:val="20"/>
                <w:szCs w:val="20"/>
                <w:lang w:val="uk-UA"/>
              </w:rPr>
              <w:t>4</w:t>
            </w:r>
          </w:p>
        </w:tc>
        <w:tc>
          <w:tcPr>
            <w:tcW w:w="7468" w:type="dxa"/>
          </w:tcPr>
          <w:p w:rsidR="00573874" w:rsidRPr="00470792" w:rsidRDefault="00573874" w:rsidP="005F30F1">
            <w:pPr>
              <w:spacing w:line="240" w:lineRule="auto"/>
              <w:ind w:left="0" w:hanging="2"/>
              <w:jc w:val="both"/>
              <w:rPr>
                <w:color w:val="000000"/>
                <w:sz w:val="20"/>
                <w:szCs w:val="20"/>
                <w:lang w:val="uk-UA"/>
              </w:rPr>
            </w:pPr>
            <w:r w:rsidRPr="00470792">
              <w:rPr>
                <w:color w:val="000000"/>
                <w:sz w:val="20"/>
                <w:szCs w:val="20"/>
                <w:lang w:val="uk-UA"/>
              </w:rPr>
              <w:t>Надання прогнозних обсягів доходів бюджету громади на 202</w:t>
            </w:r>
            <w:r w:rsidR="00163AFA" w:rsidRPr="00470792">
              <w:rPr>
                <w:color w:val="000000"/>
                <w:sz w:val="20"/>
                <w:szCs w:val="20"/>
                <w:lang w:val="uk-UA"/>
              </w:rPr>
              <w:t>7</w:t>
            </w:r>
            <w:r w:rsidRPr="00470792">
              <w:rPr>
                <w:color w:val="000000"/>
                <w:sz w:val="20"/>
                <w:szCs w:val="20"/>
                <w:lang w:val="uk-UA"/>
              </w:rPr>
              <w:t>-202</w:t>
            </w:r>
            <w:r w:rsidR="00163AFA" w:rsidRPr="00470792">
              <w:rPr>
                <w:color w:val="000000"/>
                <w:sz w:val="20"/>
                <w:szCs w:val="20"/>
                <w:lang w:val="uk-UA"/>
              </w:rPr>
              <w:t>9</w:t>
            </w:r>
            <w:r w:rsidRPr="00470792">
              <w:rPr>
                <w:color w:val="000000"/>
                <w:sz w:val="20"/>
                <w:szCs w:val="20"/>
                <w:lang w:val="uk-UA"/>
              </w:rPr>
              <w:t xml:space="preserve"> роки разом з обґрунтуваннями та поясненнями </w:t>
            </w:r>
          </w:p>
        </w:tc>
        <w:tc>
          <w:tcPr>
            <w:tcW w:w="2409" w:type="dxa"/>
          </w:tcPr>
          <w:p w:rsidR="00573874" w:rsidRPr="00470792" w:rsidRDefault="00573874" w:rsidP="00573874">
            <w:pPr>
              <w:spacing w:line="240" w:lineRule="auto"/>
              <w:ind w:left="0" w:hanging="2"/>
              <w:jc w:val="center"/>
              <w:rPr>
                <w:color w:val="000000"/>
                <w:sz w:val="20"/>
                <w:szCs w:val="20"/>
                <w:lang w:val="uk-UA"/>
              </w:rPr>
            </w:pPr>
            <w:r w:rsidRPr="00470792">
              <w:rPr>
                <w:color w:val="000000"/>
                <w:sz w:val="20"/>
                <w:szCs w:val="20"/>
                <w:lang w:val="uk-UA"/>
              </w:rPr>
              <w:t xml:space="preserve">У строк, визначений фінансовим управлінням </w:t>
            </w:r>
          </w:p>
        </w:tc>
        <w:tc>
          <w:tcPr>
            <w:tcW w:w="4897" w:type="dxa"/>
          </w:tcPr>
          <w:p w:rsidR="003041F6" w:rsidRPr="00470792" w:rsidRDefault="00573874" w:rsidP="00F067C9">
            <w:pPr>
              <w:ind w:left="0" w:hanging="2"/>
              <w:jc w:val="center"/>
              <w:rPr>
                <w:color w:val="000000"/>
                <w:sz w:val="20"/>
                <w:szCs w:val="20"/>
                <w:lang w:val="uk-UA"/>
              </w:rPr>
            </w:pPr>
            <w:r w:rsidRPr="00470792">
              <w:rPr>
                <w:color w:val="000000"/>
                <w:sz w:val="20"/>
                <w:szCs w:val="20"/>
                <w:lang w:val="uk-UA"/>
              </w:rPr>
              <w:t>ГУ ДПС у Донецькій області</w:t>
            </w:r>
            <w:r w:rsidR="0023652D" w:rsidRPr="00470792">
              <w:rPr>
                <w:color w:val="000000"/>
                <w:sz w:val="20"/>
                <w:szCs w:val="20"/>
                <w:lang w:val="uk-UA"/>
              </w:rPr>
              <w:t xml:space="preserve"> (за згодою)</w:t>
            </w:r>
            <w:r w:rsidRPr="00470792">
              <w:rPr>
                <w:color w:val="000000"/>
                <w:sz w:val="20"/>
                <w:szCs w:val="20"/>
                <w:lang w:val="uk-UA"/>
              </w:rPr>
              <w:t xml:space="preserve">, </w:t>
            </w:r>
          </w:p>
          <w:p w:rsidR="00F067C9" w:rsidRPr="00470792" w:rsidRDefault="005F30F1" w:rsidP="00F067C9">
            <w:pPr>
              <w:ind w:left="0" w:hanging="2"/>
              <w:jc w:val="center"/>
              <w:rPr>
                <w:color w:val="000000"/>
                <w:sz w:val="20"/>
                <w:szCs w:val="20"/>
                <w:lang w:val="uk-UA"/>
              </w:rPr>
            </w:pPr>
            <w:r w:rsidRPr="00470792">
              <w:rPr>
                <w:color w:val="000000"/>
                <w:sz w:val="20"/>
                <w:szCs w:val="20"/>
                <w:lang w:val="uk-UA"/>
              </w:rPr>
              <w:t>в</w:t>
            </w:r>
            <w:r w:rsidR="00573874" w:rsidRPr="00470792">
              <w:rPr>
                <w:color w:val="000000"/>
                <w:sz w:val="20"/>
                <w:szCs w:val="20"/>
                <w:lang w:val="uk-UA"/>
              </w:rPr>
              <w:t>ідділ раціонального використання земельних ресурсів,</w:t>
            </w:r>
          </w:p>
          <w:p w:rsidR="00573874" w:rsidRPr="00470792" w:rsidRDefault="005F30F1" w:rsidP="005F30F1">
            <w:pPr>
              <w:ind w:left="0" w:hanging="2"/>
              <w:jc w:val="center"/>
              <w:rPr>
                <w:color w:val="000000"/>
                <w:sz w:val="20"/>
                <w:szCs w:val="20"/>
                <w:lang w:val="uk-UA"/>
              </w:rPr>
            </w:pPr>
            <w:r w:rsidRPr="00470792">
              <w:rPr>
                <w:color w:val="000000"/>
                <w:sz w:val="20"/>
                <w:szCs w:val="20"/>
                <w:lang w:val="uk-UA"/>
              </w:rPr>
              <w:t>у</w:t>
            </w:r>
            <w:r w:rsidR="00573874" w:rsidRPr="00470792">
              <w:rPr>
                <w:color w:val="000000"/>
                <w:sz w:val="20"/>
                <w:szCs w:val="20"/>
                <w:lang w:val="uk-UA"/>
              </w:rPr>
              <w:t>правління комунальної власності</w:t>
            </w:r>
            <w:r w:rsidR="0023652D" w:rsidRPr="00470792">
              <w:rPr>
                <w:color w:val="000000"/>
                <w:sz w:val="20"/>
                <w:szCs w:val="20"/>
                <w:lang w:val="uk-UA"/>
              </w:rPr>
              <w:t xml:space="preserve"> та інші (за необхідності)</w:t>
            </w:r>
          </w:p>
        </w:tc>
      </w:tr>
      <w:tr w:rsidR="009B0CE2" w:rsidRPr="00470792" w:rsidTr="00F5763A">
        <w:tc>
          <w:tcPr>
            <w:tcW w:w="795" w:type="dxa"/>
          </w:tcPr>
          <w:p w:rsidR="009B0CE2" w:rsidRPr="00470792" w:rsidRDefault="00CA19D0" w:rsidP="002D41B4">
            <w:pPr>
              <w:spacing w:line="240" w:lineRule="auto"/>
              <w:ind w:left="0" w:hanging="2"/>
              <w:rPr>
                <w:color w:val="000000"/>
                <w:sz w:val="20"/>
                <w:szCs w:val="20"/>
                <w:lang w:val="uk-UA"/>
              </w:rPr>
            </w:pPr>
            <w:r w:rsidRPr="00470792">
              <w:rPr>
                <w:color w:val="000000"/>
                <w:sz w:val="20"/>
                <w:szCs w:val="20"/>
                <w:lang w:val="uk-UA"/>
              </w:rPr>
              <w:t>1.</w:t>
            </w:r>
            <w:r w:rsidR="002D41B4">
              <w:rPr>
                <w:color w:val="000000"/>
                <w:sz w:val="20"/>
                <w:szCs w:val="20"/>
                <w:lang w:val="uk-UA"/>
              </w:rPr>
              <w:t>5</w:t>
            </w:r>
          </w:p>
        </w:tc>
        <w:tc>
          <w:tcPr>
            <w:tcW w:w="7468" w:type="dxa"/>
          </w:tcPr>
          <w:p w:rsidR="00F31C1A" w:rsidRPr="00470792" w:rsidRDefault="00553F0A" w:rsidP="005F30F1">
            <w:pPr>
              <w:spacing w:line="240" w:lineRule="auto"/>
              <w:ind w:left="0" w:hanging="2"/>
              <w:jc w:val="both"/>
              <w:rPr>
                <w:color w:val="000000"/>
                <w:sz w:val="20"/>
                <w:szCs w:val="20"/>
                <w:lang w:val="uk-UA"/>
              </w:rPr>
            </w:pPr>
            <w:r w:rsidRPr="00470792">
              <w:rPr>
                <w:color w:val="000000"/>
                <w:sz w:val="20"/>
                <w:szCs w:val="20"/>
                <w:lang w:val="uk-UA"/>
              </w:rPr>
              <w:t>Н</w:t>
            </w:r>
            <w:r w:rsidR="00F31C1A" w:rsidRPr="00470792">
              <w:rPr>
                <w:color w:val="000000"/>
                <w:sz w:val="20"/>
                <w:szCs w:val="20"/>
                <w:lang w:val="uk-UA"/>
              </w:rPr>
              <w:t xml:space="preserve">а підставі </w:t>
            </w:r>
            <w:r w:rsidR="003041F6" w:rsidRPr="00470792">
              <w:rPr>
                <w:color w:val="000000"/>
                <w:sz w:val="20"/>
                <w:szCs w:val="20"/>
                <w:lang w:val="uk-UA"/>
              </w:rPr>
              <w:t xml:space="preserve">основних прогнозних </w:t>
            </w:r>
            <w:proofErr w:type="spellStart"/>
            <w:r w:rsidR="003041F6" w:rsidRPr="00470792">
              <w:rPr>
                <w:color w:val="000000"/>
                <w:sz w:val="20"/>
                <w:szCs w:val="20"/>
                <w:lang w:val="uk-UA"/>
              </w:rPr>
              <w:t>макропоказників</w:t>
            </w:r>
            <w:proofErr w:type="spellEnd"/>
            <w:r w:rsidR="003041F6" w:rsidRPr="00470792">
              <w:rPr>
                <w:color w:val="000000"/>
                <w:sz w:val="20"/>
                <w:szCs w:val="20"/>
                <w:lang w:val="uk-UA"/>
              </w:rPr>
              <w:t xml:space="preserve"> економічного і соціального розвитку України на 2027-2029 роки, </w:t>
            </w:r>
            <w:r w:rsidR="00F31C1A" w:rsidRPr="00470792">
              <w:rPr>
                <w:color w:val="000000"/>
                <w:sz w:val="20"/>
                <w:szCs w:val="20"/>
                <w:lang w:val="uk-UA"/>
              </w:rPr>
              <w:t xml:space="preserve">Бюджетної декларації, </w:t>
            </w:r>
            <w:r w:rsidR="003041F6" w:rsidRPr="00470792">
              <w:rPr>
                <w:color w:val="000000"/>
                <w:sz w:val="20"/>
                <w:szCs w:val="20"/>
                <w:lang w:val="uk-UA"/>
              </w:rPr>
              <w:t xml:space="preserve">особливостей складання прогнозу місцевих бюджетів, доведених Міністерством фінансів України, </w:t>
            </w:r>
            <w:r w:rsidR="00163AFA" w:rsidRPr="00470792">
              <w:rPr>
                <w:color w:val="000000"/>
                <w:sz w:val="20"/>
                <w:szCs w:val="20"/>
                <w:lang w:val="uk-UA"/>
              </w:rPr>
              <w:t xml:space="preserve">чинних цільових програм та програм, щодо яких прийнято рішення про їх розробку та/або продовження терміну їх дії на середньостроковий період, </w:t>
            </w:r>
            <w:r w:rsidR="00F31C1A" w:rsidRPr="00470792">
              <w:rPr>
                <w:color w:val="000000"/>
                <w:sz w:val="20"/>
                <w:szCs w:val="20"/>
                <w:lang w:val="uk-UA"/>
              </w:rPr>
              <w:t xml:space="preserve">прогнозу економічного і соціального розвитку громади та аналізу виконання бюджету </w:t>
            </w:r>
            <w:r w:rsidR="00163AFA" w:rsidRPr="00470792">
              <w:rPr>
                <w:color w:val="000000"/>
                <w:sz w:val="20"/>
                <w:szCs w:val="20"/>
                <w:lang w:val="uk-UA"/>
              </w:rPr>
              <w:t xml:space="preserve">громади </w:t>
            </w:r>
            <w:r w:rsidR="00F31C1A" w:rsidRPr="00470792">
              <w:rPr>
                <w:color w:val="000000"/>
                <w:sz w:val="20"/>
                <w:szCs w:val="20"/>
                <w:lang w:val="uk-UA"/>
              </w:rPr>
              <w:t>в попередніх та поточному бюджетних періодах:</w:t>
            </w:r>
          </w:p>
          <w:p w:rsidR="00F31C1A" w:rsidRPr="00470792" w:rsidRDefault="00F31C1A" w:rsidP="005F30F1">
            <w:pPr>
              <w:spacing w:line="240" w:lineRule="auto"/>
              <w:ind w:left="0" w:hanging="2"/>
              <w:jc w:val="both"/>
              <w:rPr>
                <w:color w:val="000000"/>
                <w:sz w:val="20"/>
                <w:szCs w:val="20"/>
                <w:lang w:val="uk-UA"/>
              </w:rPr>
            </w:pPr>
            <w:r w:rsidRPr="00470792">
              <w:rPr>
                <w:color w:val="000000"/>
                <w:sz w:val="20"/>
                <w:szCs w:val="20"/>
                <w:lang w:val="uk-UA"/>
              </w:rPr>
              <w:t>-</w:t>
            </w:r>
            <w:r w:rsidR="00553F0A" w:rsidRPr="00470792">
              <w:rPr>
                <w:color w:val="000000"/>
                <w:sz w:val="20"/>
                <w:szCs w:val="20"/>
                <w:lang w:val="uk-UA"/>
              </w:rPr>
              <w:t xml:space="preserve"> здійснення</w:t>
            </w:r>
            <w:r w:rsidRPr="00470792">
              <w:rPr>
                <w:color w:val="000000"/>
                <w:sz w:val="20"/>
                <w:szCs w:val="20"/>
                <w:lang w:val="uk-UA"/>
              </w:rPr>
              <w:t xml:space="preserve"> розрахунків </w:t>
            </w:r>
            <w:r w:rsidR="00573874" w:rsidRPr="00470792">
              <w:rPr>
                <w:color w:val="000000"/>
                <w:sz w:val="20"/>
                <w:szCs w:val="20"/>
                <w:lang w:val="uk-UA"/>
              </w:rPr>
              <w:t>прогнозних показників доходів бюджету громади,</w:t>
            </w:r>
          </w:p>
          <w:p w:rsidR="00F31C1A" w:rsidRPr="00470792" w:rsidRDefault="00F31C1A" w:rsidP="005F30F1">
            <w:pPr>
              <w:spacing w:line="240" w:lineRule="auto"/>
              <w:ind w:left="0" w:hanging="2"/>
              <w:jc w:val="both"/>
              <w:rPr>
                <w:color w:val="000000"/>
                <w:sz w:val="20"/>
                <w:szCs w:val="20"/>
                <w:lang w:val="uk-UA"/>
              </w:rPr>
            </w:pPr>
            <w:r w:rsidRPr="00470792">
              <w:rPr>
                <w:color w:val="000000"/>
                <w:sz w:val="20"/>
                <w:szCs w:val="20"/>
                <w:lang w:val="uk-UA"/>
              </w:rPr>
              <w:lastRenderedPageBreak/>
              <w:t>-</w:t>
            </w:r>
            <w:r w:rsidR="00553F0A" w:rsidRPr="00470792">
              <w:rPr>
                <w:lang w:val="uk-UA"/>
              </w:rPr>
              <w:t xml:space="preserve"> </w:t>
            </w:r>
            <w:r w:rsidR="0096701E" w:rsidRPr="00470792">
              <w:rPr>
                <w:color w:val="000000"/>
                <w:sz w:val="20"/>
                <w:szCs w:val="20"/>
                <w:lang w:val="uk-UA"/>
              </w:rPr>
              <w:t>включення міжбюджетних трансфертів з державного бюджету (в обсягах, передбачених у Бюджетній декларації) та з інших місцевих бюджетів (в обсягах, визначених договорами про передачу коштів між місцевими бюджетами, гарантійними листами відповідних органів місцевої влади та в інших документах місцевих органів влади, що приймаються на підставі чинного законодавства)</w:t>
            </w:r>
          </w:p>
          <w:p w:rsidR="00F31C1A" w:rsidRPr="00470792" w:rsidRDefault="00F31C1A" w:rsidP="005F30F1">
            <w:pPr>
              <w:spacing w:line="240" w:lineRule="auto"/>
              <w:ind w:left="0" w:hanging="2"/>
              <w:jc w:val="both"/>
              <w:rPr>
                <w:color w:val="000000"/>
                <w:sz w:val="20"/>
                <w:szCs w:val="20"/>
                <w:lang w:val="uk-UA"/>
              </w:rPr>
            </w:pPr>
            <w:r w:rsidRPr="00470792">
              <w:rPr>
                <w:color w:val="000000"/>
                <w:sz w:val="20"/>
                <w:szCs w:val="20"/>
                <w:lang w:val="uk-UA"/>
              </w:rPr>
              <w:t xml:space="preserve">- </w:t>
            </w:r>
            <w:r w:rsidR="00573874" w:rsidRPr="00470792">
              <w:rPr>
                <w:color w:val="000000"/>
                <w:sz w:val="20"/>
                <w:szCs w:val="20"/>
                <w:lang w:val="uk-UA"/>
              </w:rPr>
              <w:t xml:space="preserve">визначення обсягів фінансування </w:t>
            </w:r>
            <w:r w:rsidR="0096701E" w:rsidRPr="00470792">
              <w:rPr>
                <w:color w:val="000000"/>
                <w:sz w:val="20"/>
                <w:szCs w:val="20"/>
                <w:lang w:val="uk-UA"/>
              </w:rPr>
              <w:t xml:space="preserve">та кредитування </w:t>
            </w:r>
            <w:r w:rsidR="00573874" w:rsidRPr="00470792">
              <w:rPr>
                <w:color w:val="000000"/>
                <w:sz w:val="20"/>
                <w:szCs w:val="20"/>
                <w:lang w:val="uk-UA"/>
              </w:rPr>
              <w:t>бюджету</w:t>
            </w:r>
            <w:r w:rsidR="00163AFA" w:rsidRPr="00470792">
              <w:rPr>
                <w:color w:val="000000"/>
                <w:sz w:val="20"/>
                <w:szCs w:val="20"/>
                <w:lang w:val="uk-UA"/>
              </w:rPr>
              <w:t xml:space="preserve"> громади</w:t>
            </w:r>
            <w:r w:rsidRPr="00470792">
              <w:rPr>
                <w:color w:val="000000"/>
                <w:sz w:val="20"/>
                <w:szCs w:val="20"/>
                <w:lang w:val="uk-UA"/>
              </w:rPr>
              <w:t>,</w:t>
            </w:r>
          </w:p>
          <w:p w:rsidR="00F31C1A" w:rsidRPr="00470792" w:rsidRDefault="00F31C1A" w:rsidP="005F30F1">
            <w:pPr>
              <w:spacing w:line="240" w:lineRule="auto"/>
              <w:ind w:left="0" w:hanging="2"/>
              <w:jc w:val="both"/>
              <w:rPr>
                <w:color w:val="000000"/>
                <w:sz w:val="20"/>
                <w:szCs w:val="20"/>
                <w:lang w:val="uk-UA"/>
              </w:rPr>
            </w:pPr>
            <w:r w:rsidRPr="00470792">
              <w:rPr>
                <w:color w:val="000000"/>
                <w:sz w:val="20"/>
                <w:szCs w:val="20"/>
                <w:lang w:val="uk-UA"/>
              </w:rPr>
              <w:t>-</w:t>
            </w:r>
            <w:r w:rsidR="00163AFA" w:rsidRPr="00470792">
              <w:rPr>
                <w:color w:val="000000"/>
                <w:sz w:val="20"/>
                <w:szCs w:val="20"/>
                <w:lang w:val="uk-UA"/>
              </w:rPr>
              <w:t xml:space="preserve"> розрахунок </w:t>
            </w:r>
            <w:r w:rsidR="00573874" w:rsidRPr="00470792">
              <w:rPr>
                <w:color w:val="000000"/>
                <w:sz w:val="20"/>
                <w:szCs w:val="20"/>
                <w:lang w:val="uk-UA"/>
              </w:rPr>
              <w:t>орієнтовних граничних показників видатків бюджету громади</w:t>
            </w:r>
            <w:r w:rsidRPr="00470792">
              <w:rPr>
                <w:color w:val="000000"/>
                <w:sz w:val="20"/>
                <w:szCs w:val="20"/>
                <w:lang w:val="uk-UA"/>
              </w:rPr>
              <w:t>,</w:t>
            </w:r>
          </w:p>
          <w:p w:rsidR="00163AFA" w:rsidRPr="00470792" w:rsidRDefault="00163AFA" w:rsidP="005F30F1">
            <w:pPr>
              <w:spacing w:line="240" w:lineRule="auto"/>
              <w:ind w:left="0" w:hanging="2"/>
              <w:jc w:val="both"/>
              <w:rPr>
                <w:color w:val="000000"/>
                <w:sz w:val="20"/>
                <w:szCs w:val="20"/>
                <w:lang w:val="uk-UA"/>
              </w:rPr>
            </w:pPr>
            <w:r w:rsidRPr="00470792">
              <w:rPr>
                <w:color w:val="000000"/>
                <w:sz w:val="20"/>
                <w:szCs w:val="20"/>
                <w:lang w:val="uk-UA"/>
              </w:rPr>
              <w:t>- складання прогнозного балансу показників доходів, видатків і трансфертів бюджету громади;</w:t>
            </w:r>
          </w:p>
          <w:p w:rsidR="00F31C1A" w:rsidRPr="00470792" w:rsidRDefault="00F31C1A" w:rsidP="005F30F1">
            <w:pPr>
              <w:spacing w:line="240" w:lineRule="auto"/>
              <w:ind w:left="0" w:hanging="2"/>
              <w:jc w:val="both"/>
              <w:rPr>
                <w:color w:val="000000"/>
                <w:sz w:val="20"/>
                <w:szCs w:val="20"/>
                <w:lang w:val="uk-UA"/>
              </w:rPr>
            </w:pPr>
            <w:r w:rsidRPr="00470792">
              <w:rPr>
                <w:color w:val="000000"/>
                <w:sz w:val="20"/>
                <w:szCs w:val="20"/>
                <w:lang w:val="uk-UA"/>
              </w:rPr>
              <w:t>-</w:t>
            </w:r>
            <w:r w:rsidR="0096701E" w:rsidRPr="00470792">
              <w:rPr>
                <w:lang w:val="uk-UA"/>
              </w:rPr>
              <w:t xml:space="preserve"> </w:t>
            </w:r>
            <w:r w:rsidR="0096701E" w:rsidRPr="00470792">
              <w:rPr>
                <w:color w:val="000000"/>
                <w:sz w:val="20"/>
                <w:szCs w:val="20"/>
                <w:lang w:val="uk-UA"/>
              </w:rPr>
              <w:t xml:space="preserve">визначення орієнтовного граничного сукупного обсягу публічних інвестицій </w:t>
            </w:r>
            <w:r w:rsidR="001A7C80" w:rsidRPr="00470792">
              <w:rPr>
                <w:color w:val="000000"/>
                <w:sz w:val="20"/>
                <w:szCs w:val="20"/>
                <w:lang w:val="uk-UA"/>
              </w:rPr>
              <w:t xml:space="preserve">(далі - </w:t>
            </w:r>
            <w:r w:rsidR="001A7C80" w:rsidRPr="00470792">
              <w:rPr>
                <w:bCs/>
                <w:color w:val="000000"/>
                <w:sz w:val="20"/>
                <w:szCs w:val="20"/>
                <w:lang w:val="uk-UA"/>
              </w:rPr>
              <w:t>ОГСО ПІ)</w:t>
            </w:r>
          </w:p>
        </w:tc>
        <w:tc>
          <w:tcPr>
            <w:tcW w:w="2409" w:type="dxa"/>
          </w:tcPr>
          <w:p w:rsidR="009B0CE2" w:rsidRPr="00470792" w:rsidRDefault="00F80C7A" w:rsidP="00F80C7A">
            <w:pPr>
              <w:spacing w:line="240" w:lineRule="auto"/>
              <w:ind w:left="0" w:hanging="2"/>
              <w:jc w:val="center"/>
              <w:rPr>
                <w:color w:val="000000"/>
                <w:sz w:val="20"/>
                <w:szCs w:val="20"/>
                <w:lang w:val="uk-UA"/>
              </w:rPr>
            </w:pPr>
            <w:r w:rsidRPr="00470792">
              <w:rPr>
                <w:color w:val="000000"/>
                <w:sz w:val="20"/>
                <w:szCs w:val="20"/>
                <w:lang w:val="uk-UA"/>
              </w:rPr>
              <w:lastRenderedPageBreak/>
              <w:t>До 15 л</w:t>
            </w:r>
            <w:r w:rsidR="00573874" w:rsidRPr="00470792">
              <w:rPr>
                <w:color w:val="000000"/>
                <w:sz w:val="20"/>
                <w:szCs w:val="20"/>
                <w:lang w:val="uk-UA"/>
              </w:rPr>
              <w:t>ипн</w:t>
            </w:r>
            <w:r w:rsidRPr="00470792">
              <w:rPr>
                <w:color w:val="000000"/>
                <w:sz w:val="20"/>
                <w:szCs w:val="20"/>
                <w:lang w:val="uk-UA"/>
              </w:rPr>
              <w:t>я</w:t>
            </w:r>
            <w:r w:rsidR="00573874" w:rsidRPr="00470792">
              <w:rPr>
                <w:color w:val="000000"/>
                <w:sz w:val="20"/>
                <w:szCs w:val="20"/>
                <w:lang w:val="uk-UA"/>
              </w:rPr>
              <w:t xml:space="preserve">  </w:t>
            </w:r>
            <w:r w:rsidR="001E510B" w:rsidRPr="00470792">
              <w:rPr>
                <w:color w:val="000000"/>
                <w:sz w:val="20"/>
                <w:szCs w:val="20"/>
                <w:lang w:val="uk-UA"/>
              </w:rPr>
              <w:t>2026</w:t>
            </w:r>
            <w:r w:rsidR="00573874" w:rsidRPr="00470792">
              <w:rPr>
                <w:color w:val="000000"/>
                <w:sz w:val="20"/>
                <w:szCs w:val="20"/>
                <w:lang w:val="uk-UA"/>
              </w:rPr>
              <w:t xml:space="preserve"> року</w:t>
            </w:r>
          </w:p>
        </w:tc>
        <w:tc>
          <w:tcPr>
            <w:tcW w:w="4897" w:type="dxa"/>
          </w:tcPr>
          <w:p w:rsidR="009B0CE2" w:rsidRPr="00470792" w:rsidRDefault="00573874" w:rsidP="00BC6230">
            <w:pPr>
              <w:spacing w:line="240" w:lineRule="auto"/>
              <w:ind w:left="0" w:hanging="2"/>
              <w:jc w:val="center"/>
              <w:rPr>
                <w:color w:val="000000"/>
                <w:sz w:val="20"/>
                <w:szCs w:val="20"/>
                <w:lang w:val="uk-UA"/>
              </w:rPr>
            </w:pPr>
            <w:r w:rsidRPr="00470792">
              <w:rPr>
                <w:color w:val="000000"/>
                <w:sz w:val="20"/>
                <w:szCs w:val="20"/>
                <w:lang w:val="uk-UA"/>
              </w:rPr>
              <w:t>Фінансове управління</w:t>
            </w:r>
          </w:p>
        </w:tc>
      </w:tr>
      <w:tr w:rsidR="007D2C33" w:rsidRPr="00470792" w:rsidTr="00F5763A">
        <w:tc>
          <w:tcPr>
            <w:tcW w:w="795" w:type="dxa"/>
          </w:tcPr>
          <w:p w:rsidR="007D2C33" w:rsidRPr="00470792" w:rsidRDefault="007D2C33" w:rsidP="002D41B4">
            <w:pPr>
              <w:spacing w:line="240" w:lineRule="auto"/>
              <w:ind w:left="0" w:hanging="2"/>
              <w:rPr>
                <w:color w:val="000000"/>
                <w:sz w:val="20"/>
                <w:szCs w:val="20"/>
                <w:lang w:val="uk-UA"/>
              </w:rPr>
            </w:pPr>
            <w:r w:rsidRPr="00470792">
              <w:rPr>
                <w:color w:val="000000"/>
                <w:sz w:val="20"/>
                <w:szCs w:val="20"/>
                <w:lang w:val="uk-UA"/>
              </w:rPr>
              <w:lastRenderedPageBreak/>
              <w:t>1.</w:t>
            </w:r>
            <w:r w:rsidR="002D41B4">
              <w:rPr>
                <w:color w:val="000000"/>
                <w:sz w:val="20"/>
                <w:szCs w:val="20"/>
                <w:lang w:val="uk-UA"/>
              </w:rPr>
              <w:t>6</w:t>
            </w:r>
          </w:p>
        </w:tc>
        <w:tc>
          <w:tcPr>
            <w:tcW w:w="7468" w:type="dxa"/>
          </w:tcPr>
          <w:p w:rsidR="00D9671F" w:rsidRPr="00470792" w:rsidRDefault="00163AFA" w:rsidP="00D9671F">
            <w:pPr>
              <w:ind w:left="0" w:hanging="2"/>
              <w:jc w:val="both"/>
              <w:rPr>
                <w:color w:val="000000"/>
                <w:sz w:val="20"/>
                <w:szCs w:val="20"/>
                <w:lang w:val="uk-UA"/>
              </w:rPr>
            </w:pPr>
            <w:r w:rsidRPr="00470792">
              <w:rPr>
                <w:color w:val="000000"/>
                <w:sz w:val="20"/>
                <w:szCs w:val="20"/>
                <w:lang w:val="uk-UA"/>
              </w:rPr>
              <w:t>Розроблення та д</w:t>
            </w:r>
            <w:r w:rsidR="007D2C33" w:rsidRPr="00470792">
              <w:rPr>
                <w:color w:val="000000"/>
                <w:sz w:val="20"/>
                <w:szCs w:val="20"/>
                <w:lang w:val="uk-UA"/>
              </w:rPr>
              <w:t xml:space="preserve">оведення до головних розпорядників коштів інструкції з підготовки бюджетних пропозицій та </w:t>
            </w:r>
            <w:r w:rsidR="00A139A1" w:rsidRPr="00470792">
              <w:rPr>
                <w:color w:val="000000"/>
                <w:sz w:val="20"/>
                <w:szCs w:val="20"/>
                <w:lang w:val="uk-UA"/>
              </w:rPr>
              <w:t>орієнтовних граничних показників видатків бюджету громади на 202</w:t>
            </w:r>
            <w:r w:rsidRPr="00470792">
              <w:rPr>
                <w:color w:val="000000"/>
                <w:sz w:val="20"/>
                <w:szCs w:val="20"/>
                <w:lang w:val="uk-UA"/>
              </w:rPr>
              <w:t>7</w:t>
            </w:r>
            <w:r w:rsidR="00A139A1" w:rsidRPr="00470792">
              <w:rPr>
                <w:color w:val="000000"/>
                <w:sz w:val="20"/>
                <w:szCs w:val="20"/>
                <w:lang w:val="uk-UA"/>
              </w:rPr>
              <w:t>-202</w:t>
            </w:r>
            <w:r w:rsidRPr="00470792">
              <w:rPr>
                <w:color w:val="000000"/>
                <w:sz w:val="20"/>
                <w:szCs w:val="20"/>
                <w:lang w:val="uk-UA"/>
              </w:rPr>
              <w:t>9</w:t>
            </w:r>
            <w:r w:rsidR="00A139A1" w:rsidRPr="00470792">
              <w:rPr>
                <w:color w:val="000000"/>
                <w:sz w:val="20"/>
                <w:szCs w:val="20"/>
                <w:lang w:val="uk-UA"/>
              </w:rPr>
              <w:t xml:space="preserve"> роки</w:t>
            </w:r>
            <w:r w:rsidR="007D2C33" w:rsidRPr="00470792">
              <w:rPr>
                <w:color w:val="000000"/>
                <w:sz w:val="20"/>
                <w:szCs w:val="20"/>
                <w:lang w:val="uk-UA"/>
              </w:rPr>
              <w:t xml:space="preserve"> та надання кредитів з місцевого бюджету на середньостроковий період</w:t>
            </w:r>
            <w:r w:rsidR="00D9671F" w:rsidRPr="00470792">
              <w:rPr>
                <w:lang w:val="uk-UA"/>
              </w:rPr>
              <w:t xml:space="preserve"> </w:t>
            </w:r>
            <w:r w:rsidR="00D9671F" w:rsidRPr="00470792">
              <w:rPr>
                <w:color w:val="000000"/>
                <w:sz w:val="20"/>
                <w:szCs w:val="20"/>
                <w:lang w:val="uk-UA"/>
              </w:rPr>
              <w:t>(без урахування обсягу публічних інвестицій на підготовку та реалізацію публічних інвестиційних проектів та програм публічних інвестицій) за формою, наведеною у додатку 1 до Інструкції щодо підготовки бюджетної пропозиції, шляхом завантаження таких показників до Інформаційно-аналітичної системи управління плануванням та виконанням місцевих бюджетів «LOGICA» відповідно до Порядку обміну електронними документами між Міністерством фінансів України та учасниками бюджетного процесу на місцевому рівні, затвердженого наказом Міністерства фінансів України від 30 серпня 2021 року № 488, зареєстрованого в Міністерстві юстиції України 25 жовтня 2021 року</w:t>
            </w:r>
          </w:p>
          <w:p w:rsidR="007D2C33" w:rsidRPr="00470792" w:rsidRDefault="00D9671F" w:rsidP="00D9671F">
            <w:pPr>
              <w:ind w:left="0" w:hanging="2"/>
              <w:jc w:val="both"/>
              <w:rPr>
                <w:lang w:val="uk-UA"/>
              </w:rPr>
            </w:pPr>
            <w:r w:rsidRPr="00470792">
              <w:rPr>
                <w:color w:val="000000"/>
                <w:sz w:val="20"/>
                <w:szCs w:val="20"/>
                <w:lang w:val="uk-UA"/>
              </w:rPr>
              <w:t>за № 1372/36994 (далі - до ІАС «LOGICA»)</w:t>
            </w:r>
            <w:r w:rsidR="007D2C33" w:rsidRPr="00470792">
              <w:rPr>
                <w:color w:val="000000"/>
                <w:sz w:val="20"/>
                <w:szCs w:val="20"/>
                <w:lang w:val="uk-UA"/>
              </w:rPr>
              <w:t xml:space="preserve">, а також доведення </w:t>
            </w:r>
            <w:r w:rsidR="00666491" w:rsidRPr="00470792">
              <w:rPr>
                <w:color w:val="000000"/>
                <w:sz w:val="20"/>
                <w:szCs w:val="20"/>
                <w:lang w:val="uk-UA"/>
              </w:rPr>
              <w:t xml:space="preserve">до управління економічного та інвестиційного розвитку </w:t>
            </w:r>
            <w:r w:rsidR="00E575EC" w:rsidRPr="00470792">
              <w:rPr>
                <w:bCs/>
                <w:color w:val="000000"/>
                <w:sz w:val="20"/>
                <w:szCs w:val="20"/>
                <w:lang w:val="uk-UA"/>
              </w:rPr>
              <w:t>ОГСО ПІ</w:t>
            </w:r>
            <w:r w:rsidRPr="00470792">
              <w:rPr>
                <w:bCs/>
                <w:color w:val="000000"/>
                <w:sz w:val="20"/>
                <w:szCs w:val="20"/>
                <w:lang w:val="uk-UA"/>
              </w:rPr>
              <w:t xml:space="preserve"> за формою, наведеною у додатку 6 до Інструкції щодо підготовки бюджетної пропозиції (за наявності відповідного фінансового ресурсу), в тому числі шляхом завантаження до ІАС «LOGICA»</w:t>
            </w:r>
          </w:p>
        </w:tc>
        <w:tc>
          <w:tcPr>
            <w:tcW w:w="2409" w:type="dxa"/>
          </w:tcPr>
          <w:p w:rsidR="007D2C33" w:rsidRPr="00470792" w:rsidRDefault="007D2C33" w:rsidP="00163AFA">
            <w:pPr>
              <w:ind w:left="0" w:hanging="2"/>
              <w:jc w:val="center"/>
              <w:rPr>
                <w:color w:val="000000"/>
                <w:sz w:val="20"/>
                <w:szCs w:val="20"/>
                <w:lang w:val="uk-UA"/>
              </w:rPr>
            </w:pPr>
            <w:r w:rsidRPr="00470792">
              <w:rPr>
                <w:color w:val="000000"/>
                <w:sz w:val="20"/>
                <w:szCs w:val="20"/>
                <w:lang w:val="uk-UA"/>
              </w:rPr>
              <w:t xml:space="preserve">До </w:t>
            </w:r>
            <w:r w:rsidR="00163AFA" w:rsidRPr="00470792">
              <w:rPr>
                <w:color w:val="000000"/>
                <w:sz w:val="20"/>
                <w:szCs w:val="20"/>
                <w:lang w:val="uk-UA"/>
              </w:rPr>
              <w:t>20</w:t>
            </w:r>
            <w:r w:rsidRPr="00470792">
              <w:rPr>
                <w:color w:val="000000"/>
                <w:sz w:val="20"/>
                <w:szCs w:val="20"/>
                <w:lang w:val="uk-UA"/>
              </w:rPr>
              <w:t xml:space="preserve"> липня </w:t>
            </w:r>
            <w:r w:rsidR="001E510B" w:rsidRPr="00470792">
              <w:rPr>
                <w:color w:val="000000"/>
                <w:sz w:val="20"/>
                <w:szCs w:val="20"/>
                <w:lang w:val="uk-UA"/>
              </w:rPr>
              <w:t>2026</w:t>
            </w:r>
            <w:r w:rsidRPr="00470792">
              <w:rPr>
                <w:color w:val="000000"/>
                <w:sz w:val="20"/>
                <w:szCs w:val="20"/>
                <w:lang w:val="uk-UA"/>
              </w:rPr>
              <w:t xml:space="preserve"> року</w:t>
            </w:r>
          </w:p>
        </w:tc>
        <w:tc>
          <w:tcPr>
            <w:tcW w:w="4897" w:type="dxa"/>
          </w:tcPr>
          <w:p w:rsidR="007D2C33" w:rsidRPr="00470792" w:rsidRDefault="007D2C33" w:rsidP="00E575EC">
            <w:pPr>
              <w:ind w:left="0" w:hanging="2"/>
              <w:jc w:val="center"/>
              <w:rPr>
                <w:color w:val="000000"/>
                <w:sz w:val="20"/>
                <w:szCs w:val="20"/>
                <w:lang w:val="uk-UA"/>
              </w:rPr>
            </w:pPr>
            <w:r w:rsidRPr="00470792">
              <w:rPr>
                <w:color w:val="000000"/>
                <w:sz w:val="20"/>
                <w:szCs w:val="20"/>
                <w:lang w:val="uk-UA"/>
              </w:rPr>
              <w:t>Фінансове управління</w:t>
            </w:r>
          </w:p>
        </w:tc>
      </w:tr>
      <w:tr w:rsidR="007D070D" w:rsidRPr="00470792" w:rsidTr="00F5763A">
        <w:tc>
          <w:tcPr>
            <w:tcW w:w="795" w:type="dxa"/>
          </w:tcPr>
          <w:p w:rsidR="007D070D" w:rsidRPr="00470792" w:rsidRDefault="00861977" w:rsidP="002D41B4">
            <w:pPr>
              <w:spacing w:line="240" w:lineRule="auto"/>
              <w:ind w:left="0" w:hanging="2"/>
              <w:rPr>
                <w:color w:val="000000"/>
                <w:sz w:val="20"/>
                <w:szCs w:val="20"/>
                <w:lang w:val="uk-UA"/>
              </w:rPr>
            </w:pPr>
            <w:r w:rsidRPr="00470792">
              <w:rPr>
                <w:color w:val="000000"/>
                <w:sz w:val="20"/>
                <w:szCs w:val="20"/>
                <w:lang w:val="uk-UA"/>
              </w:rPr>
              <w:t>1.</w:t>
            </w:r>
            <w:r w:rsidR="002D41B4">
              <w:rPr>
                <w:color w:val="000000"/>
                <w:sz w:val="20"/>
                <w:szCs w:val="20"/>
                <w:lang w:val="uk-UA"/>
              </w:rPr>
              <w:t>7</w:t>
            </w:r>
          </w:p>
        </w:tc>
        <w:tc>
          <w:tcPr>
            <w:tcW w:w="7468" w:type="dxa"/>
          </w:tcPr>
          <w:p w:rsidR="007D070D" w:rsidRPr="00470792" w:rsidRDefault="00271E4C" w:rsidP="005F30F1">
            <w:pPr>
              <w:spacing w:line="240" w:lineRule="auto"/>
              <w:ind w:left="0" w:hanging="2"/>
              <w:jc w:val="both"/>
              <w:rPr>
                <w:color w:val="000000"/>
                <w:sz w:val="20"/>
                <w:szCs w:val="20"/>
                <w:lang w:val="uk-UA"/>
              </w:rPr>
            </w:pPr>
            <w:r w:rsidRPr="00470792">
              <w:rPr>
                <w:color w:val="000000"/>
                <w:sz w:val="20"/>
                <w:szCs w:val="20"/>
                <w:lang w:val="uk-UA"/>
              </w:rPr>
              <w:t xml:space="preserve">Складання пропозицій до середньострокового плану пріоритетних публічних інвестицій на </w:t>
            </w:r>
            <w:r w:rsidR="00163AFA" w:rsidRPr="00470792">
              <w:rPr>
                <w:color w:val="000000"/>
                <w:sz w:val="20"/>
                <w:szCs w:val="20"/>
                <w:lang w:val="uk-UA"/>
              </w:rPr>
              <w:t>2027-2029</w:t>
            </w:r>
            <w:r w:rsidRPr="00470792">
              <w:rPr>
                <w:color w:val="000000"/>
                <w:sz w:val="20"/>
                <w:szCs w:val="20"/>
                <w:lang w:val="uk-UA"/>
              </w:rPr>
              <w:t xml:space="preserve"> </w:t>
            </w:r>
            <w:r w:rsidR="001A7C80" w:rsidRPr="00470792">
              <w:rPr>
                <w:color w:val="000000"/>
                <w:sz w:val="20"/>
                <w:szCs w:val="20"/>
                <w:lang w:val="uk-UA"/>
              </w:rPr>
              <w:t>(д</w:t>
            </w:r>
            <w:r w:rsidR="00C65F89" w:rsidRPr="00470792">
              <w:rPr>
                <w:color w:val="000000"/>
                <w:sz w:val="20"/>
                <w:szCs w:val="20"/>
                <w:lang w:val="uk-UA"/>
              </w:rPr>
              <w:t>алі</w:t>
            </w:r>
            <w:r w:rsidR="003F471F" w:rsidRPr="00470792">
              <w:rPr>
                <w:color w:val="000000"/>
                <w:sz w:val="20"/>
                <w:szCs w:val="20"/>
                <w:lang w:val="uk-UA"/>
              </w:rPr>
              <w:t xml:space="preserve"> </w:t>
            </w:r>
            <w:r w:rsidR="00C65F89" w:rsidRPr="00470792">
              <w:rPr>
                <w:color w:val="000000"/>
                <w:sz w:val="20"/>
                <w:szCs w:val="20"/>
                <w:lang w:val="uk-UA"/>
              </w:rPr>
              <w:t>-</w:t>
            </w:r>
            <w:r w:rsidR="00C65F89" w:rsidRPr="00470792">
              <w:rPr>
                <w:b/>
                <w:bCs/>
                <w:color w:val="000000"/>
                <w:sz w:val="20"/>
                <w:szCs w:val="20"/>
                <w:lang w:val="uk-UA"/>
              </w:rPr>
              <w:t xml:space="preserve"> </w:t>
            </w:r>
            <w:r w:rsidR="00C65F89" w:rsidRPr="00470792">
              <w:rPr>
                <w:bCs/>
                <w:color w:val="000000"/>
                <w:sz w:val="20"/>
                <w:szCs w:val="20"/>
                <w:lang w:val="uk-UA"/>
              </w:rPr>
              <w:t>СПІ</w:t>
            </w:r>
            <w:r w:rsidR="00C65F89" w:rsidRPr="00470792">
              <w:rPr>
                <w:color w:val="000000"/>
                <w:sz w:val="20"/>
                <w:szCs w:val="20"/>
                <w:lang w:val="uk-UA"/>
              </w:rPr>
              <w:t xml:space="preserve">) </w:t>
            </w:r>
            <w:r w:rsidRPr="00470792">
              <w:rPr>
                <w:color w:val="000000"/>
                <w:sz w:val="20"/>
                <w:szCs w:val="20"/>
                <w:lang w:val="uk-UA"/>
              </w:rPr>
              <w:t xml:space="preserve">роки </w:t>
            </w:r>
            <w:r w:rsidR="00FB06FB" w:rsidRPr="00FB06FB">
              <w:rPr>
                <w:color w:val="000000"/>
                <w:sz w:val="20"/>
                <w:szCs w:val="20"/>
                <w:lang w:val="uk-UA"/>
              </w:rPr>
              <w:t xml:space="preserve">відповідно до цілей, завдань і заходів Стратегії розвитку Донецької області на період до 2027 року </w:t>
            </w:r>
            <w:r w:rsidR="007D070D" w:rsidRPr="00470792">
              <w:rPr>
                <w:color w:val="000000"/>
                <w:sz w:val="20"/>
                <w:szCs w:val="20"/>
                <w:lang w:val="uk-UA"/>
              </w:rPr>
              <w:t xml:space="preserve">та подання </w:t>
            </w:r>
            <w:r w:rsidRPr="00470792">
              <w:rPr>
                <w:color w:val="000000"/>
                <w:sz w:val="20"/>
                <w:szCs w:val="20"/>
                <w:lang w:val="uk-UA"/>
              </w:rPr>
              <w:t>їх до управління економічного та</w:t>
            </w:r>
            <w:r w:rsidR="007D2C33" w:rsidRPr="00470792">
              <w:rPr>
                <w:color w:val="000000"/>
                <w:sz w:val="20"/>
                <w:szCs w:val="20"/>
                <w:lang w:val="uk-UA"/>
              </w:rPr>
              <w:t xml:space="preserve"> </w:t>
            </w:r>
            <w:r w:rsidRPr="00470792">
              <w:rPr>
                <w:color w:val="000000"/>
                <w:sz w:val="20"/>
                <w:szCs w:val="20"/>
                <w:lang w:val="uk-UA"/>
              </w:rPr>
              <w:t>інвестиційного розвитку</w:t>
            </w:r>
          </w:p>
        </w:tc>
        <w:tc>
          <w:tcPr>
            <w:tcW w:w="2409" w:type="dxa"/>
          </w:tcPr>
          <w:p w:rsidR="007D070D" w:rsidRPr="00470792" w:rsidRDefault="00271E4C" w:rsidP="003F471F">
            <w:pPr>
              <w:spacing w:line="240" w:lineRule="auto"/>
              <w:ind w:left="0" w:hanging="2"/>
              <w:jc w:val="center"/>
              <w:rPr>
                <w:color w:val="000000"/>
                <w:sz w:val="20"/>
                <w:szCs w:val="20"/>
                <w:lang w:val="uk-UA"/>
              </w:rPr>
            </w:pPr>
            <w:r w:rsidRPr="00470792">
              <w:rPr>
                <w:color w:val="000000"/>
                <w:sz w:val="20"/>
                <w:szCs w:val="20"/>
                <w:lang w:val="uk-UA"/>
              </w:rPr>
              <w:t>До 2</w:t>
            </w:r>
            <w:r w:rsidR="003F471F" w:rsidRPr="00470792">
              <w:rPr>
                <w:color w:val="000000"/>
                <w:sz w:val="20"/>
                <w:szCs w:val="20"/>
                <w:lang w:val="uk-UA"/>
              </w:rPr>
              <w:t>5</w:t>
            </w:r>
            <w:r w:rsidR="00163AFA" w:rsidRPr="00470792">
              <w:rPr>
                <w:color w:val="000000"/>
                <w:sz w:val="20"/>
                <w:szCs w:val="20"/>
                <w:lang w:val="uk-UA"/>
              </w:rPr>
              <w:t xml:space="preserve"> липня</w:t>
            </w:r>
            <w:r w:rsidRPr="00470792">
              <w:rPr>
                <w:color w:val="000000"/>
                <w:sz w:val="20"/>
                <w:szCs w:val="20"/>
                <w:lang w:val="uk-UA"/>
              </w:rPr>
              <w:t>.</w:t>
            </w:r>
            <w:r w:rsidR="001E510B" w:rsidRPr="00470792">
              <w:rPr>
                <w:color w:val="000000"/>
                <w:sz w:val="20"/>
                <w:szCs w:val="20"/>
                <w:lang w:val="uk-UA"/>
              </w:rPr>
              <w:t>2026</w:t>
            </w:r>
            <w:r w:rsidRPr="00470792">
              <w:rPr>
                <w:color w:val="000000"/>
                <w:sz w:val="20"/>
                <w:szCs w:val="20"/>
                <w:lang w:val="uk-UA"/>
              </w:rPr>
              <w:t xml:space="preserve"> року</w:t>
            </w:r>
          </w:p>
        </w:tc>
        <w:tc>
          <w:tcPr>
            <w:tcW w:w="4897" w:type="dxa"/>
          </w:tcPr>
          <w:p w:rsidR="007D070D" w:rsidRPr="00470792" w:rsidRDefault="007D070D" w:rsidP="00BC6230">
            <w:pPr>
              <w:spacing w:line="240" w:lineRule="auto"/>
              <w:ind w:left="0" w:hanging="2"/>
              <w:jc w:val="center"/>
              <w:rPr>
                <w:color w:val="000000"/>
                <w:sz w:val="20"/>
                <w:szCs w:val="20"/>
                <w:lang w:val="uk-UA"/>
              </w:rPr>
            </w:pPr>
            <w:r w:rsidRPr="00470792">
              <w:rPr>
                <w:color w:val="000000"/>
                <w:sz w:val="20"/>
                <w:szCs w:val="20"/>
                <w:lang w:val="uk-UA"/>
              </w:rPr>
              <w:t>Головні розпорядники коштів</w:t>
            </w:r>
          </w:p>
        </w:tc>
      </w:tr>
      <w:tr w:rsidR="00132029" w:rsidRPr="00470792" w:rsidTr="00F5763A">
        <w:tc>
          <w:tcPr>
            <w:tcW w:w="795" w:type="dxa"/>
          </w:tcPr>
          <w:p w:rsidR="00132029" w:rsidRPr="000B3194" w:rsidRDefault="00132029" w:rsidP="002D41B4">
            <w:pPr>
              <w:spacing w:line="240" w:lineRule="auto"/>
              <w:ind w:left="0" w:hanging="2"/>
              <w:rPr>
                <w:color w:val="000000"/>
                <w:sz w:val="20"/>
                <w:szCs w:val="20"/>
                <w:lang w:val="uk-UA"/>
              </w:rPr>
            </w:pPr>
            <w:r w:rsidRPr="000B3194">
              <w:rPr>
                <w:color w:val="000000"/>
                <w:sz w:val="20"/>
                <w:szCs w:val="20"/>
                <w:lang w:val="uk-UA"/>
              </w:rPr>
              <w:t>1.</w:t>
            </w:r>
            <w:r w:rsidR="002D41B4">
              <w:rPr>
                <w:color w:val="000000"/>
                <w:sz w:val="20"/>
                <w:szCs w:val="20"/>
                <w:lang w:val="uk-UA"/>
              </w:rPr>
              <w:t>8</w:t>
            </w:r>
          </w:p>
        </w:tc>
        <w:tc>
          <w:tcPr>
            <w:tcW w:w="7468" w:type="dxa"/>
          </w:tcPr>
          <w:p w:rsidR="00132029" w:rsidRPr="000B3194" w:rsidRDefault="00C65F89" w:rsidP="005F30F1">
            <w:pPr>
              <w:spacing w:line="240" w:lineRule="auto"/>
              <w:ind w:left="0" w:hanging="2"/>
              <w:jc w:val="both"/>
              <w:rPr>
                <w:color w:val="000000"/>
                <w:sz w:val="20"/>
                <w:szCs w:val="20"/>
                <w:lang w:val="uk-UA"/>
              </w:rPr>
            </w:pPr>
            <w:r w:rsidRPr="000B3194">
              <w:rPr>
                <w:color w:val="000000"/>
                <w:sz w:val="20"/>
                <w:szCs w:val="20"/>
                <w:lang w:val="uk-UA"/>
              </w:rPr>
              <w:t xml:space="preserve">Проведення робочих зустрічей/нарад із </w:t>
            </w:r>
            <w:r w:rsidRPr="000B3194">
              <w:rPr>
                <w:bCs/>
                <w:color w:val="000000"/>
                <w:sz w:val="20"/>
                <w:szCs w:val="20"/>
                <w:lang w:val="uk-UA"/>
              </w:rPr>
              <w:t xml:space="preserve">головними розпорядниками коштів </w:t>
            </w:r>
            <w:r w:rsidRPr="000B3194">
              <w:rPr>
                <w:color w:val="000000"/>
                <w:sz w:val="20"/>
                <w:szCs w:val="20"/>
                <w:lang w:val="uk-UA"/>
              </w:rPr>
              <w:t xml:space="preserve">за участю </w:t>
            </w:r>
            <w:r w:rsidRPr="000B3194">
              <w:rPr>
                <w:bCs/>
                <w:color w:val="000000"/>
                <w:sz w:val="20"/>
                <w:szCs w:val="20"/>
                <w:lang w:val="uk-UA"/>
              </w:rPr>
              <w:t xml:space="preserve">фінансового </w:t>
            </w:r>
            <w:r w:rsidRPr="000B3194">
              <w:rPr>
                <w:color w:val="000000"/>
                <w:sz w:val="20"/>
                <w:szCs w:val="20"/>
                <w:lang w:val="uk-UA"/>
              </w:rPr>
              <w:t>управління щодо</w:t>
            </w:r>
            <w:r w:rsidR="00470792" w:rsidRPr="000B3194">
              <w:rPr>
                <w:color w:val="000000"/>
                <w:sz w:val="20"/>
                <w:szCs w:val="20"/>
                <w:lang w:val="uk-UA"/>
              </w:rPr>
              <w:t xml:space="preserve"> опрацювання та  </w:t>
            </w:r>
            <w:r w:rsidRPr="000B3194">
              <w:rPr>
                <w:color w:val="000000"/>
                <w:sz w:val="20"/>
                <w:szCs w:val="20"/>
                <w:lang w:val="uk-UA"/>
              </w:rPr>
              <w:t xml:space="preserve"> узгодження пропозицій до </w:t>
            </w:r>
            <w:r w:rsidRPr="000B3194">
              <w:rPr>
                <w:bCs/>
                <w:color w:val="000000"/>
                <w:sz w:val="20"/>
                <w:szCs w:val="20"/>
                <w:lang w:val="uk-UA"/>
              </w:rPr>
              <w:t>СПІ</w:t>
            </w:r>
            <w:r w:rsidRPr="000B3194">
              <w:rPr>
                <w:color w:val="000000"/>
                <w:sz w:val="20"/>
                <w:szCs w:val="20"/>
                <w:lang w:val="uk-UA"/>
              </w:rPr>
              <w:t xml:space="preserve"> з </w:t>
            </w:r>
            <w:r w:rsidR="003F471F" w:rsidRPr="000B3194">
              <w:rPr>
                <w:color w:val="000000"/>
                <w:sz w:val="20"/>
                <w:szCs w:val="20"/>
                <w:lang w:val="uk-UA"/>
              </w:rPr>
              <w:t xml:space="preserve">урахуванням </w:t>
            </w:r>
            <w:r w:rsidR="001A7C80" w:rsidRPr="000B3194">
              <w:rPr>
                <w:bCs/>
                <w:color w:val="000000"/>
                <w:sz w:val="20"/>
                <w:szCs w:val="20"/>
                <w:lang w:val="uk-UA"/>
              </w:rPr>
              <w:t>ОГСО ПІ</w:t>
            </w:r>
            <w:r w:rsidR="00A139A1" w:rsidRPr="000B3194">
              <w:rPr>
                <w:color w:val="000000"/>
                <w:sz w:val="20"/>
                <w:szCs w:val="20"/>
                <w:lang w:val="uk-UA"/>
              </w:rPr>
              <w:t>.</w:t>
            </w:r>
            <w:r w:rsidR="001A7C80" w:rsidRPr="000B3194">
              <w:rPr>
                <w:color w:val="000000"/>
                <w:sz w:val="20"/>
                <w:szCs w:val="20"/>
                <w:lang w:val="uk-UA"/>
              </w:rPr>
              <w:t xml:space="preserve"> </w:t>
            </w:r>
            <w:r w:rsidRPr="000B3194">
              <w:rPr>
                <w:color w:val="000000"/>
                <w:sz w:val="20"/>
                <w:szCs w:val="20"/>
                <w:lang w:val="uk-UA"/>
              </w:rPr>
              <w:t xml:space="preserve">Розроблення </w:t>
            </w:r>
            <w:r w:rsidR="00470792" w:rsidRPr="000B3194">
              <w:rPr>
                <w:color w:val="000000"/>
                <w:sz w:val="20"/>
                <w:szCs w:val="20"/>
                <w:lang w:val="uk-UA"/>
              </w:rPr>
              <w:t xml:space="preserve"> </w:t>
            </w:r>
            <w:proofErr w:type="spellStart"/>
            <w:r w:rsidR="00470792" w:rsidRPr="000B3194">
              <w:rPr>
                <w:color w:val="000000"/>
                <w:sz w:val="20"/>
                <w:szCs w:val="20"/>
                <w:lang w:val="uk-UA"/>
              </w:rPr>
              <w:t>пр</w:t>
            </w:r>
            <w:r w:rsidR="00DA31C1" w:rsidRPr="000B3194">
              <w:rPr>
                <w:color w:val="000000"/>
                <w:sz w:val="20"/>
                <w:szCs w:val="20"/>
                <w:lang w:val="uk-UA"/>
              </w:rPr>
              <w:t>о</w:t>
            </w:r>
            <w:r w:rsidR="00470792" w:rsidRPr="000B3194">
              <w:rPr>
                <w:color w:val="000000"/>
                <w:sz w:val="20"/>
                <w:szCs w:val="20"/>
                <w:lang w:val="uk-UA"/>
              </w:rPr>
              <w:t>єкту</w:t>
            </w:r>
            <w:proofErr w:type="spellEnd"/>
            <w:r w:rsidR="00470792" w:rsidRPr="000B3194">
              <w:rPr>
                <w:color w:val="000000"/>
                <w:sz w:val="20"/>
                <w:szCs w:val="20"/>
                <w:lang w:val="uk-UA"/>
              </w:rPr>
              <w:t xml:space="preserve"> </w:t>
            </w:r>
            <w:r w:rsidRPr="000B3194">
              <w:rPr>
                <w:bCs/>
                <w:color w:val="000000"/>
                <w:sz w:val="20"/>
                <w:szCs w:val="20"/>
                <w:lang w:val="uk-UA"/>
              </w:rPr>
              <w:t xml:space="preserve">СПІ </w:t>
            </w:r>
            <w:r w:rsidRPr="000B3194">
              <w:rPr>
                <w:color w:val="000000"/>
                <w:sz w:val="20"/>
                <w:szCs w:val="20"/>
                <w:lang w:val="uk-UA"/>
              </w:rPr>
              <w:t xml:space="preserve">в межах доведеного </w:t>
            </w:r>
            <w:r w:rsidRPr="000B3194">
              <w:rPr>
                <w:bCs/>
                <w:color w:val="000000"/>
                <w:sz w:val="20"/>
                <w:szCs w:val="20"/>
                <w:lang w:val="uk-UA"/>
              </w:rPr>
              <w:t>фінансовим</w:t>
            </w:r>
            <w:r w:rsidR="001A7C80" w:rsidRPr="000B3194">
              <w:rPr>
                <w:color w:val="000000"/>
                <w:sz w:val="20"/>
                <w:szCs w:val="20"/>
                <w:lang w:val="uk-UA"/>
              </w:rPr>
              <w:t xml:space="preserve"> управлінням</w:t>
            </w:r>
            <w:r w:rsidRPr="000B3194">
              <w:rPr>
                <w:bCs/>
                <w:color w:val="000000"/>
                <w:sz w:val="20"/>
                <w:szCs w:val="20"/>
                <w:lang w:val="uk-UA"/>
              </w:rPr>
              <w:t xml:space="preserve"> ОГСО ПІ</w:t>
            </w:r>
            <w:r w:rsidR="001A7C80" w:rsidRPr="000B3194">
              <w:rPr>
                <w:bCs/>
                <w:color w:val="000000"/>
                <w:sz w:val="20"/>
                <w:szCs w:val="20"/>
                <w:lang w:val="uk-UA"/>
              </w:rPr>
              <w:t xml:space="preserve"> </w:t>
            </w:r>
            <w:r w:rsidRPr="000B3194">
              <w:rPr>
                <w:color w:val="000000"/>
                <w:sz w:val="20"/>
                <w:szCs w:val="20"/>
                <w:lang w:val="uk-UA"/>
              </w:rPr>
              <w:t>на середньостроковий</w:t>
            </w:r>
            <w:r w:rsidR="001A7C80" w:rsidRPr="000B3194">
              <w:rPr>
                <w:color w:val="000000"/>
                <w:sz w:val="20"/>
                <w:szCs w:val="20"/>
                <w:lang w:val="uk-UA"/>
              </w:rPr>
              <w:t xml:space="preserve"> </w:t>
            </w:r>
            <w:r w:rsidRPr="000B3194">
              <w:rPr>
                <w:color w:val="000000"/>
                <w:sz w:val="20"/>
                <w:szCs w:val="20"/>
                <w:lang w:val="uk-UA"/>
              </w:rPr>
              <w:t>період</w:t>
            </w:r>
            <w:r w:rsidR="001A7C80" w:rsidRPr="000B3194">
              <w:rPr>
                <w:color w:val="000000"/>
                <w:sz w:val="20"/>
                <w:szCs w:val="20"/>
                <w:lang w:val="uk-UA"/>
              </w:rPr>
              <w:t xml:space="preserve"> </w:t>
            </w:r>
            <w:r w:rsidR="00132029" w:rsidRPr="000B3194">
              <w:rPr>
                <w:color w:val="000000"/>
                <w:sz w:val="20"/>
                <w:szCs w:val="20"/>
                <w:lang w:val="uk-UA"/>
              </w:rPr>
              <w:t xml:space="preserve">та подання його на схвалення </w:t>
            </w:r>
            <w:r w:rsidR="00A139A1" w:rsidRPr="000B3194">
              <w:rPr>
                <w:color w:val="000000"/>
                <w:sz w:val="20"/>
                <w:szCs w:val="20"/>
                <w:lang w:val="uk-UA"/>
              </w:rPr>
              <w:t>І</w:t>
            </w:r>
            <w:r w:rsidR="00132029" w:rsidRPr="000B3194">
              <w:rPr>
                <w:color w:val="000000"/>
                <w:sz w:val="20"/>
                <w:szCs w:val="20"/>
                <w:lang w:val="uk-UA"/>
              </w:rPr>
              <w:t>нвестиційній раді</w:t>
            </w:r>
          </w:p>
        </w:tc>
        <w:tc>
          <w:tcPr>
            <w:tcW w:w="2409" w:type="dxa"/>
          </w:tcPr>
          <w:p w:rsidR="00132029" w:rsidRPr="000B3194" w:rsidRDefault="00922CCF" w:rsidP="003F471F">
            <w:pPr>
              <w:spacing w:line="240" w:lineRule="auto"/>
              <w:ind w:left="0" w:hanging="2"/>
              <w:jc w:val="center"/>
              <w:rPr>
                <w:color w:val="000000"/>
                <w:sz w:val="20"/>
                <w:szCs w:val="20"/>
                <w:lang w:val="uk-UA"/>
              </w:rPr>
            </w:pPr>
            <w:r w:rsidRPr="000B3194">
              <w:rPr>
                <w:color w:val="000000"/>
                <w:sz w:val="20"/>
                <w:szCs w:val="20"/>
                <w:lang w:val="uk-UA"/>
              </w:rPr>
              <w:t>До 2</w:t>
            </w:r>
            <w:r w:rsidR="003F471F" w:rsidRPr="000B3194">
              <w:rPr>
                <w:color w:val="000000"/>
                <w:sz w:val="20"/>
                <w:szCs w:val="20"/>
                <w:lang w:val="uk-UA"/>
              </w:rPr>
              <w:t>6</w:t>
            </w:r>
            <w:r w:rsidRPr="000B3194">
              <w:rPr>
                <w:color w:val="000000"/>
                <w:sz w:val="20"/>
                <w:szCs w:val="20"/>
                <w:lang w:val="uk-UA"/>
              </w:rPr>
              <w:t xml:space="preserve"> липня </w:t>
            </w:r>
            <w:r w:rsidR="001E510B" w:rsidRPr="000B3194">
              <w:rPr>
                <w:color w:val="000000"/>
                <w:sz w:val="20"/>
                <w:szCs w:val="20"/>
                <w:lang w:val="uk-UA"/>
              </w:rPr>
              <w:t>2026</w:t>
            </w:r>
            <w:r w:rsidRPr="000B3194">
              <w:rPr>
                <w:color w:val="000000"/>
                <w:sz w:val="20"/>
                <w:szCs w:val="20"/>
                <w:lang w:val="uk-UA"/>
              </w:rPr>
              <w:t xml:space="preserve"> року</w:t>
            </w:r>
          </w:p>
        </w:tc>
        <w:tc>
          <w:tcPr>
            <w:tcW w:w="4897" w:type="dxa"/>
          </w:tcPr>
          <w:p w:rsidR="00132029" w:rsidRPr="000B3194" w:rsidRDefault="00132029" w:rsidP="00DA493A">
            <w:pPr>
              <w:spacing w:line="240" w:lineRule="auto"/>
              <w:ind w:left="0" w:hanging="2"/>
              <w:jc w:val="center"/>
              <w:rPr>
                <w:color w:val="000000"/>
                <w:sz w:val="20"/>
                <w:szCs w:val="20"/>
                <w:lang w:val="uk-UA"/>
              </w:rPr>
            </w:pPr>
            <w:r w:rsidRPr="000B3194">
              <w:rPr>
                <w:color w:val="000000"/>
                <w:sz w:val="20"/>
                <w:szCs w:val="20"/>
                <w:lang w:val="uk-UA"/>
              </w:rPr>
              <w:t>Управління економічного та</w:t>
            </w:r>
          </w:p>
          <w:p w:rsidR="00132029" w:rsidRPr="00470792" w:rsidRDefault="00132029" w:rsidP="00DA493A">
            <w:pPr>
              <w:ind w:left="0" w:hanging="2"/>
              <w:jc w:val="center"/>
              <w:rPr>
                <w:color w:val="000000"/>
                <w:sz w:val="20"/>
                <w:szCs w:val="20"/>
                <w:lang w:val="uk-UA"/>
              </w:rPr>
            </w:pPr>
            <w:r w:rsidRPr="000B3194">
              <w:rPr>
                <w:color w:val="000000"/>
                <w:sz w:val="20"/>
                <w:szCs w:val="20"/>
                <w:lang w:val="uk-UA"/>
              </w:rPr>
              <w:t>інвестиційного розвитку</w:t>
            </w:r>
          </w:p>
        </w:tc>
      </w:tr>
      <w:tr w:rsidR="00160B55" w:rsidRPr="00470792" w:rsidTr="00F5763A">
        <w:tc>
          <w:tcPr>
            <w:tcW w:w="795" w:type="dxa"/>
          </w:tcPr>
          <w:p w:rsidR="00160B55" w:rsidRPr="00470792" w:rsidRDefault="00160B55" w:rsidP="002D41B4">
            <w:pPr>
              <w:spacing w:line="240" w:lineRule="auto"/>
              <w:ind w:left="0" w:hanging="2"/>
              <w:rPr>
                <w:color w:val="000000"/>
                <w:sz w:val="20"/>
                <w:szCs w:val="20"/>
                <w:lang w:val="uk-UA"/>
              </w:rPr>
            </w:pPr>
            <w:r w:rsidRPr="00470792">
              <w:rPr>
                <w:color w:val="000000"/>
                <w:sz w:val="20"/>
                <w:szCs w:val="20"/>
                <w:lang w:val="uk-UA"/>
              </w:rPr>
              <w:t>1.</w:t>
            </w:r>
            <w:r w:rsidR="002D41B4">
              <w:rPr>
                <w:color w:val="000000"/>
                <w:sz w:val="20"/>
                <w:szCs w:val="20"/>
                <w:lang w:val="uk-UA"/>
              </w:rPr>
              <w:t>9</w:t>
            </w:r>
          </w:p>
        </w:tc>
        <w:tc>
          <w:tcPr>
            <w:tcW w:w="7468" w:type="dxa"/>
          </w:tcPr>
          <w:p w:rsidR="00160B55" w:rsidRPr="00470792" w:rsidRDefault="00160B55" w:rsidP="005F30F1">
            <w:pPr>
              <w:spacing w:line="240" w:lineRule="auto"/>
              <w:ind w:left="0" w:hanging="2"/>
              <w:jc w:val="both"/>
              <w:rPr>
                <w:color w:val="000000"/>
                <w:sz w:val="20"/>
                <w:szCs w:val="20"/>
                <w:lang w:val="uk-UA"/>
              </w:rPr>
            </w:pPr>
            <w:r w:rsidRPr="00470792">
              <w:rPr>
                <w:color w:val="000000"/>
                <w:sz w:val="20"/>
                <w:szCs w:val="20"/>
                <w:lang w:val="uk-UA"/>
              </w:rPr>
              <w:t xml:space="preserve">Схвалення </w:t>
            </w:r>
            <w:r w:rsidR="00A139A1" w:rsidRPr="00470792">
              <w:rPr>
                <w:bCs/>
                <w:color w:val="000000"/>
                <w:sz w:val="20"/>
                <w:szCs w:val="20"/>
                <w:lang w:val="uk-UA"/>
              </w:rPr>
              <w:t>СПІ</w:t>
            </w:r>
          </w:p>
        </w:tc>
        <w:tc>
          <w:tcPr>
            <w:tcW w:w="2409" w:type="dxa"/>
          </w:tcPr>
          <w:p w:rsidR="00160B55" w:rsidRPr="00470792" w:rsidRDefault="00160B55" w:rsidP="003F471F">
            <w:pPr>
              <w:spacing w:line="240" w:lineRule="auto"/>
              <w:ind w:left="0" w:hanging="2"/>
              <w:jc w:val="center"/>
              <w:rPr>
                <w:color w:val="000000"/>
                <w:sz w:val="20"/>
                <w:szCs w:val="20"/>
                <w:lang w:val="uk-UA"/>
              </w:rPr>
            </w:pPr>
            <w:r w:rsidRPr="00470792">
              <w:rPr>
                <w:color w:val="000000"/>
                <w:sz w:val="20"/>
                <w:szCs w:val="20"/>
                <w:lang w:val="uk-UA"/>
              </w:rPr>
              <w:t>До 2</w:t>
            </w:r>
            <w:r w:rsidR="003F471F" w:rsidRPr="00470792">
              <w:rPr>
                <w:color w:val="000000"/>
                <w:sz w:val="20"/>
                <w:szCs w:val="20"/>
                <w:lang w:val="uk-UA"/>
              </w:rPr>
              <w:t>9</w:t>
            </w:r>
            <w:r w:rsidRPr="00470792">
              <w:rPr>
                <w:color w:val="000000"/>
                <w:sz w:val="20"/>
                <w:szCs w:val="20"/>
                <w:lang w:val="uk-UA"/>
              </w:rPr>
              <w:t xml:space="preserve"> липня </w:t>
            </w:r>
            <w:r w:rsidR="001E510B" w:rsidRPr="00470792">
              <w:rPr>
                <w:color w:val="000000"/>
                <w:sz w:val="20"/>
                <w:szCs w:val="20"/>
                <w:lang w:val="uk-UA"/>
              </w:rPr>
              <w:t>2026</w:t>
            </w:r>
            <w:r w:rsidRPr="00470792">
              <w:rPr>
                <w:color w:val="000000"/>
                <w:sz w:val="20"/>
                <w:szCs w:val="20"/>
                <w:lang w:val="uk-UA"/>
              </w:rPr>
              <w:t xml:space="preserve"> року</w:t>
            </w:r>
          </w:p>
        </w:tc>
        <w:tc>
          <w:tcPr>
            <w:tcW w:w="4897" w:type="dxa"/>
          </w:tcPr>
          <w:p w:rsidR="00160B55" w:rsidRPr="00470792" w:rsidRDefault="00A139A1" w:rsidP="00861977">
            <w:pPr>
              <w:spacing w:line="240" w:lineRule="auto"/>
              <w:ind w:left="0" w:hanging="2"/>
              <w:jc w:val="center"/>
              <w:rPr>
                <w:color w:val="000000"/>
                <w:sz w:val="20"/>
                <w:szCs w:val="20"/>
                <w:lang w:val="uk-UA"/>
              </w:rPr>
            </w:pPr>
            <w:r w:rsidRPr="00470792">
              <w:rPr>
                <w:color w:val="000000"/>
                <w:sz w:val="20"/>
                <w:szCs w:val="20"/>
                <w:lang w:val="uk-UA"/>
              </w:rPr>
              <w:t>І</w:t>
            </w:r>
            <w:r w:rsidR="00160B55" w:rsidRPr="00470792">
              <w:rPr>
                <w:color w:val="000000"/>
                <w:sz w:val="20"/>
                <w:szCs w:val="20"/>
                <w:lang w:val="uk-UA"/>
              </w:rPr>
              <w:t>нвестиційна рада</w:t>
            </w:r>
          </w:p>
        </w:tc>
      </w:tr>
      <w:tr w:rsidR="00160B55" w:rsidRPr="00470792" w:rsidTr="00F5763A">
        <w:tc>
          <w:tcPr>
            <w:tcW w:w="795" w:type="dxa"/>
          </w:tcPr>
          <w:p w:rsidR="00160B55" w:rsidRPr="00470792" w:rsidRDefault="00160B55" w:rsidP="002D41B4">
            <w:pPr>
              <w:spacing w:line="240" w:lineRule="auto"/>
              <w:ind w:left="0" w:hanging="2"/>
              <w:rPr>
                <w:color w:val="000000"/>
                <w:sz w:val="20"/>
                <w:szCs w:val="20"/>
                <w:lang w:val="uk-UA"/>
              </w:rPr>
            </w:pPr>
            <w:r w:rsidRPr="00470792">
              <w:rPr>
                <w:color w:val="000000"/>
                <w:sz w:val="20"/>
                <w:szCs w:val="20"/>
                <w:lang w:val="uk-UA"/>
              </w:rPr>
              <w:t>1.</w:t>
            </w:r>
            <w:r w:rsidR="002D41B4">
              <w:rPr>
                <w:color w:val="000000"/>
                <w:sz w:val="20"/>
                <w:szCs w:val="20"/>
                <w:lang w:val="uk-UA"/>
              </w:rPr>
              <w:t>10</w:t>
            </w:r>
          </w:p>
        </w:tc>
        <w:tc>
          <w:tcPr>
            <w:tcW w:w="7468" w:type="dxa"/>
          </w:tcPr>
          <w:p w:rsidR="00160B55" w:rsidRPr="00470792" w:rsidRDefault="00160B55" w:rsidP="005F30F1">
            <w:pPr>
              <w:spacing w:line="240" w:lineRule="auto"/>
              <w:ind w:leftChars="0" w:left="0" w:firstLineChars="0" w:firstLine="0"/>
              <w:jc w:val="both"/>
              <w:rPr>
                <w:color w:val="000000"/>
                <w:sz w:val="20"/>
                <w:szCs w:val="20"/>
                <w:lang w:val="uk-UA"/>
              </w:rPr>
            </w:pPr>
            <w:r w:rsidRPr="00470792">
              <w:rPr>
                <w:color w:val="000000"/>
                <w:sz w:val="20"/>
                <w:szCs w:val="20"/>
                <w:lang w:val="uk-UA"/>
              </w:rPr>
              <w:t xml:space="preserve">Доведення до фінансового управління схваленого </w:t>
            </w:r>
            <w:r w:rsidR="00A139A1" w:rsidRPr="00470792">
              <w:rPr>
                <w:color w:val="000000"/>
                <w:sz w:val="20"/>
                <w:szCs w:val="20"/>
                <w:lang w:val="uk-UA"/>
              </w:rPr>
              <w:t>СПІ</w:t>
            </w:r>
            <w:r w:rsidRPr="00470792">
              <w:rPr>
                <w:color w:val="000000"/>
                <w:sz w:val="20"/>
                <w:szCs w:val="20"/>
                <w:lang w:val="uk-UA"/>
              </w:rPr>
              <w:t xml:space="preserve"> </w:t>
            </w:r>
          </w:p>
        </w:tc>
        <w:tc>
          <w:tcPr>
            <w:tcW w:w="2409" w:type="dxa"/>
          </w:tcPr>
          <w:p w:rsidR="00160B55" w:rsidRPr="00470792" w:rsidRDefault="00160B55" w:rsidP="003F471F">
            <w:pPr>
              <w:spacing w:line="240" w:lineRule="auto"/>
              <w:ind w:left="0" w:hanging="2"/>
              <w:jc w:val="center"/>
              <w:rPr>
                <w:color w:val="000000"/>
                <w:sz w:val="20"/>
                <w:szCs w:val="20"/>
                <w:lang w:val="uk-UA"/>
              </w:rPr>
            </w:pPr>
            <w:r w:rsidRPr="00470792">
              <w:rPr>
                <w:color w:val="000000"/>
                <w:sz w:val="20"/>
                <w:szCs w:val="20"/>
                <w:lang w:val="uk-UA"/>
              </w:rPr>
              <w:t>До 2</w:t>
            </w:r>
            <w:r w:rsidR="003F471F" w:rsidRPr="00470792">
              <w:rPr>
                <w:color w:val="000000"/>
                <w:sz w:val="20"/>
                <w:szCs w:val="20"/>
                <w:lang w:val="uk-UA"/>
              </w:rPr>
              <w:t>9</w:t>
            </w:r>
            <w:r w:rsidRPr="00470792">
              <w:rPr>
                <w:color w:val="000000"/>
                <w:sz w:val="20"/>
                <w:szCs w:val="20"/>
                <w:lang w:val="uk-UA"/>
              </w:rPr>
              <w:t xml:space="preserve"> липня </w:t>
            </w:r>
            <w:r w:rsidR="001E510B" w:rsidRPr="00470792">
              <w:rPr>
                <w:color w:val="000000"/>
                <w:sz w:val="20"/>
                <w:szCs w:val="20"/>
                <w:lang w:val="uk-UA"/>
              </w:rPr>
              <w:t>2026</w:t>
            </w:r>
            <w:r w:rsidRPr="00470792">
              <w:rPr>
                <w:color w:val="000000"/>
                <w:sz w:val="20"/>
                <w:szCs w:val="20"/>
                <w:lang w:val="uk-UA"/>
              </w:rPr>
              <w:t xml:space="preserve"> року</w:t>
            </w:r>
          </w:p>
        </w:tc>
        <w:tc>
          <w:tcPr>
            <w:tcW w:w="4897" w:type="dxa"/>
          </w:tcPr>
          <w:p w:rsidR="00160B55" w:rsidRPr="00470792" w:rsidRDefault="00160B55" w:rsidP="00A34278">
            <w:pPr>
              <w:spacing w:line="240" w:lineRule="auto"/>
              <w:ind w:left="0" w:hanging="2"/>
              <w:jc w:val="center"/>
              <w:rPr>
                <w:color w:val="000000"/>
                <w:sz w:val="20"/>
                <w:szCs w:val="20"/>
                <w:lang w:val="uk-UA"/>
              </w:rPr>
            </w:pPr>
            <w:r w:rsidRPr="00470792">
              <w:rPr>
                <w:color w:val="000000"/>
                <w:sz w:val="20"/>
                <w:szCs w:val="20"/>
                <w:lang w:val="uk-UA"/>
              </w:rPr>
              <w:t>Управління економічного та</w:t>
            </w:r>
          </w:p>
          <w:p w:rsidR="00160B55" w:rsidRPr="00470792" w:rsidRDefault="00160B55" w:rsidP="00A34278">
            <w:pPr>
              <w:spacing w:line="240" w:lineRule="auto"/>
              <w:ind w:left="0" w:hanging="2"/>
              <w:jc w:val="center"/>
              <w:rPr>
                <w:color w:val="000000"/>
                <w:sz w:val="20"/>
                <w:szCs w:val="20"/>
                <w:lang w:val="uk-UA"/>
              </w:rPr>
            </w:pPr>
            <w:r w:rsidRPr="00470792">
              <w:rPr>
                <w:color w:val="000000"/>
                <w:sz w:val="20"/>
                <w:szCs w:val="20"/>
                <w:lang w:val="uk-UA"/>
              </w:rPr>
              <w:t>інвестиційного розвитку</w:t>
            </w:r>
          </w:p>
        </w:tc>
      </w:tr>
      <w:tr w:rsidR="00160B55" w:rsidRPr="00470792" w:rsidTr="00F5763A">
        <w:tc>
          <w:tcPr>
            <w:tcW w:w="795" w:type="dxa"/>
          </w:tcPr>
          <w:p w:rsidR="00160B55" w:rsidRPr="00470792" w:rsidRDefault="002D41B4" w:rsidP="00861977">
            <w:pPr>
              <w:spacing w:line="240" w:lineRule="auto"/>
              <w:ind w:left="0" w:hanging="2"/>
              <w:rPr>
                <w:color w:val="000000"/>
                <w:sz w:val="20"/>
                <w:szCs w:val="20"/>
                <w:lang w:val="uk-UA"/>
              </w:rPr>
            </w:pPr>
            <w:r>
              <w:rPr>
                <w:color w:val="000000"/>
                <w:sz w:val="20"/>
                <w:szCs w:val="20"/>
                <w:lang w:val="uk-UA"/>
              </w:rPr>
              <w:t>1.11</w:t>
            </w:r>
          </w:p>
        </w:tc>
        <w:tc>
          <w:tcPr>
            <w:tcW w:w="7468" w:type="dxa"/>
          </w:tcPr>
          <w:p w:rsidR="0036091A" w:rsidRPr="00470792" w:rsidRDefault="00160B55" w:rsidP="0036091A">
            <w:pPr>
              <w:spacing w:line="240" w:lineRule="auto"/>
              <w:ind w:leftChars="0" w:firstLineChars="0" w:firstLine="0"/>
              <w:jc w:val="both"/>
              <w:rPr>
                <w:color w:val="000000"/>
                <w:sz w:val="20"/>
                <w:szCs w:val="20"/>
                <w:lang w:val="uk-UA"/>
              </w:rPr>
            </w:pPr>
            <w:r w:rsidRPr="00470792">
              <w:rPr>
                <w:color w:val="000000"/>
                <w:sz w:val="20"/>
                <w:szCs w:val="20"/>
                <w:lang w:val="uk-UA"/>
              </w:rPr>
              <w:t xml:space="preserve">Доведення до головних розпорядників коштів </w:t>
            </w:r>
            <w:r w:rsidRPr="00470792">
              <w:rPr>
                <w:bCs/>
                <w:color w:val="000000"/>
                <w:sz w:val="20"/>
                <w:szCs w:val="20"/>
                <w:lang w:val="uk-UA"/>
              </w:rPr>
              <w:t xml:space="preserve">обсягу публічних інвестицій на середньостроковий період </w:t>
            </w:r>
            <w:r w:rsidRPr="00470792">
              <w:rPr>
                <w:color w:val="000000"/>
                <w:sz w:val="20"/>
                <w:szCs w:val="20"/>
                <w:lang w:val="uk-UA"/>
              </w:rPr>
              <w:t xml:space="preserve">з урахуванням </w:t>
            </w:r>
            <w:r w:rsidR="00A139A1" w:rsidRPr="00470792">
              <w:rPr>
                <w:color w:val="000000"/>
                <w:sz w:val="20"/>
                <w:szCs w:val="20"/>
                <w:lang w:val="uk-UA"/>
              </w:rPr>
              <w:t>СПІ</w:t>
            </w:r>
            <w:r w:rsidR="00D9671F" w:rsidRPr="00470792">
              <w:rPr>
                <w:lang w:val="uk-UA"/>
              </w:rPr>
              <w:t xml:space="preserve"> </w:t>
            </w:r>
            <w:r w:rsidR="00D9671F" w:rsidRPr="00470792">
              <w:rPr>
                <w:color w:val="000000"/>
                <w:sz w:val="20"/>
                <w:szCs w:val="20"/>
                <w:lang w:val="uk-UA"/>
              </w:rPr>
              <w:t xml:space="preserve">за формою, наведеною у додатку 7 до </w:t>
            </w:r>
            <w:r w:rsidR="00D9671F" w:rsidRPr="00470792">
              <w:rPr>
                <w:color w:val="000000"/>
                <w:sz w:val="20"/>
                <w:szCs w:val="20"/>
                <w:lang w:val="uk-UA"/>
              </w:rPr>
              <w:lastRenderedPageBreak/>
              <w:t>Інструкції щодо підготовки бюджетної пропозиції, шляхом завантаження до ІАС «LOGICA»</w:t>
            </w:r>
          </w:p>
        </w:tc>
        <w:tc>
          <w:tcPr>
            <w:tcW w:w="2409" w:type="dxa"/>
          </w:tcPr>
          <w:p w:rsidR="00160B55" w:rsidRPr="00470792" w:rsidRDefault="00160B55" w:rsidP="003F471F">
            <w:pPr>
              <w:spacing w:line="240" w:lineRule="auto"/>
              <w:ind w:left="0" w:hanging="2"/>
              <w:jc w:val="center"/>
              <w:rPr>
                <w:color w:val="000000"/>
                <w:sz w:val="20"/>
                <w:szCs w:val="20"/>
                <w:lang w:val="uk-UA"/>
              </w:rPr>
            </w:pPr>
            <w:r w:rsidRPr="00470792">
              <w:rPr>
                <w:color w:val="000000"/>
                <w:sz w:val="20"/>
                <w:szCs w:val="20"/>
                <w:lang w:val="uk-UA"/>
              </w:rPr>
              <w:lastRenderedPageBreak/>
              <w:t xml:space="preserve">До </w:t>
            </w:r>
            <w:r w:rsidR="003F471F" w:rsidRPr="00470792">
              <w:rPr>
                <w:color w:val="000000"/>
                <w:sz w:val="20"/>
                <w:szCs w:val="20"/>
                <w:lang w:val="uk-UA"/>
              </w:rPr>
              <w:t>30</w:t>
            </w:r>
            <w:r w:rsidRPr="00470792">
              <w:rPr>
                <w:color w:val="000000"/>
                <w:sz w:val="20"/>
                <w:szCs w:val="20"/>
                <w:lang w:val="uk-UA"/>
              </w:rPr>
              <w:t xml:space="preserve"> липня </w:t>
            </w:r>
            <w:r w:rsidR="001E510B" w:rsidRPr="00470792">
              <w:rPr>
                <w:color w:val="000000"/>
                <w:sz w:val="20"/>
                <w:szCs w:val="20"/>
                <w:lang w:val="uk-UA"/>
              </w:rPr>
              <w:t>2026</w:t>
            </w:r>
            <w:r w:rsidRPr="00470792">
              <w:rPr>
                <w:color w:val="000000"/>
                <w:sz w:val="20"/>
                <w:szCs w:val="20"/>
                <w:lang w:val="uk-UA"/>
              </w:rPr>
              <w:t xml:space="preserve"> року</w:t>
            </w:r>
          </w:p>
        </w:tc>
        <w:tc>
          <w:tcPr>
            <w:tcW w:w="4897" w:type="dxa"/>
          </w:tcPr>
          <w:p w:rsidR="00160B55" w:rsidRPr="00470792" w:rsidRDefault="00160B55" w:rsidP="00A34278">
            <w:pPr>
              <w:spacing w:line="240" w:lineRule="auto"/>
              <w:ind w:left="0" w:hanging="2"/>
              <w:jc w:val="center"/>
              <w:rPr>
                <w:color w:val="000000"/>
                <w:sz w:val="20"/>
                <w:szCs w:val="20"/>
                <w:lang w:val="uk-UA"/>
              </w:rPr>
            </w:pPr>
            <w:r w:rsidRPr="00470792">
              <w:rPr>
                <w:color w:val="000000"/>
                <w:sz w:val="20"/>
                <w:szCs w:val="20"/>
                <w:lang w:val="uk-UA"/>
              </w:rPr>
              <w:t>Фінансове управління</w:t>
            </w:r>
          </w:p>
        </w:tc>
      </w:tr>
      <w:tr w:rsidR="0036091A" w:rsidRPr="00470792" w:rsidTr="00F5763A">
        <w:tc>
          <w:tcPr>
            <w:tcW w:w="795" w:type="dxa"/>
          </w:tcPr>
          <w:p w:rsidR="0036091A" w:rsidRPr="00470792" w:rsidRDefault="0036091A" w:rsidP="002D41B4">
            <w:pPr>
              <w:spacing w:line="240" w:lineRule="auto"/>
              <w:ind w:left="0" w:hanging="2"/>
              <w:rPr>
                <w:color w:val="000000"/>
                <w:sz w:val="20"/>
                <w:szCs w:val="20"/>
                <w:lang w:val="uk-UA"/>
              </w:rPr>
            </w:pPr>
            <w:r w:rsidRPr="00470792">
              <w:rPr>
                <w:color w:val="000000"/>
                <w:sz w:val="20"/>
                <w:szCs w:val="20"/>
                <w:lang w:val="uk-UA"/>
              </w:rPr>
              <w:lastRenderedPageBreak/>
              <w:t>1.1</w:t>
            </w:r>
            <w:r w:rsidR="002D41B4">
              <w:rPr>
                <w:color w:val="000000"/>
                <w:sz w:val="20"/>
                <w:szCs w:val="20"/>
                <w:lang w:val="uk-UA"/>
              </w:rPr>
              <w:t>2</w:t>
            </w:r>
          </w:p>
        </w:tc>
        <w:tc>
          <w:tcPr>
            <w:tcW w:w="7468" w:type="dxa"/>
          </w:tcPr>
          <w:p w:rsidR="0036091A" w:rsidRPr="00470792" w:rsidRDefault="0036091A" w:rsidP="0036091A">
            <w:pPr>
              <w:spacing w:line="240" w:lineRule="auto"/>
              <w:ind w:leftChars="0" w:firstLineChars="0" w:firstLine="0"/>
              <w:jc w:val="both"/>
              <w:rPr>
                <w:color w:val="000000"/>
                <w:sz w:val="20"/>
                <w:szCs w:val="20"/>
                <w:lang w:val="uk-UA"/>
              </w:rPr>
            </w:pPr>
            <w:r w:rsidRPr="00470792">
              <w:rPr>
                <w:color w:val="000000"/>
                <w:sz w:val="20"/>
                <w:szCs w:val="20"/>
                <w:lang w:val="uk-UA"/>
              </w:rPr>
              <w:t>Надсилання до відповідних місцевих фінансових органів обсягів міжбюджетних трансфертів на 2027-2029 роки (у разі передбачення у бюджетних пропозиціях до прогнозу бюджету громади на 2027-2029 роки, поданих головними розпорядниками коштів бюджету громади відповідно (надання міжбюджетних трансфертів іншим місцевим бюджетам) за формою, наведеною у додатку 5 до Інструкції щодо підготовки бюджетної пропозиції, шляхом їх завантаження до ІАС «LOGICA», для врахування ними під час складання прогнозів відповідних місцевих бюджетів</w:t>
            </w:r>
          </w:p>
        </w:tc>
        <w:tc>
          <w:tcPr>
            <w:tcW w:w="2409" w:type="dxa"/>
          </w:tcPr>
          <w:p w:rsidR="0036091A" w:rsidRPr="00470792" w:rsidRDefault="0036091A" w:rsidP="0036091A">
            <w:pPr>
              <w:spacing w:line="240" w:lineRule="auto"/>
              <w:ind w:left="0" w:hanging="2"/>
              <w:jc w:val="center"/>
              <w:rPr>
                <w:color w:val="000000"/>
                <w:sz w:val="20"/>
                <w:szCs w:val="20"/>
                <w:lang w:val="uk-UA"/>
              </w:rPr>
            </w:pPr>
            <w:r w:rsidRPr="00470792">
              <w:rPr>
                <w:color w:val="000000"/>
                <w:sz w:val="20"/>
                <w:szCs w:val="20"/>
                <w:lang w:val="uk-UA"/>
              </w:rPr>
              <w:t>У триденний строк з дня отримання бюджетних пропозицій, що передбачають надання міжбюджетних трансфертів іншим місцевим бюджетам, але не пізніше 04 серпня 2026 року</w:t>
            </w:r>
          </w:p>
        </w:tc>
        <w:tc>
          <w:tcPr>
            <w:tcW w:w="4897" w:type="dxa"/>
          </w:tcPr>
          <w:p w:rsidR="0036091A" w:rsidRPr="00470792" w:rsidRDefault="0036091A" w:rsidP="00A34278">
            <w:pPr>
              <w:spacing w:line="240" w:lineRule="auto"/>
              <w:ind w:left="0" w:hanging="2"/>
              <w:jc w:val="center"/>
              <w:rPr>
                <w:color w:val="000000"/>
                <w:sz w:val="20"/>
                <w:szCs w:val="20"/>
                <w:lang w:val="uk-UA"/>
              </w:rPr>
            </w:pPr>
            <w:r w:rsidRPr="00470792">
              <w:rPr>
                <w:color w:val="000000"/>
                <w:sz w:val="20"/>
                <w:szCs w:val="20"/>
                <w:lang w:val="uk-UA"/>
              </w:rPr>
              <w:t>Фінансове управління</w:t>
            </w:r>
          </w:p>
        </w:tc>
      </w:tr>
      <w:tr w:rsidR="00160B55" w:rsidRPr="00470792" w:rsidTr="00F5763A">
        <w:tc>
          <w:tcPr>
            <w:tcW w:w="795" w:type="dxa"/>
          </w:tcPr>
          <w:p w:rsidR="00160B55" w:rsidRPr="00470792" w:rsidRDefault="00160B55" w:rsidP="002D41B4">
            <w:pPr>
              <w:spacing w:line="240" w:lineRule="auto"/>
              <w:ind w:left="0" w:hanging="2"/>
              <w:rPr>
                <w:color w:val="000000"/>
                <w:sz w:val="20"/>
                <w:szCs w:val="20"/>
                <w:lang w:val="uk-UA"/>
              </w:rPr>
            </w:pPr>
            <w:r w:rsidRPr="00470792">
              <w:rPr>
                <w:color w:val="000000"/>
                <w:sz w:val="20"/>
                <w:szCs w:val="20"/>
                <w:lang w:val="uk-UA"/>
              </w:rPr>
              <w:t>1.1</w:t>
            </w:r>
            <w:r w:rsidR="002D41B4">
              <w:rPr>
                <w:color w:val="000000"/>
                <w:sz w:val="20"/>
                <w:szCs w:val="20"/>
                <w:lang w:val="uk-UA"/>
              </w:rPr>
              <w:t>3</w:t>
            </w:r>
          </w:p>
        </w:tc>
        <w:tc>
          <w:tcPr>
            <w:tcW w:w="7468" w:type="dxa"/>
          </w:tcPr>
          <w:p w:rsidR="00160B55" w:rsidRPr="00470792" w:rsidRDefault="001A4841" w:rsidP="00EA7802">
            <w:pPr>
              <w:tabs>
                <w:tab w:val="left" w:pos="4078"/>
              </w:tabs>
              <w:ind w:left="0" w:hanging="2"/>
              <w:jc w:val="both"/>
              <w:rPr>
                <w:color w:val="000000"/>
                <w:sz w:val="20"/>
                <w:szCs w:val="20"/>
                <w:lang w:val="uk-UA"/>
              </w:rPr>
            </w:pPr>
            <w:r w:rsidRPr="00470792">
              <w:rPr>
                <w:color w:val="000000"/>
                <w:sz w:val="20"/>
                <w:szCs w:val="20"/>
                <w:lang w:val="uk-UA"/>
              </w:rPr>
              <w:t xml:space="preserve">Забезпечення, з урахуванням планів діяльності головних розпорядників коштів бюджету громади на середньостроковий період та </w:t>
            </w:r>
            <w:proofErr w:type="spellStart"/>
            <w:r w:rsidRPr="00470792">
              <w:rPr>
                <w:sz w:val="20"/>
                <w:szCs w:val="20"/>
                <w:lang w:val="uk-UA"/>
              </w:rPr>
              <w:t>проєкту</w:t>
            </w:r>
            <w:proofErr w:type="spellEnd"/>
            <w:r w:rsidRPr="00470792">
              <w:rPr>
                <w:sz w:val="20"/>
                <w:szCs w:val="20"/>
                <w:lang w:val="uk-UA"/>
              </w:rPr>
              <w:t xml:space="preserve"> Середньострокового</w:t>
            </w:r>
            <w:r w:rsidR="00EA7802" w:rsidRPr="00470792">
              <w:rPr>
                <w:sz w:val="20"/>
                <w:szCs w:val="20"/>
                <w:lang w:val="uk-UA"/>
              </w:rPr>
              <w:t xml:space="preserve"> </w:t>
            </w:r>
            <w:r w:rsidRPr="00470792">
              <w:rPr>
                <w:sz w:val="20"/>
                <w:szCs w:val="20"/>
                <w:lang w:val="uk-UA"/>
              </w:rPr>
              <w:t>плану пріоритетних публічних інвестицій на 2027-2029 роки</w:t>
            </w:r>
            <w:r w:rsidRPr="00470792">
              <w:rPr>
                <w:color w:val="000000"/>
                <w:sz w:val="20"/>
                <w:szCs w:val="20"/>
                <w:lang w:val="uk-UA"/>
              </w:rPr>
              <w:t>, формування бюджетних програм на 2027-2029 роки, складання та подання фінансовому управлінню, у тому числі з використанням ІАС «LOGICA», бюджетних пропозицій до прогнозу обласного бюджету на 2027</w:t>
            </w:r>
            <w:r w:rsidR="00EA7802" w:rsidRPr="00470792">
              <w:rPr>
                <w:color w:val="000000"/>
                <w:sz w:val="20"/>
                <w:szCs w:val="20"/>
                <w:lang w:val="uk-UA"/>
              </w:rPr>
              <w:t>-</w:t>
            </w:r>
            <w:r w:rsidRPr="00470792">
              <w:rPr>
                <w:color w:val="000000"/>
                <w:sz w:val="20"/>
                <w:szCs w:val="20"/>
                <w:lang w:val="uk-UA"/>
              </w:rPr>
              <w:t xml:space="preserve">2029 роки </w:t>
            </w:r>
            <w:r w:rsidR="00EA7802" w:rsidRPr="00470792">
              <w:rPr>
                <w:color w:val="000000"/>
                <w:sz w:val="20"/>
                <w:szCs w:val="20"/>
                <w:lang w:val="uk-UA"/>
              </w:rPr>
              <w:t xml:space="preserve">з урахуванням обсягу публічних інвестицій на середньостроковий період  відповідно до інструкції з підготовки бюджетних пропозицій та </w:t>
            </w:r>
            <w:r w:rsidR="00EA7802" w:rsidRPr="00470792">
              <w:rPr>
                <w:bCs/>
                <w:color w:val="000000"/>
                <w:sz w:val="20"/>
                <w:szCs w:val="20"/>
                <w:lang w:val="uk-UA"/>
              </w:rPr>
              <w:t>ОГСО ПІ,</w:t>
            </w:r>
            <w:r w:rsidR="00EA7802" w:rsidRPr="00470792">
              <w:rPr>
                <w:color w:val="000000"/>
                <w:sz w:val="20"/>
                <w:szCs w:val="20"/>
                <w:lang w:val="uk-UA"/>
              </w:rPr>
              <w:t xml:space="preserve"> </w:t>
            </w:r>
            <w:r w:rsidRPr="00470792">
              <w:rPr>
                <w:color w:val="000000"/>
                <w:sz w:val="20"/>
                <w:szCs w:val="20"/>
                <w:lang w:val="uk-UA"/>
              </w:rPr>
              <w:t xml:space="preserve">з відповідними фінансово-економічними обґрунтуваннями щодо обсягу бюджетних коштів, необхідних для досягнення цілей державної/регіональної політики у відповідній сфері діяльності, а також для забезпечення рівних прав та можливостей жінок і чоловіків та реалізації цілей кліматичної політики, формування та/або реалізацію якої забезпечує головний розпорядник коштів бюджету громади, та вимірюваних показників їх досягнення, на підставі орієнтовних граничних показників видатків бюджету </w:t>
            </w:r>
            <w:r w:rsidR="00EA7802" w:rsidRPr="00470792">
              <w:rPr>
                <w:color w:val="000000"/>
                <w:sz w:val="20"/>
                <w:szCs w:val="20"/>
                <w:lang w:val="uk-UA"/>
              </w:rPr>
              <w:t xml:space="preserve">громади </w:t>
            </w:r>
            <w:r w:rsidRPr="00470792">
              <w:rPr>
                <w:color w:val="000000"/>
                <w:sz w:val="20"/>
                <w:szCs w:val="20"/>
                <w:lang w:val="uk-UA"/>
              </w:rPr>
              <w:t>та надання кредитів з бюджету</w:t>
            </w:r>
            <w:r w:rsidR="00EA7802" w:rsidRPr="00470792">
              <w:rPr>
                <w:color w:val="000000"/>
                <w:sz w:val="20"/>
                <w:szCs w:val="20"/>
                <w:lang w:val="uk-UA"/>
              </w:rPr>
              <w:t xml:space="preserve"> громади на 2027-</w:t>
            </w:r>
            <w:r w:rsidRPr="00470792">
              <w:rPr>
                <w:color w:val="000000"/>
                <w:sz w:val="20"/>
                <w:szCs w:val="20"/>
                <w:lang w:val="uk-UA"/>
              </w:rPr>
              <w:t>2</w:t>
            </w:r>
            <w:r w:rsidR="00EA7802" w:rsidRPr="00470792">
              <w:rPr>
                <w:color w:val="000000"/>
                <w:sz w:val="20"/>
                <w:szCs w:val="20"/>
                <w:lang w:val="uk-UA"/>
              </w:rPr>
              <w:t xml:space="preserve">029 роки </w:t>
            </w:r>
          </w:p>
        </w:tc>
        <w:tc>
          <w:tcPr>
            <w:tcW w:w="2409" w:type="dxa"/>
          </w:tcPr>
          <w:p w:rsidR="00160B55" w:rsidRPr="00470792" w:rsidRDefault="00EB76AF" w:rsidP="00741EA3">
            <w:pPr>
              <w:ind w:left="0" w:hanging="2"/>
              <w:jc w:val="center"/>
              <w:rPr>
                <w:color w:val="000000"/>
                <w:sz w:val="20"/>
                <w:szCs w:val="20"/>
                <w:lang w:val="uk-UA"/>
              </w:rPr>
            </w:pPr>
            <w:r w:rsidRPr="00470792">
              <w:rPr>
                <w:color w:val="000000"/>
                <w:sz w:val="20"/>
                <w:szCs w:val="20"/>
                <w:lang w:val="uk-UA"/>
              </w:rPr>
              <w:t>До 3</w:t>
            </w:r>
            <w:r w:rsidR="00EA7802" w:rsidRPr="00470792">
              <w:rPr>
                <w:color w:val="000000"/>
                <w:sz w:val="20"/>
                <w:szCs w:val="20"/>
                <w:lang w:val="uk-UA"/>
              </w:rPr>
              <w:t>1 липня</w:t>
            </w:r>
            <w:r w:rsidR="00160B55" w:rsidRPr="00470792">
              <w:rPr>
                <w:color w:val="000000"/>
                <w:sz w:val="20"/>
                <w:szCs w:val="20"/>
                <w:lang w:val="uk-UA"/>
              </w:rPr>
              <w:t xml:space="preserve"> </w:t>
            </w:r>
            <w:r w:rsidR="001E510B" w:rsidRPr="00470792">
              <w:rPr>
                <w:color w:val="000000"/>
                <w:sz w:val="20"/>
                <w:szCs w:val="20"/>
                <w:lang w:val="uk-UA"/>
              </w:rPr>
              <w:t>2026</w:t>
            </w:r>
            <w:r w:rsidR="00160B55" w:rsidRPr="00470792">
              <w:rPr>
                <w:color w:val="000000"/>
                <w:sz w:val="20"/>
                <w:szCs w:val="20"/>
                <w:lang w:val="uk-UA"/>
              </w:rPr>
              <w:t xml:space="preserve"> року</w:t>
            </w:r>
          </w:p>
        </w:tc>
        <w:tc>
          <w:tcPr>
            <w:tcW w:w="4897" w:type="dxa"/>
          </w:tcPr>
          <w:p w:rsidR="00160B55" w:rsidRPr="00470792" w:rsidRDefault="00160B55" w:rsidP="003E1BEF">
            <w:pPr>
              <w:ind w:left="0" w:hanging="2"/>
              <w:jc w:val="center"/>
              <w:rPr>
                <w:color w:val="000000"/>
                <w:sz w:val="20"/>
                <w:szCs w:val="20"/>
                <w:lang w:val="uk-UA"/>
              </w:rPr>
            </w:pPr>
            <w:r w:rsidRPr="00470792">
              <w:rPr>
                <w:color w:val="000000"/>
                <w:sz w:val="20"/>
                <w:szCs w:val="20"/>
                <w:lang w:val="uk-UA"/>
              </w:rPr>
              <w:t>Головні розпорядники коштів бюджету</w:t>
            </w:r>
          </w:p>
        </w:tc>
      </w:tr>
      <w:tr w:rsidR="00160B55" w:rsidRPr="00470792" w:rsidTr="00F5763A">
        <w:tc>
          <w:tcPr>
            <w:tcW w:w="795" w:type="dxa"/>
          </w:tcPr>
          <w:p w:rsidR="00160B55" w:rsidRPr="00470792" w:rsidRDefault="00160B55" w:rsidP="002D41B4">
            <w:pPr>
              <w:spacing w:line="240" w:lineRule="auto"/>
              <w:ind w:left="0" w:hanging="2"/>
              <w:rPr>
                <w:color w:val="000000"/>
                <w:sz w:val="20"/>
                <w:szCs w:val="20"/>
                <w:lang w:val="uk-UA"/>
              </w:rPr>
            </w:pPr>
            <w:r w:rsidRPr="00470792">
              <w:rPr>
                <w:color w:val="000000"/>
                <w:sz w:val="20"/>
                <w:szCs w:val="20"/>
                <w:lang w:val="uk-UA"/>
              </w:rPr>
              <w:t>1.1</w:t>
            </w:r>
            <w:r w:rsidR="002D41B4">
              <w:rPr>
                <w:color w:val="000000"/>
                <w:sz w:val="20"/>
                <w:szCs w:val="20"/>
                <w:lang w:val="uk-UA"/>
              </w:rPr>
              <w:t>4</w:t>
            </w:r>
          </w:p>
        </w:tc>
        <w:tc>
          <w:tcPr>
            <w:tcW w:w="7468" w:type="dxa"/>
          </w:tcPr>
          <w:p w:rsidR="003253E6" w:rsidRPr="00470792" w:rsidRDefault="008B7153" w:rsidP="005F30F1">
            <w:pPr>
              <w:ind w:left="0" w:hanging="2"/>
              <w:jc w:val="both"/>
              <w:rPr>
                <w:color w:val="000000"/>
                <w:sz w:val="20"/>
                <w:szCs w:val="20"/>
                <w:lang w:val="uk-UA"/>
              </w:rPr>
            </w:pPr>
            <w:r w:rsidRPr="00470792">
              <w:rPr>
                <w:color w:val="000000"/>
                <w:sz w:val="20"/>
                <w:szCs w:val="20"/>
                <w:lang w:val="uk-UA"/>
              </w:rPr>
              <w:t>Здійснення а</w:t>
            </w:r>
            <w:r w:rsidR="00160B55" w:rsidRPr="00470792">
              <w:rPr>
                <w:color w:val="000000"/>
                <w:sz w:val="20"/>
                <w:szCs w:val="20"/>
                <w:lang w:val="uk-UA"/>
              </w:rPr>
              <w:t>наліз</w:t>
            </w:r>
            <w:r w:rsidRPr="00470792">
              <w:rPr>
                <w:color w:val="000000"/>
                <w:sz w:val="20"/>
                <w:szCs w:val="20"/>
                <w:lang w:val="uk-UA"/>
              </w:rPr>
              <w:t>у</w:t>
            </w:r>
            <w:r w:rsidR="00160B55" w:rsidRPr="00470792">
              <w:rPr>
                <w:color w:val="000000"/>
                <w:sz w:val="20"/>
                <w:szCs w:val="20"/>
                <w:lang w:val="uk-UA"/>
              </w:rPr>
              <w:t xml:space="preserve"> наданих головними розпорядниками бюджетних коштів бюджетних пропозицій до прогнозу бюджету громади на відповідність доведеним орієнтовним граничним показникам видатків бюджету </w:t>
            </w:r>
            <w:r w:rsidR="00A139A1" w:rsidRPr="00470792">
              <w:rPr>
                <w:color w:val="000000"/>
                <w:sz w:val="20"/>
                <w:szCs w:val="20"/>
                <w:lang w:val="uk-UA"/>
              </w:rPr>
              <w:t>громади</w:t>
            </w:r>
            <w:r w:rsidRPr="00470792">
              <w:rPr>
                <w:color w:val="000000"/>
                <w:sz w:val="20"/>
                <w:szCs w:val="20"/>
                <w:lang w:val="uk-UA"/>
              </w:rPr>
              <w:t xml:space="preserve"> та надання кредитів з місцевого бюджету, </w:t>
            </w:r>
            <w:r w:rsidR="00BA63C5" w:rsidRPr="00470792">
              <w:rPr>
                <w:color w:val="000000"/>
                <w:sz w:val="20"/>
                <w:szCs w:val="20"/>
                <w:lang w:val="uk-UA"/>
              </w:rPr>
              <w:t xml:space="preserve">доведеним </w:t>
            </w:r>
            <w:r w:rsidRPr="00470792">
              <w:rPr>
                <w:color w:val="000000"/>
                <w:sz w:val="20"/>
                <w:szCs w:val="20"/>
                <w:lang w:val="uk-UA"/>
              </w:rPr>
              <w:t xml:space="preserve">обсягам публічних інвестицій на підготовку та реалізацію публічних інвестиційних проектів та програм публічних інвестицій на 2027-2029 роки </w:t>
            </w:r>
            <w:r w:rsidR="00EB76AF" w:rsidRPr="00470792">
              <w:rPr>
                <w:color w:val="000000"/>
                <w:sz w:val="20"/>
                <w:szCs w:val="20"/>
                <w:lang w:val="uk-UA"/>
              </w:rPr>
              <w:t>і вимогам інструкції з підготовки бюджетних пропозицій</w:t>
            </w:r>
            <w:r w:rsidR="00160B55" w:rsidRPr="00470792">
              <w:rPr>
                <w:color w:val="000000"/>
                <w:sz w:val="20"/>
                <w:szCs w:val="20"/>
                <w:lang w:val="uk-UA"/>
              </w:rPr>
              <w:t>. За результатами аналізу</w:t>
            </w:r>
            <w:r w:rsidR="003253E6" w:rsidRPr="00470792">
              <w:rPr>
                <w:color w:val="000000"/>
                <w:sz w:val="20"/>
                <w:szCs w:val="20"/>
                <w:lang w:val="uk-UA"/>
              </w:rPr>
              <w:t>:</w:t>
            </w:r>
          </w:p>
          <w:p w:rsidR="003253E6" w:rsidRPr="00470792" w:rsidRDefault="003253E6" w:rsidP="003253E6">
            <w:pPr>
              <w:ind w:left="0" w:hanging="2"/>
              <w:jc w:val="both"/>
              <w:rPr>
                <w:color w:val="000000"/>
                <w:sz w:val="20"/>
                <w:szCs w:val="20"/>
                <w:lang w:val="uk-UA"/>
              </w:rPr>
            </w:pPr>
            <w:r w:rsidRPr="00470792">
              <w:rPr>
                <w:color w:val="000000"/>
                <w:sz w:val="20"/>
                <w:szCs w:val="20"/>
                <w:lang w:val="uk-UA"/>
              </w:rPr>
              <w:t>- вжиття заходів з усунення розбіжностей, виявлених при здійсненні аналізу, з головними розпорядниками коштів бюджету громади (шляхом проведення, консультацій, робочих зустрічей) стосовно показників, що містяться у бюджетних пропозиціях до прогнозу бюджету громади  на 2027-2029 роки (за необхідності);</w:t>
            </w:r>
          </w:p>
          <w:p w:rsidR="003253E6" w:rsidRPr="00470792" w:rsidRDefault="003253E6" w:rsidP="003253E6">
            <w:pPr>
              <w:ind w:left="0" w:hanging="2"/>
              <w:jc w:val="both"/>
              <w:rPr>
                <w:color w:val="000000"/>
                <w:sz w:val="20"/>
                <w:szCs w:val="20"/>
                <w:lang w:val="uk-UA"/>
              </w:rPr>
            </w:pPr>
            <w:r w:rsidRPr="00470792">
              <w:rPr>
                <w:color w:val="000000"/>
                <w:sz w:val="20"/>
                <w:szCs w:val="20"/>
                <w:lang w:val="uk-UA"/>
              </w:rPr>
              <w:t>- доведення до окремих головних розпорядників коштів бюджету громади уточнених</w:t>
            </w:r>
            <w:r w:rsidRPr="00470792">
              <w:rPr>
                <w:lang w:val="uk-UA"/>
              </w:rPr>
              <w:t xml:space="preserve"> </w:t>
            </w:r>
            <w:r w:rsidRPr="00470792">
              <w:rPr>
                <w:color w:val="000000"/>
                <w:sz w:val="20"/>
                <w:szCs w:val="20"/>
                <w:lang w:val="uk-UA"/>
              </w:rPr>
              <w:t>орієнтовних граничних показників видатків обласного бюджету та надання кредитів з бюджету громади на 2027-2029 роки (за необхідності) з урахуванням результатів аналізу бюджетних пропозицій</w:t>
            </w:r>
            <w:r w:rsidR="007877D8" w:rsidRPr="00470792">
              <w:rPr>
                <w:color w:val="000000"/>
                <w:sz w:val="20"/>
                <w:szCs w:val="20"/>
                <w:lang w:val="uk-UA"/>
              </w:rPr>
              <w:t>;</w:t>
            </w:r>
          </w:p>
          <w:p w:rsidR="007877D8" w:rsidRPr="00470792" w:rsidRDefault="007877D8" w:rsidP="007877D8">
            <w:pPr>
              <w:ind w:left="0" w:hanging="2"/>
              <w:jc w:val="both"/>
              <w:rPr>
                <w:color w:val="000000"/>
                <w:sz w:val="20"/>
                <w:szCs w:val="20"/>
                <w:lang w:val="uk-UA"/>
              </w:rPr>
            </w:pPr>
            <w:r w:rsidRPr="00470792">
              <w:rPr>
                <w:color w:val="000000"/>
                <w:sz w:val="20"/>
                <w:szCs w:val="20"/>
                <w:lang w:val="uk-UA"/>
              </w:rPr>
              <w:lastRenderedPageBreak/>
              <w:t>- забезпечення складання та подання фінансовому управлінню, у тому числі з використанням ІАС «LOGICA», уточнених бюджетних пропозицій до прогнозу бюджету громади на 2027-2029 роки з відповідними фінансово-економічними обґрунтуваннями, на підставі уточнених орієнтовних граничних показників видатків бюджету громади та надання кредитів з бюджету громади на 2027-2029 роки;</w:t>
            </w:r>
          </w:p>
          <w:p w:rsidR="00160B55" w:rsidRPr="00470792" w:rsidRDefault="00EB76AF" w:rsidP="005F30F1">
            <w:pPr>
              <w:ind w:left="0" w:hanging="2"/>
              <w:jc w:val="both"/>
              <w:rPr>
                <w:color w:val="000000"/>
                <w:sz w:val="20"/>
                <w:szCs w:val="20"/>
                <w:lang w:val="uk-UA"/>
              </w:rPr>
            </w:pPr>
            <w:r w:rsidRPr="00470792">
              <w:rPr>
                <w:color w:val="000000"/>
                <w:sz w:val="20"/>
                <w:szCs w:val="20"/>
                <w:lang w:val="uk-UA"/>
              </w:rPr>
              <w:t xml:space="preserve">- </w:t>
            </w:r>
            <w:r w:rsidR="00160B55" w:rsidRPr="00470792">
              <w:rPr>
                <w:color w:val="000000"/>
                <w:sz w:val="20"/>
                <w:szCs w:val="20"/>
                <w:lang w:val="uk-UA"/>
              </w:rPr>
              <w:t>прийняття рішення про включення наданих пропозицій до прогнозу бюджету громади.</w:t>
            </w:r>
          </w:p>
          <w:p w:rsidR="00160B55" w:rsidRPr="00470792" w:rsidRDefault="00160B55" w:rsidP="007877D8">
            <w:pPr>
              <w:ind w:left="0" w:hanging="2"/>
              <w:jc w:val="both"/>
              <w:rPr>
                <w:color w:val="000000"/>
                <w:sz w:val="20"/>
                <w:szCs w:val="20"/>
                <w:lang w:val="uk-UA"/>
              </w:rPr>
            </w:pPr>
            <w:r w:rsidRPr="00470792">
              <w:rPr>
                <w:color w:val="000000"/>
                <w:sz w:val="20"/>
                <w:szCs w:val="20"/>
                <w:lang w:val="uk-UA"/>
              </w:rPr>
              <w:t>Складання прогнозу бюджету громади на підставі  отриманої  інформації та подання його для розгляду начальнику СМВА</w:t>
            </w:r>
            <w:r w:rsidR="003253E6" w:rsidRPr="00470792">
              <w:rPr>
                <w:color w:val="000000"/>
                <w:sz w:val="20"/>
                <w:szCs w:val="20"/>
                <w:lang w:val="uk-UA"/>
              </w:rPr>
              <w:t xml:space="preserve"> </w:t>
            </w:r>
          </w:p>
        </w:tc>
        <w:tc>
          <w:tcPr>
            <w:tcW w:w="2409" w:type="dxa"/>
          </w:tcPr>
          <w:p w:rsidR="00160B55" w:rsidRPr="00470792" w:rsidRDefault="00160B55" w:rsidP="00075309">
            <w:pPr>
              <w:spacing w:line="240" w:lineRule="auto"/>
              <w:ind w:left="0" w:hanging="2"/>
              <w:jc w:val="center"/>
              <w:rPr>
                <w:color w:val="000000"/>
                <w:sz w:val="20"/>
                <w:szCs w:val="20"/>
                <w:lang w:val="uk-UA"/>
              </w:rPr>
            </w:pPr>
            <w:r w:rsidRPr="00470792">
              <w:rPr>
                <w:color w:val="000000"/>
                <w:sz w:val="20"/>
                <w:szCs w:val="20"/>
                <w:lang w:val="uk-UA"/>
              </w:rPr>
              <w:lastRenderedPageBreak/>
              <w:t>До 1</w:t>
            </w:r>
            <w:r w:rsidR="00EB76AF" w:rsidRPr="00470792">
              <w:rPr>
                <w:color w:val="000000"/>
                <w:sz w:val="20"/>
                <w:szCs w:val="20"/>
                <w:lang w:val="uk-UA"/>
              </w:rPr>
              <w:t>4</w:t>
            </w:r>
            <w:r w:rsidRPr="00470792">
              <w:rPr>
                <w:color w:val="000000"/>
                <w:sz w:val="20"/>
                <w:szCs w:val="20"/>
                <w:lang w:val="uk-UA"/>
              </w:rPr>
              <w:t xml:space="preserve"> серпня </w:t>
            </w:r>
            <w:r w:rsidR="001E510B" w:rsidRPr="00470792">
              <w:rPr>
                <w:color w:val="000000"/>
                <w:sz w:val="20"/>
                <w:szCs w:val="20"/>
                <w:lang w:val="uk-UA"/>
              </w:rPr>
              <w:t>2026</w:t>
            </w:r>
            <w:r w:rsidRPr="00470792">
              <w:rPr>
                <w:color w:val="000000"/>
                <w:sz w:val="20"/>
                <w:szCs w:val="20"/>
                <w:lang w:val="uk-UA"/>
              </w:rPr>
              <w:t xml:space="preserve"> року</w:t>
            </w:r>
          </w:p>
          <w:p w:rsidR="00160B55" w:rsidRPr="00470792" w:rsidRDefault="00160B55" w:rsidP="00075309">
            <w:pPr>
              <w:spacing w:line="240" w:lineRule="auto"/>
              <w:ind w:left="0" w:hanging="2"/>
              <w:jc w:val="center"/>
              <w:rPr>
                <w:color w:val="000000"/>
                <w:sz w:val="20"/>
                <w:szCs w:val="20"/>
                <w:lang w:val="uk-UA"/>
              </w:rPr>
            </w:pPr>
          </w:p>
        </w:tc>
        <w:tc>
          <w:tcPr>
            <w:tcW w:w="4897" w:type="dxa"/>
          </w:tcPr>
          <w:p w:rsidR="003253E6" w:rsidRPr="00470792" w:rsidRDefault="00160B55" w:rsidP="003E1BEF">
            <w:pPr>
              <w:ind w:left="0" w:hanging="2"/>
              <w:jc w:val="center"/>
              <w:rPr>
                <w:color w:val="000000"/>
                <w:sz w:val="20"/>
                <w:szCs w:val="20"/>
                <w:lang w:val="uk-UA"/>
              </w:rPr>
            </w:pPr>
            <w:r w:rsidRPr="00470792">
              <w:rPr>
                <w:color w:val="000000"/>
                <w:sz w:val="20"/>
                <w:szCs w:val="20"/>
                <w:lang w:val="uk-UA"/>
              </w:rPr>
              <w:t>Фінансове управління</w:t>
            </w:r>
            <w:r w:rsidR="003253E6" w:rsidRPr="00470792">
              <w:rPr>
                <w:color w:val="000000"/>
                <w:sz w:val="20"/>
                <w:szCs w:val="20"/>
                <w:lang w:val="uk-UA"/>
              </w:rPr>
              <w:t>,</w:t>
            </w:r>
          </w:p>
          <w:p w:rsidR="00160B55" w:rsidRPr="00470792" w:rsidRDefault="003253E6" w:rsidP="003E1BEF">
            <w:pPr>
              <w:ind w:left="0" w:hanging="2"/>
              <w:jc w:val="center"/>
              <w:rPr>
                <w:color w:val="000000"/>
                <w:sz w:val="20"/>
                <w:szCs w:val="20"/>
                <w:lang w:val="uk-UA"/>
              </w:rPr>
            </w:pPr>
            <w:r w:rsidRPr="00470792">
              <w:rPr>
                <w:color w:val="000000"/>
                <w:sz w:val="20"/>
                <w:szCs w:val="20"/>
                <w:lang w:val="uk-UA"/>
              </w:rPr>
              <w:t xml:space="preserve"> головні розпорядники бюджетних коштів</w:t>
            </w:r>
          </w:p>
        </w:tc>
      </w:tr>
      <w:tr w:rsidR="00160B55" w:rsidRPr="00470792" w:rsidTr="00F5763A">
        <w:tc>
          <w:tcPr>
            <w:tcW w:w="795" w:type="dxa"/>
            <w:tcBorders>
              <w:left w:val="single" w:sz="4" w:space="0" w:color="auto"/>
              <w:right w:val="single" w:sz="4" w:space="0" w:color="auto"/>
            </w:tcBorders>
          </w:tcPr>
          <w:p w:rsidR="00160B55" w:rsidRPr="00470792" w:rsidRDefault="00160B55" w:rsidP="002D41B4">
            <w:pPr>
              <w:spacing w:line="240" w:lineRule="auto"/>
              <w:ind w:left="0" w:hanging="2"/>
              <w:rPr>
                <w:color w:val="000000"/>
                <w:sz w:val="20"/>
                <w:szCs w:val="20"/>
                <w:lang w:val="uk-UA"/>
              </w:rPr>
            </w:pPr>
            <w:r w:rsidRPr="00470792">
              <w:rPr>
                <w:color w:val="000000"/>
                <w:sz w:val="20"/>
                <w:szCs w:val="20"/>
                <w:lang w:val="uk-UA"/>
              </w:rPr>
              <w:lastRenderedPageBreak/>
              <w:t>1.1</w:t>
            </w:r>
            <w:r w:rsidR="002D41B4">
              <w:rPr>
                <w:color w:val="000000"/>
                <w:sz w:val="20"/>
                <w:szCs w:val="20"/>
                <w:lang w:val="uk-UA"/>
              </w:rPr>
              <w:t>5</w:t>
            </w:r>
          </w:p>
        </w:tc>
        <w:tc>
          <w:tcPr>
            <w:tcW w:w="7468" w:type="dxa"/>
            <w:tcBorders>
              <w:top w:val="single" w:sz="4" w:space="0" w:color="auto"/>
              <w:left w:val="single" w:sz="4" w:space="0" w:color="auto"/>
              <w:right w:val="single" w:sz="4" w:space="0" w:color="auto"/>
            </w:tcBorders>
          </w:tcPr>
          <w:p w:rsidR="00C371C5" w:rsidRPr="00470792" w:rsidRDefault="00160B55" w:rsidP="005F30F1">
            <w:pPr>
              <w:autoSpaceDE w:val="0"/>
              <w:autoSpaceDN w:val="0"/>
              <w:adjustRightInd w:val="0"/>
              <w:spacing w:line="240" w:lineRule="auto"/>
              <w:ind w:leftChars="0" w:left="0" w:firstLineChars="0" w:firstLine="0"/>
              <w:jc w:val="both"/>
              <w:textDirection w:val="lrTb"/>
              <w:textAlignment w:val="auto"/>
              <w:outlineLvl w:val="9"/>
              <w:rPr>
                <w:color w:val="000000"/>
                <w:sz w:val="20"/>
                <w:szCs w:val="20"/>
                <w:lang w:val="uk-UA"/>
              </w:rPr>
            </w:pPr>
            <w:r w:rsidRPr="00470792">
              <w:rPr>
                <w:color w:val="000000"/>
                <w:sz w:val="20"/>
                <w:szCs w:val="20"/>
                <w:lang w:val="uk-UA"/>
              </w:rPr>
              <w:t>Розгляд та схвалення</w:t>
            </w:r>
            <w:r w:rsidR="00C371C5" w:rsidRPr="00470792">
              <w:rPr>
                <w:color w:val="000000"/>
                <w:sz w:val="20"/>
                <w:szCs w:val="20"/>
                <w:lang w:val="uk-UA"/>
              </w:rPr>
              <w:t>:</w:t>
            </w:r>
          </w:p>
          <w:p w:rsidR="00C371C5" w:rsidRPr="00470792" w:rsidRDefault="00C371C5" w:rsidP="005F30F1">
            <w:pPr>
              <w:autoSpaceDE w:val="0"/>
              <w:autoSpaceDN w:val="0"/>
              <w:adjustRightInd w:val="0"/>
              <w:spacing w:line="240" w:lineRule="auto"/>
              <w:ind w:leftChars="0" w:left="0" w:firstLineChars="0" w:firstLine="0"/>
              <w:jc w:val="both"/>
              <w:textDirection w:val="lrTb"/>
              <w:textAlignment w:val="auto"/>
              <w:outlineLvl w:val="9"/>
              <w:rPr>
                <w:color w:val="000000"/>
                <w:sz w:val="20"/>
                <w:szCs w:val="20"/>
                <w:lang w:val="uk-UA"/>
              </w:rPr>
            </w:pPr>
            <w:r w:rsidRPr="00470792">
              <w:rPr>
                <w:color w:val="000000"/>
                <w:sz w:val="20"/>
                <w:szCs w:val="20"/>
                <w:lang w:val="uk-UA"/>
              </w:rPr>
              <w:t>-</w:t>
            </w:r>
            <w:r w:rsidR="00160B55" w:rsidRPr="00470792">
              <w:rPr>
                <w:color w:val="000000"/>
                <w:sz w:val="20"/>
                <w:szCs w:val="20"/>
                <w:lang w:val="uk-UA"/>
              </w:rPr>
              <w:t xml:space="preserve"> прогнозу бюджету громади</w:t>
            </w:r>
          </w:p>
          <w:p w:rsidR="00160B55" w:rsidRPr="00470792" w:rsidRDefault="00C371C5" w:rsidP="005F30F1">
            <w:pPr>
              <w:autoSpaceDE w:val="0"/>
              <w:autoSpaceDN w:val="0"/>
              <w:adjustRightInd w:val="0"/>
              <w:spacing w:line="240" w:lineRule="auto"/>
              <w:ind w:leftChars="0" w:left="0" w:firstLineChars="0" w:firstLine="0"/>
              <w:jc w:val="both"/>
              <w:textDirection w:val="lrTb"/>
              <w:textAlignment w:val="auto"/>
              <w:outlineLvl w:val="9"/>
              <w:rPr>
                <w:b/>
                <w:bCs/>
                <w:color w:val="000000"/>
                <w:sz w:val="20"/>
                <w:szCs w:val="20"/>
                <w:lang w:val="uk-UA"/>
              </w:rPr>
            </w:pPr>
            <w:r w:rsidRPr="00470792">
              <w:rPr>
                <w:color w:val="000000"/>
                <w:sz w:val="20"/>
                <w:szCs w:val="20"/>
                <w:lang w:val="uk-UA"/>
              </w:rPr>
              <w:t>- СПІ</w:t>
            </w:r>
            <w:r w:rsidR="00160B55" w:rsidRPr="00470792">
              <w:rPr>
                <w:color w:val="000000"/>
                <w:sz w:val="20"/>
                <w:szCs w:val="20"/>
                <w:lang w:val="uk-UA"/>
              </w:rPr>
              <w:t xml:space="preserve">  </w:t>
            </w:r>
          </w:p>
        </w:tc>
        <w:tc>
          <w:tcPr>
            <w:tcW w:w="2409" w:type="dxa"/>
            <w:tcBorders>
              <w:top w:val="single" w:sz="4" w:space="0" w:color="auto"/>
              <w:left w:val="single" w:sz="4" w:space="0" w:color="auto"/>
              <w:right w:val="single" w:sz="4" w:space="0" w:color="auto"/>
            </w:tcBorders>
          </w:tcPr>
          <w:p w:rsidR="00160B55" w:rsidRPr="00470792" w:rsidRDefault="00160B55" w:rsidP="008B7153">
            <w:pPr>
              <w:spacing w:line="240" w:lineRule="auto"/>
              <w:ind w:left="0" w:hanging="2"/>
              <w:jc w:val="center"/>
              <w:rPr>
                <w:b/>
                <w:bCs/>
                <w:color w:val="000000"/>
                <w:sz w:val="20"/>
                <w:szCs w:val="20"/>
                <w:lang w:val="uk-UA"/>
              </w:rPr>
            </w:pPr>
            <w:r w:rsidRPr="00470792">
              <w:rPr>
                <w:color w:val="000000"/>
                <w:sz w:val="20"/>
                <w:szCs w:val="20"/>
                <w:lang w:val="uk-UA"/>
              </w:rPr>
              <w:t>До 29 серпня</w:t>
            </w:r>
            <w:r w:rsidR="008B7153" w:rsidRPr="00470792">
              <w:rPr>
                <w:color w:val="000000"/>
                <w:sz w:val="20"/>
                <w:szCs w:val="20"/>
                <w:lang w:val="uk-UA"/>
              </w:rPr>
              <w:t xml:space="preserve"> </w:t>
            </w:r>
            <w:r w:rsidR="001E510B" w:rsidRPr="00470792">
              <w:rPr>
                <w:color w:val="000000"/>
                <w:sz w:val="20"/>
                <w:szCs w:val="20"/>
                <w:lang w:val="uk-UA"/>
              </w:rPr>
              <w:t>2026</w:t>
            </w:r>
            <w:r w:rsidRPr="00470792">
              <w:rPr>
                <w:color w:val="000000"/>
                <w:sz w:val="20"/>
                <w:szCs w:val="20"/>
                <w:lang w:val="uk-UA"/>
              </w:rPr>
              <w:t xml:space="preserve"> року</w:t>
            </w:r>
          </w:p>
        </w:tc>
        <w:tc>
          <w:tcPr>
            <w:tcW w:w="4897" w:type="dxa"/>
            <w:tcBorders>
              <w:top w:val="single" w:sz="4" w:space="0" w:color="auto"/>
              <w:left w:val="single" w:sz="4" w:space="0" w:color="auto"/>
              <w:right w:val="single" w:sz="4" w:space="0" w:color="auto"/>
            </w:tcBorders>
          </w:tcPr>
          <w:p w:rsidR="00160B55" w:rsidRPr="00470792" w:rsidRDefault="00160B55" w:rsidP="000847AA">
            <w:pPr>
              <w:autoSpaceDE w:val="0"/>
              <w:autoSpaceDN w:val="0"/>
              <w:adjustRightInd w:val="0"/>
              <w:spacing w:line="240" w:lineRule="auto"/>
              <w:ind w:leftChars="0" w:left="0" w:firstLineChars="0" w:firstLine="0"/>
              <w:jc w:val="center"/>
              <w:textDirection w:val="lrTb"/>
              <w:textAlignment w:val="auto"/>
              <w:outlineLvl w:val="9"/>
              <w:rPr>
                <w:b/>
                <w:bCs/>
                <w:color w:val="000000"/>
                <w:sz w:val="20"/>
                <w:szCs w:val="20"/>
                <w:lang w:val="uk-UA"/>
              </w:rPr>
            </w:pPr>
            <w:r w:rsidRPr="00470792">
              <w:rPr>
                <w:color w:val="000000"/>
                <w:sz w:val="20"/>
                <w:szCs w:val="20"/>
                <w:lang w:val="uk-UA"/>
              </w:rPr>
              <w:t>Начальник СМВА</w:t>
            </w:r>
          </w:p>
        </w:tc>
      </w:tr>
      <w:tr w:rsidR="007877D8" w:rsidRPr="00470792" w:rsidTr="00F5763A">
        <w:tc>
          <w:tcPr>
            <w:tcW w:w="795" w:type="dxa"/>
            <w:tcBorders>
              <w:left w:val="single" w:sz="4" w:space="0" w:color="auto"/>
              <w:right w:val="single" w:sz="4" w:space="0" w:color="auto"/>
            </w:tcBorders>
          </w:tcPr>
          <w:p w:rsidR="007877D8" w:rsidRPr="002D41B4" w:rsidRDefault="007877D8" w:rsidP="002D41B4">
            <w:pPr>
              <w:spacing w:line="240" w:lineRule="auto"/>
              <w:ind w:left="0" w:hanging="2"/>
              <w:rPr>
                <w:color w:val="000000"/>
                <w:sz w:val="20"/>
                <w:szCs w:val="20"/>
                <w:lang w:val="uk-UA"/>
              </w:rPr>
            </w:pPr>
            <w:r w:rsidRPr="002D41B4">
              <w:rPr>
                <w:color w:val="000000"/>
                <w:sz w:val="20"/>
                <w:szCs w:val="20"/>
                <w:lang w:val="uk-UA"/>
              </w:rPr>
              <w:t>1.1</w:t>
            </w:r>
            <w:r w:rsidR="002D41B4" w:rsidRPr="002D41B4">
              <w:rPr>
                <w:color w:val="000000"/>
                <w:sz w:val="20"/>
                <w:szCs w:val="20"/>
                <w:lang w:val="uk-UA"/>
              </w:rPr>
              <w:t>6</w:t>
            </w:r>
          </w:p>
        </w:tc>
        <w:tc>
          <w:tcPr>
            <w:tcW w:w="7468" w:type="dxa"/>
            <w:tcBorders>
              <w:top w:val="single" w:sz="4" w:space="0" w:color="auto"/>
              <w:left w:val="single" w:sz="4" w:space="0" w:color="auto"/>
              <w:right w:val="single" w:sz="4" w:space="0" w:color="auto"/>
            </w:tcBorders>
          </w:tcPr>
          <w:p w:rsidR="007877D8" w:rsidRPr="002D41B4" w:rsidRDefault="007877D8" w:rsidP="002D41B4">
            <w:pPr>
              <w:autoSpaceDE w:val="0"/>
              <w:autoSpaceDN w:val="0"/>
              <w:adjustRightInd w:val="0"/>
              <w:spacing w:line="240" w:lineRule="auto"/>
              <w:ind w:leftChars="0" w:firstLineChars="0" w:firstLine="0"/>
              <w:jc w:val="both"/>
              <w:textDirection w:val="lrTb"/>
              <w:textAlignment w:val="auto"/>
              <w:outlineLvl w:val="9"/>
              <w:rPr>
                <w:color w:val="000000"/>
                <w:sz w:val="20"/>
                <w:szCs w:val="20"/>
                <w:lang w:val="uk-UA"/>
              </w:rPr>
            </w:pPr>
            <w:r w:rsidRPr="002D41B4">
              <w:rPr>
                <w:color w:val="000000"/>
                <w:sz w:val="20"/>
                <w:szCs w:val="20"/>
                <w:lang w:val="uk-UA"/>
              </w:rPr>
              <w:t>Подання Департамент</w:t>
            </w:r>
            <w:r w:rsidR="001E6634" w:rsidRPr="002D41B4">
              <w:rPr>
                <w:color w:val="000000"/>
                <w:sz w:val="20"/>
                <w:szCs w:val="20"/>
                <w:lang w:val="uk-UA"/>
              </w:rPr>
              <w:t>у</w:t>
            </w:r>
            <w:r w:rsidRPr="002D41B4">
              <w:rPr>
                <w:color w:val="000000"/>
                <w:sz w:val="20"/>
                <w:szCs w:val="20"/>
                <w:lang w:val="uk-UA"/>
              </w:rPr>
              <w:t xml:space="preserve"> фінансів облдержадміністрації з використанням ІАС «LOGICA» повідомлення про розгляд начальником СМВА прогнозу бюджету </w:t>
            </w:r>
            <w:r w:rsidR="002D41B4" w:rsidRPr="002D41B4">
              <w:rPr>
                <w:color w:val="000000"/>
                <w:sz w:val="20"/>
                <w:szCs w:val="20"/>
                <w:lang w:val="uk-UA"/>
              </w:rPr>
              <w:t xml:space="preserve">громади </w:t>
            </w:r>
            <w:r w:rsidRPr="002D41B4">
              <w:rPr>
                <w:color w:val="000000"/>
                <w:sz w:val="20"/>
                <w:szCs w:val="20"/>
                <w:lang w:val="uk-UA"/>
              </w:rPr>
              <w:t>на 2027-2029 роки</w:t>
            </w:r>
          </w:p>
        </w:tc>
        <w:tc>
          <w:tcPr>
            <w:tcW w:w="2409" w:type="dxa"/>
            <w:tcBorders>
              <w:top w:val="single" w:sz="4" w:space="0" w:color="auto"/>
              <w:left w:val="single" w:sz="4" w:space="0" w:color="auto"/>
              <w:right w:val="single" w:sz="4" w:space="0" w:color="auto"/>
            </w:tcBorders>
          </w:tcPr>
          <w:p w:rsidR="007877D8" w:rsidRPr="002D41B4" w:rsidRDefault="007877D8" w:rsidP="007877D8">
            <w:pPr>
              <w:spacing w:line="240" w:lineRule="auto"/>
              <w:ind w:left="0" w:hanging="2"/>
              <w:jc w:val="both"/>
              <w:rPr>
                <w:color w:val="000000"/>
                <w:sz w:val="20"/>
                <w:szCs w:val="20"/>
                <w:lang w:val="uk-UA"/>
              </w:rPr>
            </w:pPr>
            <w:r w:rsidRPr="002D41B4">
              <w:rPr>
                <w:color w:val="000000"/>
                <w:sz w:val="20"/>
                <w:szCs w:val="20"/>
                <w:lang w:val="uk-UA"/>
              </w:rPr>
              <w:t>У одноденний строк з</w:t>
            </w:r>
          </w:p>
          <w:p w:rsidR="007877D8" w:rsidRPr="002D41B4" w:rsidRDefault="007877D8" w:rsidP="007877D8">
            <w:pPr>
              <w:spacing w:line="240" w:lineRule="auto"/>
              <w:ind w:left="0" w:hanging="2"/>
              <w:jc w:val="both"/>
              <w:rPr>
                <w:color w:val="000000"/>
                <w:sz w:val="20"/>
                <w:szCs w:val="20"/>
                <w:lang w:val="uk-UA"/>
              </w:rPr>
            </w:pPr>
            <w:r w:rsidRPr="002D41B4">
              <w:rPr>
                <w:color w:val="000000"/>
                <w:sz w:val="20"/>
                <w:szCs w:val="20"/>
                <w:lang w:val="uk-UA"/>
              </w:rPr>
              <w:t>дня його схвалення</w:t>
            </w:r>
          </w:p>
        </w:tc>
        <w:tc>
          <w:tcPr>
            <w:tcW w:w="4897" w:type="dxa"/>
            <w:tcBorders>
              <w:top w:val="single" w:sz="4" w:space="0" w:color="auto"/>
              <w:left w:val="single" w:sz="4" w:space="0" w:color="auto"/>
              <w:right w:val="single" w:sz="4" w:space="0" w:color="auto"/>
            </w:tcBorders>
          </w:tcPr>
          <w:p w:rsidR="007877D8" w:rsidRPr="00470792" w:rsidRDefault="007877D8" w:rsidP="000847AA">
            <w:pPr>
              <w:autoSpaceDE w:val="0"/>
              <w:autoSpaceDN w:val="0"/>
              <w:adjustRightInd w:val="0"/>
              <w:spacing w:line="240" w:lineRule="auto"/>
              <w:ind w:leftChars="0" w:left="0" w:firstLineChars="0" w:firstLine="0"/>
              <w:jc w:val="center"/>
              <w:textDirection w:val="lrTb"/>
              <w:textAlignment w:val="auto"/>
              <w:outlineLvl w:val="9"/>
              <w:rPr>
                <w:color w:val="000000"/>
                <w:sz w:val="20"/>
                <w:szCs w:val="20"/>
                <w:lang w:val="uk-UA"/>
              </w:rPr>
            </w:pPr>
            <w:r w:rsidRPr="002D41B4">
              <w:rPr>
                <w:color w:val="000000"/>
                <w:sz w:val="20"/>
                <w:szCs w:val="20"/>
                <w:lang w:val="uk-UA"/>
              </w:rPr>
              <w:t>Фінансове управління</w:t>
            </w:r>
          </w:p>
        </w:tc>
      </w:tr>
      <w:tr w:rsidR="00160B55" w:rsidRPr="00470792" w:rsidTr="00F5763A">
        <w:tc>
          <w:tcPr>
            <w:tcW w:w="795" w:type="dxa"/>
            <w:tcBorders>
              <w:left w:val="single" w:sz="4" w:space="0" w:color="auto"/>
              <w:right w:val="single" w:sz="4" w:space="0" w:color="auto"/>
            </w:tcBorders>
          </w:tcPr>
          <w:p w:rsidR="00160B55" w:rsidRPr="00470792" w:rsidRDefault="00160B55" w:rsidP="002D41B4">
            <w:pPr>
              <w:spacing w:line="240" w:lineRule="auto"/>
              <w:ind w:left="0" w:hanging="2"/>
              <w:rPr>
                <w:color w:val="000000"/>
                <w:sz w:val="20"/>
                <w:szCs w:val="20"/>
                <w:lang w:val="uk-UA"/>
              </w:rPr>
            </w:pPr>
            <w:r w:rsidRPr="00470792">
              <w:rPr>
                <w:color w:val="000000"/>
                <w:sz w:val="20"/>
                <w:szCs w:val="20"/>
                <w:lang w:val="uk-UA"/>
              </w:rPr>
              <w:t>1.1</w:t>
            </w:r>
            <w:r w:rsidR="002D41B4">
              <w:rPr>
                <w:color w:val="000000"/>
                <w:sz w:val="20"/>
                <w:szCs w:val="20"/>
                <w:lang w:val="uk-UA"/>
              </w:rPr>
              <w:t>7</w:t>
            </w:r>
          </w:p>
        </w:tc>
        <w:tc>
          <w:tcPr>
            <w:tcW w:w="7468" w:type="dxa"/>
            <w:tcBorders>
              <w:top w:val="single" w:sz="4" w:space="0" w:color="auto"/>
              <w:left w:val="single" w:sz="4" w:space="0" w:color="auto"/>
              <w:right w:val="single" w:sz="4" w:space="0" w:color="auto"/>
            </w:tcBorders>
          </w:tcPr>
          <w:p w:rsidR="00160B55" w:rsidRPr="00470792" w:rsidRDefault="00160B55" w:rsidP="005F30F1">
            <w:pPr>
              <w:autoSpaceDE w:val="0"/>
              <w:autoSpaceDN w:val="0"/>
              <w:adjustRightInd w:val="0"/>
              <w:spacing w:line="240" w:lineRule="auto"/>
              <w:ind w:leftChars="0" w:left="0" w:firstLineChars="0" w:firstLine="0"/>
              <w:jc w:val="both"/>
              <w:textDirection w:val="lrTb"/>
              <w:textAlignment w:val="auto"/>
              <w:outlineLvl w:val="9"/>
              <w:rPr>
                <w:color w:val="000000"/>
                <w:sz w:val="20"/>
                <w:szCs w:val="20"/>
                <w:lang w:val="uk-UA"/>
              </w:rPr>
            </w:pPr>
            <w:r w:rsidRPr="00470792">
              <w:rPr>
                <w:color w:val="000000"/>
                <w:sz w:val="20"/>
                <w:szCs w:val="20"/>
                <w:lang w:val="uk-UA"/>
              </w:rPr>
              <w:t>Оприлюднення схваленого прогнозу бюджету громади на офіційному сайті СМВА</w:t>
            </w:r>
          </w:p>
        </w:tc>
        <w:tc>
          <w:tcPr>
            <w:tcW w:w="2409" w:type="dxa"/>
            <w:tcBorders>
              <w:top w:val="single" w:sz="4" w:space="0" w:color="auto"/>
              <w:left w:val="single" w:sz="4" w:space="0" w:color="auto"/>
              <w:right w:val="single" w:sz="4" w:space="0" w:color="auto"/>
            </w:tcBorders>
          </w:tcPr>
          <w:p w:rsidR="00160B55" w:rsidRPr="00470792" w:rsidRDefault="00160B55" w:rsidP="005F30F1">
            <w:pPr>
              <w:spacing w:line="240" w:lineRule="auto"/>
              <w:ind w:left="0" w:hanging="2"/>
              <w:jc w:val="both"/>
              <w:rPr>
                <w:color w:val="000000"/>
                <w:sz w:val="20"/>
                <w:szCs w:val="20"/>
                <w:lang w:val="uk-UA"/>
              </w:rPr>
            </w:pPr>
            <w:r w:rsidRPr="00470792">
              <w:rPr>
                <w:color w:val="000000"/>
                <w:sz w:val="20"/>
                <w:szCs w:val="20"/>
                <w:lang w:val="uk-UA"/>
              </w:rPr>
              <w:t xml:space="preserve">У п’ятиденний строк з дня його схвалення </w:t>
            </w:r>
          </w:p>
        </w:tc>
        <w:tc>
          <w:tcPr>
            <w:tcW w:w="4897" w:type="dxa"/>
            <w:tcBorders>
              <w:top w:val="single" w:sz="4" w:space="0" w:color="auto"/>
              <w:left w:val="single" w:sz="4" w:space="0" w:color="auto"/>
              <w:right w:val="single" w:sz="4" w:space="0" w:color="auto"/>
            </w:tcBorders>
          </w:tcPr>
          <w:p w:rsidR="00160B55" w:rsidRPr="00470792" w:rsidRDefault="00160B55" w:rsidP="005318AF">
            <w:pPr>
              <w:spacing w:line="240" w:lineRule="auto"/>
              <w:ind w:left="0" w:hanging="2"/>
              <w:jc w:val="center"/>
              <w:rPr>
                <w:color w:val="000000"/>
                <w:sz w:val="20"/>
                <w:szCs w:val="20"/>
                <w:lang w:val="uk-UA"/>
              </w:rPr>
            </w:pPr>
            <w:r w:rsidRPr="00470792">
              <w:rPr>
                <w:color w:val="000000"/>
                <w:sz w:val="20"/>
                <w:szCs w:val="20"/>
                <w:lang w:val="uk-UA"/>
              </w:rPr>
              <w:t>Фінансове управління</w:t>
            </w:r>
          </w:p>
        </w:tc>
      </w:tr>
      <w:tr w:rsidR="001E6634" w:rsidRPr="00470792" w:rsidTr="00F5763A">
        <w:tc>
          <w:tcPr>
            <w:tcW w:w="795" w:type="dxa"/>
            <w:tcBorders>
              <w:left w:val="single" w:sz="4" w:space="0" w:color="auto"/>
              <w:right w:val="single" w:sz="4" w:space="0" w:color="auto"/>
            </w:tcBorders>
          </w:tcPr>
          <w:p w:rsidR="001E6634" w:rsidRPr="00470792" w:rsidRDefault="001E6634" w:rsidP="002D41B4">
            <w:pPr>
              <w:spacing w:line="240" w:lineRule="auto"/>
              <w:ind w:left="0" w:hanging="2"/>
              <w:rPr>
                <w:color w:val="000000"/>
                <w:sz w:val="20"/>
                <w:szCs w:val="20"/>
                <w:lang w:val="uk-UA"/>
              </w:rPr>
            </w:pPr>
            <w:r w:rsidRPr="00470792">
              <w:rPr>
                <w:color w:val="000000"/>
                <w:sz w:val="20"/>
                <w:szCs w:val="20"/>
                <w:lang w:val="uk-UA"/>
              </w:rPr>
              <w:t>1.1</w:t>
            </w:r>
            <w:r w:rsidR="002D41B4">
              <w:rPr>
                <w:color w:val="000000"/>
                <w:sz w:val="20"/>
                <w:szCs w:val="20"/>
                <w:lang w:val="uk-UA"/>
              </w:rPr>
              <w:t>8</w:t>
            </w:r>
          </w:p>
        </w:tc>
        <w:tc>
          <w:tcPr>
            <w:tcW w:w="7468" w:type="dxa"/>
            <w:tcBorders>
              <w:top w:val="single" w:sz="4" w:space="0" w:color="auto"/>
              <w:left w:val="single" w:sz="4" w:space="0" w:color="auto"/>
              <w:right w:val="single" w:sz="4" w:space="0" w:color="auto"/>
            </w:tcBorders>
          </w:tcPr>
          <w:p w:rsidR="001E6634" w:rsidRPr="00470792" w:rsidRDefault="001E6634" w:rsidP="002D41B4">
            <w:pPr>
              <w:autoSpaceDE w:val="0"/>
              <w:autoSpaceDN w:val="0"/>
              <w:adjustRightInd w:val="0"/>
              <w:spacing w:line="240" w:lineRule="auto"/>
              <w:ind w:leftChars="0" w:firstLineChars="0" w:firstLine="0"/>
              <w:jc w:val="both"/>
              <w:textDirection w:val="lrTb"/>
              <w:textAlignment w:val="auto"/>
              <w:outlineLvl w:val="9"/>
              <w:rPr>
                <w:color w:val="000000"/>
                <w:sz w:val="20"/>
                <w:szCs w:val="20"/>
                <w:lang w:val="uk-UA"/>
              </w:rPr>
            </w:pPr>
            <w:r w:rsidRPr="00470792">
              <w:rPr>
                <w:color w:val="000000"/>
                <w:sz w:val="20"/>
                <w:szCs w:val="20"/>
                <w:lang w:val="uk-UA"/>
              </w:rPr>
              <w:t>Подання Департаменту фінансів облдержадміністрації з використанням ІАС «LOGICA» прогнозу бюджету</w:t>
            </w:r>
            <w:r w:rsidR="002D41B4">
              <w:rPr>
                <w:color w:val="000000"/>
                <w:sz w:val="20"/>
                <w:szCs w:val="20"/>
                <w:lang w:val="uk-UA"/>
              </w:rPr>
              <w:t xml:space="preserve"> громади на 2027-2029 роки</w:t>
            </w:r>
          </w:p>
        </w:tc>
        <w:tc>
          <w:tcPr>
            <w:tcW w:w="2409" w:type="dxa"/>
            <w:tcBorders>
              <w:top w:val="single" w:sz="4" w:space="0" w:color="auto"/>
              <w:left w:val="single" w:sz="4" w:space="0" w:color="auto"/>
              <w:right w:val="single" w:sz="4" w:space="0" w:color="auto"/>
            </w:tcBorders>
          </w:tcPr>
          <w:p w:rsidR="001E6634" w:rsidRPr="00470792" w:rsidRDefault="001E6634" w:rsidP="001E6634">
            <w:pPr>
              <w:spacing w:line="240" w:lineRule="auto"/>
              <w:ind w:left="0" w:hanging="2"/>
              <w:jc w:val="both"/>
              <w:rPr>
                <w:color w:val="000000"/>
                <w:sz w:val="20"/>
                <w:szCs w:val="20"/>
                <w:lang w:val="uk-UA"/>
              </w:rPr>
            </w:pPr>
            <w:r w:rsidRPr="00470792">
              <w:rPr>
                <w:color w:val="000000"/>
                <w:sz w:val="20"/>
                <w:szCs w:val="20"/>
                <w:lang w:val="uk-UA"/>
              </w:rPr>
              <w:t>У п’ятиденний строк з дня його схвалення, але не пізніше 05 вересня 2026 року</w:t>
            </w:r>
          </w:p>
        </w:tc>
        <w:tc>
          <w:tcPr>
            <w:tcW w:w="4897" w:type="dxa"/>
            <w:tcBorders>
              <w:top w:val="single" w:sz="4" w:space="0" w:color="auto"/>
              <w:left w:val="single" w:sz="4" w:space="0" w:color="auto"/>
              <w:right w:val="single" w:sz="4" w:space="0" w:color="auto"/>
            </w:tcBorders>
          </w:tcPr>
          <w:p w:rsidR="001E6634" w:rsidRPr="00470792" w:rsidRDefault="001E6634" w:rsidP="005318AF">
            <w:pPr>
              <w:spacing w:line="240" w:lineRule="auto"/>
              <w:ind w:left="0" w:hanging="2"/>
              <w:jc w:val="center"/>
              <w:rPr>
                <w:color w:val="000000"/>
                <w:sz w:val="20"/>
                <w:szCs w:val="20"/>
                <w:lang w:val="uk-UA"/>
              </w:rPr>
            </w:pPr>
            <w:r w:rsidRPr="00470792">
              <w:rPr>
                <w:color w:val="000000"/>
                <w:sz w:val="20"/>
                <w:szCs w:val="20"/>
                <w:lang w:val="uk-UA"/>
              </w:rPr>
              <w:t>Фінансове управління</w:t>
            </w:r>
          </w:p>
        </w:tc>
      </w:tr>
      <w:tr w:rsidR="00160B55" w:rsidRPr="00470792" w:rsidTr="003253E6">
        <w:trPr>
          <w:trHeight w:val="699"/>
        </w:trPr>
        <w:tc>
          <w:tcPr>
            <w:tcW w:w="15569" w:type="dxa"/>
            <w:gridSpan w:val="4"/>
          </w:tcPr>
          <w:p w:rsidR="00C32B70" w:rsidRPr="00470792" w:rsidRDefault="00C32B70" w:rsidP="005F30F1">
            <w:pPr>
              <w:ind w:left="0" w:hanging="2"/>
              <w:jc w:val="both"/>
              <w:rPr>
                <w:b/>
                <w:bCs/>
                <w:color w:val="000000"/>
                <w:sz w:val="20"/>
                <w:szCs w:val="20"/>
                <w:lang w:val="uk-UA"/>
              </w:rPr>
            </w:pPr>
          </w:p>
          <w:p w:rsidR="00160B55" w:rsidRPr="00470792" w:rsidRDefault="00160B55" w:rsidP="005F30F1">
            <w:pPr>
              <w:ind w:left="0" w:hanging="2"/>
              <w:jc w:val="both"/>
              <w:rPr>
                <w:color w:val="000000"/>
                <w:sz w:val="20"/>
                <w:szCs w:val="20"/>
                <w:lang w:val="uk-UA"/>
              </w:rPr>
            </w:pPr>
            <w:r w:rsidRPr="00470792">
              <w:rPr>
                <w:b/>
                <w:bCs/>
                <w:color w:val="000000"/>
                <w:sz w:val="20"/>
                <w:szCs w:val="20"/>
                <w:lang w:val="uk-UA"/>
              </w:rPr>
              <w:t>ІІ. Складання та затвердження бюджету Слов’янської міської територіальної громади на 202</w:t>
            </w:r>
            <w:r w:rsidR="00C32B70" w:rsidRPr="00470792">
              <w:rPr>
                <w:b/>
                <w:bCs/>
                <w:color w:val="000000"/>
                <w:sz w:val="20"/>
                <w:szCs w:val="20"/>
                <w:lang w:val="uk-UA"/>
              </w:rPr>
              <w:t>7</w:t>
            </w:r>
            <w:r w:rsidRPr="00470792">
              <w:rPr>
                <w:b/>
                <w:bCs/>
                <w:color w:val="000000"/>
                <w:sz w:val="20"/>
                <w:szCs w:val="20"/>
                <w:lang w:val="uk-UA"/>
              </w:rPr>
              <w:t xml:space="preserve"> рік (далі – бюджет громади)</w:t>
            </w:r>
          </w:p>
        </w:tc>
      </w:tr>
      <w:tr w:rsidR="00C371C5" w:rsidRPr="00470792" w:rsidTr="00F5763A">
        <w:trPr>
          <w:trHeight w:val="278"/>
        </w:trPr>
        <w:tc>
          <w:tcPr>
            <w:tcW w:w="795" w:type="dxa"/>
          </w:tcPr>
          <w:p w:rsidR="00C371C5" w:rsidRPr="00470792" w:rsidRDefault="00C371C5" w:rsidP="00C371C5">
            <w:pPr>
              <w:spacing w:line="240" w:lineRule="auto"/>
              <w:ind w:left="0" w:hanging="2"/>
              <w:rPr>
                <w:color w:val="000000"/>
                <w:sz w:val="20"/>
                <w:szCs w:val="20"/>
                <w:lang w:val="uk-UA"/>
              </w:rPr>
            </w:pPr>
            <w:r w:rsidRPr="00470792">
              <w:rPr>
                <w:color w:val="000000"/>
                <w:sz w:val="20"/>
                <w:szCs w:val="20"/>
                <w:lang w:val="uk-UA"/>
              </w:rPr>
              <w:t>2.1</w:t>
            </w:r>
          </w:p>
        </w:tc>
        <w:tc>
          <w:tcPr>
            <w:tcW w:w="7468" w:type="dxa"/>
          </w:tcPr>
          <w:p w:rsidR="00C371C5" w:rsidRPr="00470792" w:rsidRDefault="00C371C5" w:rsidP="00FB06FB">
            <w:pPr>
              <w:ind w:left="0" w:hanging="2"/>
              <w:jc w:val="both"/>
              <w:rPr>
                <w:color w:val="000000"/>
                <w:sz w:val="20"/>
                <w:szCs w:val="20"/>
                <w:lang w:val="uk-UA"/>
              </w:rPr>
            </w:pPr>
            <w:r w:rsidRPr="00470792">
              <w:rPr>
                <w:color w:val="000000"/>
                <w:sz w:val="20"/>
                <w:szCs w:val="20"/>
                <w:lang w:val="uk-UA"/>
              </w:rPr>
              <w:t xml:space="preserve">Формування єдиного </w:t>
            </w:r>
            <w:proofErr w:type="spellStart"/>
            <w:r w:rsidRPr="00470792">
              <w:rPr>
                <w:color w:val="000000"/>
                <w:sz w:val="20"/>
                <w:szCs w:val="20"/>
                <w:lang w:val="uk-UA"/>
              </w:rPr>
              <w:t>проєктного</w:t>
            </w:r>
            <w:proofErr w:type="spellEnd"/>
            <w:r w:rsidRPr="00470792">
              <w:rPr>
                <w:color w:val="000000"/>
                <w:sz w:val="20"/>
                <w:szCs w:val="20"/>
                <w:lang w:val="uk-UA"/>
              </w:rPr>
              <w:t xml:space="preserve"> портфелю публічних інвестицій громади у вигляді </w:t>
            </w:r>
            <w:proofErr w:type="spellStart"/>
            <w:r w:rsidRPr="00470792">
              <w:rPr>
                <w:color w:val="000000"/>
                <w:sz w:val="20"/>
                <w:szCs w:val="20"/>
                <w:lang w:val="uk-UA"/>
              </w:rPr>
              <w:t>пріоритезованого</w:t>
            </w:r>
            <w:proofErr w:type="spellEnd"/>
            <w:r w:rsidRPr="00470792">
              <w:rPr>
                <w:color w:val="000000"/>
                <w:sz w:val="20"/>
                <w:szCs w:val="20"/>
                <w:lang w:val="uk-UA"/>
              </w:rPr>
              <w:t xml:space="preserve"> переліку публічних інвестиційних </w:t>
            </w:r>
            <w:proofErr w:type="spellStart"/>
            <w:r w:rsidRPr="00470792">
              <w:rPr>
                <w:color w:val="000000"/>
                <w:sz w:val="20"/>
                <w:szCs w:val="20"/>
                <w:lang w:val="uk-UA"/>
              </w:rPr>
              <w:t>проєктів</w:t>
            </w:r>
            <w:proofErr w:type="spellEnd"/>
            <w:r w:rsidRPr="00470792">
              <w:rPr>
                <w:color w:val="000000"/>
                <w:sz w:val="20"/>
                <w:szCs w:val="20"/>
                <w:lang w:val="uk-UA"/>
              </w:rPr>
              <w:t xml:space="preserve"> і програм публічних інвестицій на 2027-2029 роки </w:t>
            </w:r>
            <w:r w:rsidR="00B04372" w:rsidRPr="00470792">
              <w:rPr>
                <w:color w:val="000000"/>
                <w:sz w:val="20"/>
                <w:szCs w:val="20"/>
                <w:lang w:val="uk-UA"/>
              </w:rPr>
              <w:t xml:space="preserve">(далі – ЕПП ПІ) </w:t>
            </w:r>
            <w:r w:rsidRPr="00470792">
              <w:rPr>
                <w:color w:val="000000"/>
                <w:sz w:val="20"/>
                <w:szCs w:val="20"/>
                <w:lang w:val="uk-UA"/>
              </w:rPr>
              <w:t xml:space="preserve">відповідно до </w:t>
            </w:r>
            <w:r w:rsidR="00FB06FB">
              <w:rPr>
                <w:color w:val="000000"/>
                <w:sz w:val="20"/>
                <w:szCs w:val="20"/>
                <w:lang w:val="uk-UA"/>
              </w:rPr>
              <w:t xml:space="preserve">цілей, завдань і заходів </w:t>
            </w:r>
            <w:r w:rsidR="00FB06FB" w:rsidRPr="00FB06FB">
              <w:rPr>
                <w:color w:val="000000"/>
                <w:sz w:val="20"/>
                <w:szCs w:val="20"/>
                <w:lang w:val="uk-UA"/>
              </w:rPr>
              <w:t>Стратегії розвитку Донецької області на період до</w:t>
            </w:r>
            <w:r w:rsidR="00FB06FB">
              <w:rPr>
                <w:color w:val="000000"/>
                <w:sz w:val="20"/>
                <w:szCs w:val="20"/>
                <w:lang w:val="uk-UA"/>
              </w:rPr>
              <w:t xml:space="preserve"> </w:t>
            </w:r>
            <w:r w:rsidR="00FB06FB" w:rsidRPr="00FB06FB">
              <w:rPr>
                <w:color w:val="000000"/>
                <w:sz w:val="20"/>
                <w:szCs w:val="20"/>
                <w:lang w:val="uk-UA"/>
              </w:rPr>
              <w:t>2027 року</w:t>
            </w:r>
            <w:r w:rsidRPr="00470792">
              <w:rPr>
                <w:color w:val="000000"/>
                <w:sz w:val="20"/>
                <w:szCs w:val="20"/>
                <w:lang w:val="uk-UA"/>
              </w:rPr>
              <w:t>. Надання його на розгляд та схвалення Інвестиційній раді</w:t>
            </w:r>
          </w:p>
        </w:tc>
        <w:tc>
          <w:tcPr>
            <w:tcW w:w="2409" w:type="dxa"/>
          </w:tcPr>
          <w:p w:rsidR="00C371C5" w:rsidRPr="00470792" w:rsidRDefault="00C371C5" w:rsidP="00C371C5">
            <w:pPr>
              <w:ind w:left="0" w:hanging="2"/>
              <w:jc w:val="center"/>
              <w:rPr>
                <w:color w:val="000000"/>
                <w:sz w:val="20"/>
                <w:szCs w:val="20"/>
                <w:lang w:val="uk-UA"/>
              </w:rPr>
            </w:pPr>
            <w:r w:rsidRPr="00470792">
              <w:rPr>
                <w:color w:val="000000"/>
                <w:sz w:val="20"/>
                <w:szCs w:val="20"/>
                <w:lang w:val="uk-UA"/>
              </w:rPr>
              <w:t>До 28 вересня 2026 року</w:t>
            </w:r>
          </w:p>
        </w:tc>
        <w:tc>
          <w:tcPr>
            <w:tcW w:w="4897" w:type="dxa"/>
          </w:tcPr>
          <w:p w:rsidR="00C371C5" w:rsidRPr="00470792" w:rsidRDefault="00C371C5" w:rsidP="00C371C5">
            <w:pPr>
              <w:ind w:left="0" w:hanging="2"/>
              <w:jc w:val="center"/>
              <w:rPr>
                <w:color w:val="000000"/>
                <w:sz w:val="20"/>
                <w:szCs w:val="20"/>
                <w:lang w:val="uk-UA"/>
              </w:rPr>
            </w:pPr>
            <w:r w:rsidRPr="00470792">
              <w:rPr>
                <w:color w:val="000000"/>
                <w:sz w:val="20"/>
                <w:szCs w:val="20"/>
                <w:lang w:val="uk-UA"/>
              </w:rPr>
              <w:t>Управління економічного та</w:t>
            </w:r>
          </w:p>
          <w:p w:rsidR="00C371C5" w:rsidRPr="00470792" w:rsidRDefault="00C371C5" w:rsidP="00C371C5">
            <w:pPr>
              <w:ind w:left="0" w:hanging="2"/>
              <w:jc w:val="center"/>
              <w:rPr>
                <w:color w:val="000000"/>
                <w:sz w:val="20"/>
                <w:szCs w:val="20"/>
                <w:lang w:val="uk-UA"/>
              </w:rPr>
            </w:pPr>
            <w:r w:rsidRPr="00470792">
              <w:rPr>
                <w:color w:val="000000"/>
                <w:sz w:val="20"/>
                <w:szCs w:val="20"/>
                <w:lang w:val="uk-UA"/>
              </w:rPr>
              <w:t>інвестиційного розвитку,</w:t>
            </w:r>
          </w:p>
          <w:p w:rsidR="00C371C5" w:rsidRPr="00470792" w:rsidRDefault="00C371C5" w:rsidP="00C371C5">
            <w:pPr>
              <w:ind w:left="0" w:hanging="2"/>
              <w:jc w:val="center"/>
              <w:rPr>
                <w:color w:val="000000"/>
                <w:sz w:val="20"/>
                <w:szCs w:val="20"/>
                <w:lang w:val="uk-UA"/>
              </w:rPr>
            </w:pPr>
            <w:r w:rsidRPr="00470792">
              <w:rPr>
                <w:color w:val="000000"/>
                <w:sz w:val="20"/>
                <w:szCs w:val="20"/>
                <w:lang w:val="uk-UA"/>
              </w:rPr>
              <w:t>головні розпорядники коштів бюджету</w:t>
            </w:r>
          </w:p>
        </w:tc>
      </w:tr>
      <w:tr w:rsidR="00C371C5" w:rsidRPr="00470792" w:rsidTr="00F5763A">
        <w:tc>
          <w:tcPr>
            <w:tcW w:w="795" w:type="dxa"/>
          </w:tcPr>
          <w:p w:rsidR="00C371C5" w:rsidRPr="00470792" w:rsidRDefault="00C371C5" w:rsidP="00C371C5">
            <w:pPr>
              <w:spacing w:line="240" w:lineRule="auto"/>
              <w:ind w:left="0" w:hanging="2"/>
              <w:rPr>
                <w:color w:val="000000"/>
                <w:sz w:val="20"/>
                <w:szCs w:val="20"/>
                <w:lang w:val="uk-UA"/>
              </w:rPr>
            </w:pPr>
            <w:r w:rsidRPr="00470792">
              <w:rPr>
                <w:color w:val="000000"/>
                <w:sz w:val="20"/>
                <w:szCs w:val="20"/>
                <w:lang w:val="uk-UA"/>
              </w:rPr>
              <w:t>2.2</w:t>
            </w:r>
          </w:p>
          <w:p w:rsidR="00C371C5" w:rsidRPr="00470792" w:rsidRDefault="00C371C5" w:rsidP="00C371C5">
            <w:pPr>
              <w:spacing w:line="240" w:lineRule="auto"/>
              <w:ind w:left="0" w:hanging="2"/>
              <w:rPr>
                <w:color w:val="000000"/>
                <w:sz w:val="20"/>
                <w:szCs w:val="20"/>
                <w:lang w:val="uk-UA"/>
              </w:rPr>
            </w:pPr>
          </w:p>
        </w:tc>
        <w:tc>
          <w:tcPr>
            <w:tcW w:w="7468" w:type="dxa"/>
          </w:tcPr>
          <w:p w:rsidR="00C371C5" w:rsidRPr="00470792" w:rsidRDefault="00C371C5" w:rsidP="005F30F1">
            <w:pPr>
              <w:ind w:left="0" w:hanging="2"/>
              <w:jc w:val="both"/>
              <w:rPr>
                <w:color w:val="000000"/>
                <w:sz w:val="20"/>
                <w:szCs w:val="20"/>
                <w:lang w:val="uk-UA"/>
              </w:rPr>
            </w:pPr>
            <w:r w:rsidRPr="00470792">
              <w:rPr>
                <w:color w:val="000000"/>
                <w:sz w:val="20"/>
                <w:szCs w:val="20"/>
                <w:lang w:val="uk-UA"/>
              </w:rPr>
              <w:t xml:space="preserve">Схвалення </w:t>
            </w:r>
            <w:r w:rsidR="00B04372" w:rsidRPr="00470792">
              <w:rPr>
                <w:color w:val="000000"/>
                <w:sz w:val="20"/>
                <w:szCs w:val="20"/>
                <w:lang w:val="uk-UA"/>
              </w:rPr>
              <w:t>ЕПП ПІ</w:t>
            </w:r>
          </w:p>
        </w:tc>
        <w:tc>
          <w:tcPr>
            <w:tcW w:w="2409" w:type="dxa"/>
          </w:tcPr>
          <w:p w:rsidR="00C371C5" w:rsidRPr="00470792" w:rsidRDefault="00C371C5" w:rsidP="00C371C5">
            <w:pPr>
              <w:ind w:left="0" w:hanging="2"/>
              <w:jc w:val="center"/>
              <w:rPr>
                <w:color w:val="000000"/>
                <w:sz w:val="20"/>
                <w:szCs w:val="20"/>
                <w:lang w:val="uk-UA"/>
              </w:rPr>
            </w:pPr>
            <w:r w:rsidRPr="00470792">
              <w:rPr>
                <w:color w:val="000000"/>
                <w:sz w:val="20"/>
                <w:szCs w:val="20"/>
                <w:lang w:val="uk-UA"/>
              </w:rPr>
              <w:t>До 29 вересня 2026 року</w:t>
            </w:r>
          </w:p>
        </w:tc>
        <w:tc>
          <w:tcPr>
            <w:tcW w:w="4897" w:type="dxa"/>
          </w:tcPr>
          <w:p w:rsidR="00C371C5" w:rsidRPr="00470792" w:rsidRDefault="00C371C5" w:rsidP="00C371C5">
            <w:pPr>
              <w:ind w:left="0" w:hanging="2"/>
              <w:jc w:val="center"/>
              <w:rPr>
                <w:color w:val="000000"/>
                <w:sz w:val="20"/>
                <w:szCs w:val="20"/>
                <w:lang w:val="uk-UA"/>
              </w:rPr>
            </w:pPr>
            <w:r w:rsidRPr="00470792">
              <w:rPr>
                <w:color w:val="000000"/>
                <w:sz w:val="20"/>
                <w:szCs w:val="20"/>
                <w:lang w:val="uk-UA"/>
              </w:rPr>
              <w:t>Інвестиційна рада</w:t>
            </w:r>
          </w:p>
        </w:tc>
      </w:tr>
      <w:tr w:rsidR="00C371C5" w:rsidRPr="00470792" w:rsidTr="00F5763A">
        <w:tc>
          <w:tcPr>
            <w:tcW w:w="795" w:type="dxa"/>
          </w:tcPr>
          <w:p w:rsidR="00C371C5" w:rsidRPr="00470792" w:rsidRDefault="00C371C5" w:rsidP="00C371C5">
            <w:pPr>
              <w:spacing w:line="240" w:lineRule="auto"/>
              <w:ind w:left="0" w:hanging="2"/>
              <w:rPr>
                <w:color w:val="000000"/>
                <w:sz w:val="20"/>
                <w:szCs w:val="20"/>
                <w:lang w:val="uk-UA"/>
              </w:rPr>
            </w:pPr>
            <w:r w:rsidRPr="00470792">
              <w:rPr>
                <w:color w:val="000000"/>
                <w:sz w:val="20"/>
                <w:szCs w:val="20"/>
                <w:lang w:val="uk-UA"/>
              </w:rPr>
              <w:t>2.3</w:t>
            </w:r>
          </w:p>
        </w:tc>
        <w:tc>
          <w:tcPr>
            <w:tcW w:w="7468" w:type="dxa"/>
          </w:tcPr>
          <w:p w:rsidR="00C371C5" w:rsidRPr="00470792" w:rsidRDefault="00C371C5" w:rsidP="005F30F1">
            <w:pPr>
              <w:ind w:left="0" w:hanging="2"/>
              <w:jc w:val="both"/>
              <w:rPr>
                <w:color w:val="000000"/>
                <w:sz w:val="20"/>
                <w:szCs w:val="20"/>
                <w:lang w:val="uk-UA"/>
              </w:rPr>
            </w:pPr>
            <w:r w:rsidRPr="00470792">
              <w:rPr>
                <w:color w:val="000000"/>
                <w:sz w:val="20"/>
                <w:szCs w:val="20"/>
                <w:lang w:val="uk-UA"/>
              </w:rPr>
              <w:t xml:space="preserve">Надання схваленого </w:t>
            </w:r>
            <w:r w:rsidR="00B04372" w:rsidRPr="00470792">
              <w:rPr>
                <w:color w:val="000000"/>
                <w:sz w:val="20"/>
                <w:szCs w:val="20"/>
                <w:lang w:val="uk-UA"/>
              </w:rPr>
              <w:t>ЕПП ПІ</w:t>
            </w:r>
            <w:r w:rsidRPr="00470792">
              <w:rPr>
                <w:color w:val="000000"/>
                <w:sz w:val="20"/>
                <w:szCs w:val="20"/>
                <w:lang w:val="uk-UA"/>
              </w:rPr>
              <w:t xml:space="preserve"> Комісії з питань розподілу публічних інвестицій для розгляду та схвалення консолідованого переліку публічних інвестиційних </w:t>
            </w:r>
            <w:proofErr w:type="spellStart"/>
            <w:r w:rsidRPr="00470792">
              <w:rPr>
                <w:color w:val="000000"/>
                <w:sz w:val="20"/>
                <w:szCs w:val="20"/>
                <w:lang w:val="uk-UA"/>
              </w:rPr>
              <w:t>проєктів</w:t>
            </w:r>
            <w:proofErr w:type="spellEnd"/>
            <w:r w:rsidRPr="00470792">
              <w:rPr>
                <w:color w:val="000000"/>
                <w:sz w:val="20"/>
                <w:szCs w:val="20"/>
                <w:lang w:val="uk-UA"/>
              </w:rPr>
              <w:t xml:space="preserve"> і програм публічних інвестицій на 2027-2029 роки</w:t>
            </w:r>
          </w:p>
        </w:tc>
        <w:tc>
          <w:tcPr>
            <w:tcW w:w="2409" w:type="dxa"/>
          </w:tcPr>
          <w:p w:rsidR="00C371C5" w:rsidRPr="00470792" w:rsidRDefault="00C371C5" w:rsidP="00C371C5">
            <w:pPr>
              <w:ind w:left="0" w:hanging="2"/>
              <w:jc w:val="center"/>
              <w:rPr>
                <w:color w:val="000000"/>
                <w:sz w:val="20"/>
                <w:szCs w:val="20"/>
                <w:lang w:val="uk-UA"/>
              </w:rPr>
            </w:pPr>
            <w:r w:rsidRPr="00470792">
              <w:rPr>
                <w:color w:val="000000"/>
                <w:sz w:val="20"/>
                <w:szCs w:val="20"/>
                <w:lang w:val="uk-UA"/>
              </w:rPr>
              <w:t>До 01 жовтня 2026 року</w:t>
            </w:r>
          </w:p>
        </w:tc>
        <w:tc>
          <w:tcPr>
            <w:tcW w:w="4897" w:type="dxa"/>
          </w:tcPr>
          <w:p w:rsidR="00C371C5" w:rsidRPr="00470792" w:rsidRDefault="00007EAD" w:rsidP="00C371C5">
            <w:pPr>
              <w:ind w:left="0" w:hanging="2"/>
              <w:jc w:val="center"/>
              <w:rPr>
                <w:color w:val="000000"/>
                <w:sz w:val="20"/>
                <w:szCs w:val="20"/>
                <w:lang w:val="uk-UA"/>
              </w:rPr>
            </w:pPr>
            <w:r w:rsidRPr="00470792">
              <w:rPr>
                <w:color w:val="000000"/>
                <w:sz w:val="20"/>
                <w:szCs w:val="20"/>
                <w:lang w:val="uk-UA"/>
              </w:rPr>
              <w:t>У</w:t>
            </w:r>
            <w:r w:rsidR="00C371C5" w:rsidRPr="00470792">
              <w:rPr>
                <w:color w:val="000000"/>
                <w:sz w:val="20"/>
                <w:szCs w:val="20"/>
                <w:lang w:val="uk-UA"/>
              </w:rPr>
              <w:t>правління економічного та</w:t>
            </w:r>
          </w:p>
          <w:p w:rsidR="00007EAD" w:rsidRPr="00470792" w:rsidRDefault="00C371C5" w:rsidP="00007EAD">
            <w:pPr>
              <w:ind w:left="0" w:hanging="2"/>
              <w:jc w:val="center"/>
              <w:rPr>
                <w:color w:val="000000"/>
                <w:sz w:val="20"/>
                <w:szCs w:val="20"/>
                <w:lang w:val="uk-UA"/>
              </w:rPr>
            </w:pPr>
            <w:r w:rsidRPr="00470792">
              <w:rPr>
                <w:color w:val="000000"/>
                <w:sz w:val="20"/>
                <w:szCs w:val="20"/>
                <w:lang w:val="uk-UA"/>
              </w:rPr>
              <w:t>інвестиційного розвитку</w:t>
            </w:r>
          </w:p>
          <w:p w:rsidR="00C371C5" w:rsidRPr="00470792" w:rsidRDefault="00C371C5" w:rsidP="00C371C5">
            <w:pPr>
              <w:ind w:left="0" w:hanging="2"/>
              <w:jc w:val="center"/>
              <w:rPr>
                <w:color w:val="000000"/>
                <w:sz w:val="20"/>
                <w:szCs w:val="20"/>
                <w:lang w:val="uk-UA"/>
              </w:rPr>
            </w:pPr>
          </w:p>
        </w:tc>
      </w:tr>
      <w:tr w:rsidR="00B04372" w:rsidRPr="00470792" w:rsidTr="00F5763A">
        <w:tc>
          <w:tcPr>
            <w:tcW w:w="795" w:type="dxa"/>
          </w:tcPr>
          <w:p w:rsidR="00B04372" w:rsidRPr="00470792" w:rsidRDefault="00B04372" w:rsidP="00B04372">
            <w:pPr>
              <w:spacing w:line="240" w:lineRule="auto"/>
              <w:ind w:left="0" w:hanging="2"/>
              <w:rPr>
                <w:color w:val="000000"/>
                <w:sz w:val="20"/>
                <w:szCs w:val="20"/>
                <w:lang w:val="uk-UA"/>
              </w:rPr>
            </w:pPr>
            <w:r w:rsidRPr="00470792">
              <w:rPr>
                <w:color w:val="000000"/>
                <w:sz w:val="20"/>
                <w:szCs w:val="20"/>
                <w:lang w:val="uk-UA"/>
              </w:rPr>
              <w:t>2.4</w:t>
            </w:r>
          </w:p>
        </w:tc>
        <w:tc>
          <w:tcPr>
            <w:tcW w:w="7468" w:type="dxa"/>
          </w:tcPr>
          <w:p w:rsidR="00BA1628" w:rsidRPr="00470792" w:rsidRDefault="00B04372" w:rsidP="005F30F1">
            <w:pPr>
              <w:spacing w:line="240" w:lineRule="auto"/>
              <w:ind w:left="0" w:hanging="2"/>
              <w:jc w:val="both"/>
              <w:rPr>
                <w:color w:val="000000"/>
                <w:sz w:val="20"/>
                <w:szCs w:val="20"/>
                <w:lang w:val="uk-UA"/>
              </w:rPr>
            </w:pPr>
            <w:r w:rsidRPr="00470792">
              <w:rPr>
                <w:color w:val="000000"/>
                <w:sz w:val="20"/>
                <w:szCs w:val="20"/>
                <w:lang w:val="uk-UA"/>
              </w:rPr>
              <w:t>На підставі схваленого прогнозу бюджету громади та особливостей складання проектів місцевих бюджетів, доведених Міністерством фінансів України</w:t>
            </w:r>
            <w:r w:rsidR="00BA1628" w:rsidRPr="00470792">
              <w:rPr>
                <w:color w:val="000000"/>
                <w:sz w:val="20"/>
                <w:szCs w:val="20"/>
                <w:lang w:val="uk-UA"/>
              </w:rPr>
              <w:t>:</w:t>
            </w:r>
          </w:p>
          <w:p w:rsidR="00BA1628" w:rsidRPr="00470792" w:rsidRDefault="00BA1628" w:rsidP="00BA1628">
            <w:pPr>
              <w:spacing w:line="240" w:lineRule="auto"/>
              <w:ind w:left="0" w:hanging="2"/>
              <w:jc w:val="both"/>
              <w:rPr>
                <w:color w:val="000000"/>
                <w:sz w:val="20"/>
                <w:szCs w:val="20"/>
                <w:lang w:val="uk-UA"/>
              </w:rPr>
            </w:pPr>
            <w:r w:rsidRPr="00470792">
              <w:rPr>
                <w:color w:val="000000"/>
                <w:sz w:val="20"/>
                <w:szCs w:val="20"/>
                <w:lang w:val="uk-UA"/>
              </w:rPr>
              <w:t xml:space="preserve">- </w:t>
            </w:r>
            <w:r w:rsidR="00B04372" w:rsidRPr="00470792">
              <w:rPr>
                <w:color w:val="000000"/>
                <w:sz w:val="20"/>
                <w:szCs w:val="20"/>
                <w:lang w:val="uk-UA"/>
              </w:rPr>
              <w:t>здійснення розрахунків прогнозних показників доходів бюджету громади</w:t>
            </w:r>
            <w:r w:rsidRPr="00470792">
              <w:rPr>
                <w:color w:val="000000"/>
                <w:sz w:val="20"/>
                <w:szCs w:val="20"/>
                <w:lang w:val="uk-UA"/>
              </w:rPr>
              <w:t>,</w:t>
            </w:r>
          </w:p>
          <w:p w:rsidR="00B04372" w:rsidRPr="00470792" w:rsidRDefault="00BA1628" w:rsidP="0072775C">
            <w:pPr>
              <w:spacing w:line="240" w:lineRule="auto"/>
              <w:ind w:left="0" w:hanging="2"/>
              <w:jc w:val="both"/>
              <w:rPr>
                <w:color w:val="000000"/>
                <w:sz w:val="20"/>
                <w:szCs w:val="20"/>
                <w:lang w:val="uk-UA"/>
              </w:rPr>
            </w:pPr>
            <w:r w:rsidRPr="00470792">
              <w:rPr>
                <w:color w:val="000000"/>
                <w:sz w:val="20"/>
                <w:szCs w:val="20"/>
                <w:lang w:val="uk-UA"/>
              </w:rPr>
              <w:t xml:space="preserve">- </w:t>
            </w:r>
            <w:r w:rsidR="00B04372" w:rsidRPr="00470792">
              <w:rPr>
                <w:color w:val="000000"/>
                <w:sz w:val="20"/>
                <w:szCs w:val="20"/>
                <w:lang w:val="uk-UA"/>
              </w:rPr>
              <w:t xml:space="preserve">включення міжбюджетних трансфертів з державного бюджету, визначених в </w:t>
            </w:r>
            <w:proofErr w:type="spellStart"/>
            <w:r w:rsidR="00B04372" w:rsidRPr="00470792">
              <w:rPr>
                <w:color w:val="000000"/>
                <w:sz w:val="20"/>
                <w:szCs w:val="20"/>
                <w:lang w:val="uk-UA"/>
              </w:rPr>
              <w:t>проєкті</w:t>
            </w:r>
            <w:proofErr w:type="spellEnd"/>
            <w:r w:rsidR="00B04372" w:rsidRPr="00470792">
              <w:rPr>
                <w:color w:val="000000"/>
                <w:sz w:val="20"/>
                <w:szCs w:val="20"/>
                <w:lang w:val="uk-UA"/>
              </w:rPr>
              <w:t xml:space="preserve"> Закону України «Про Державний бюджет України на 2027 рік» та схвалених Кабінетом Міністрів України, та </w:t>
            </w:r>
            <w:r w:rsidR="0072775C" w:rsidRPr="00470792">
              <w:rPr>
                <w:color w:val="000000"/>
                <w:sz w:val="20"/>
                <w:szCs w:val="20"/>
                <w:lang w:val="uk-UA"/>
              </w:rPr>
              <w:t xml:space="preserve"> </w:t>
            </w:r>
            <w:r w:rsidR="00B04372" w:rsidRPr="00470792">
              <w:rPr>
                <w:color w:val="000000"/>
                <w:sz w:val="20"/>
                <w:szCs w:val="20"/>
                <w:lang w:val="uk-UA"/>
              </w:rPr>
              <w:t xml:space="preserve"> міжбюджетних трансфертів з інших місцевих бюджетів (в обсягах, визначених договорами про передачу коштів між місцевими </w:t>
            </w:r>
            <w:r w:rsidR="00B04372" w:rsidRPr="00470792">
              <w:rPr>
                <w:color w:val="000000"/>
                <w:sz w:val="20"/>
                <w:szCs w:val="20"/>
                <w:lang w:val="uk-UA"/>
              </w:rPr>
              <w:lastRenderedPageBreak/>
              <w:t>бюджетами, гарантійними листами відповідних органів місцевої влади та в інших документах місцевих органів влади, що приймаються на підставі чинного законодавства)</w:t>
            </w:r>
          </w:p>
        </w:tc>
        <w:tc>
          <w:tcPr>
            <w:tcW w:w="2409" w:type="dxa"/>
          </w:tcPr>
          <w:p w:rsidR="00B04372" w:rsidRPr="00470792" w:rsidRDefault="00B04372" w:rsidP="00B04372">
            <w:pPr>
              <w:ind w:left="0" w:hanging="2"/>
              <w:jc w:val="center"/>
              <w:rPr>
                <w:color w:val="000000"/>
                <w:sz w:val="20"/>
                <w:szCs w:val="20"/>
                <w:lang w:val="uk-UA"/>
              </w:rPr>
            </w:pPr>
            <w:r w:rsidRPr="00470792">
              <w:rPr>
                <w:color w:val="000000"/>
                <w:sz w:val="20"/>
                <w:szCs w:val="20"/>
                <w:lang w:val="uk-UA"/>
              </w:rPr>
              <w:lastRenderedPageBreak/>
              <w:t>До 01 жовтня 2026 року</w:t>
            </w:r>
          </w:p>
        </w:tc>
        <w:tc>
          <w:tcPr>
            <w:tcW w:w="4897" w:type="dxa"/>
          </w:tcPr>
          <w:p w:rsidR="00B04372" w:rsidRPr="00470792" w:rsidRDefault="00B04372" w:rsidP="00B04372">
            <w:pPr>
              <w:ind w:left="0" w:hanging="2"/>
              <w:jc w:val="center"/>
              <w:rPr>
                <w:color w:val="000000"/>
                <w:sz w:val="20"/>
                <w:szCs w:val="20"/>
                <w:lang w:val="uk-UA"/>
              </w:rPr>
            </w:pPr>
            <w:r w:rsidRPr="00470792">
              <w:rPr>
                <w:color w:val="000000"/>
                <w:sz w:val="20"/>
                <w:szCs w:val="20"/>
                <w:lang w:val="uk-UA"/>
              </w:rPr>
              <w:t>Фінансове управління</w:t>
            </w:r>
          </w:p>
        </w:tc>
      </w:tr>
      <w:tr w:rsidR="00B04372" w:rsidRPr="00470792" w:rsidTr="00F5763A">
        <w:tc>
          <w:tcPr>
            <w:tcW w:w="795" w:type="dxa"/>
          </w:tcPr>
          <w:p w:rsidR="00B04372" w:rsidRPr="00470792" w:rsidRDefault="00B04372" w:rsidP="00B04372">
            <w:pPr>
              <w:spacing w:line="240" w:lineRule="auto"/>
              <w:ind w:left="0" w:hanging="2"/>
              <w:rPr>
                <w:color w:val="000000"/>
                <w:sz w:val="20"/>
                <w:szCs w:val="20"/>
                <w:lang w:val="uk-UA"/>
              </w:rPr>
            </w:pPr>
            <w:r w:rsidRPr="00470792">
              <w:rPr>
                <w:color w:val="000000"/>
                <w:sz w:val="20"/>
                <w:szCs w:val="20"/>
                <w:lang w:val="uk-UA"/>
              </w:rPr>
              <w:lastRenderedPageBreak/>
              <w:t>2.5</w:t>
            </w:r>
          </w:p>
        </w:tc>
        <w:tc>
          <w:tcPr>
            <w:tcW w:w="7468" w:type="dxa"/>
          </w:tcPr>
          <w:p w:rsidR="00B04372" w:rsidRPr="00470792" w:rsidRDefault="00B04372" w:rsidP="005F30F1">
            <w:pPr>
              <w:ind w:left="0" w:hanging="2"/>
              <w:jc w:val="both"/>
              <w:rPr>
                <w:color w:val="000000"/>
                <w:sz w:val="20"/>
                <w:szCs w:val="20"/>
                <w:lang w:val="uk-UA"/>
              </w:rPr>
            </w:pPr>
            <w:r w:rsidRPr="00470792">
              <w:rPr>
                <w:color w:val="000000"/>
                <w:sz w:val="20"/>
                <w:szCs w:val="20"/>
                <w:lang w:val="uk-UA"/>
              </w:rPr>
              <w:t xml:space="preserve">Доведення до головних розпорядників бюджетних коштів організаційно-методичних вимог та інших показників щодо підготовки бюджетних запитів з урахуванням особливостей складання </w:t>
            </w:r>
            <w:proofErr w:type="spellStart"/>
            <w:r w:rsidRPr="00470792">
              <w:rPr>
                <w:color w:val="000000"/>
                <w:sz w:val="20"/>
                <w:szCs w:val="20"/>
                <w:lang w:val="uk-UA"/>
              </w:rPr>
              <w:t>проєктів</w:t>
            </w:r>
            <w:proofErr w:type="spellEnd"/>
            <w:r w:rsidRPr="00470792">
              <w:rPr>
                <w:color w:val="000000"/>
                <w:sz w:val="20"/>
                <w:szCs w:val="20"/>
                <w:lang w:val="uk-UA"/>
              </w:rPr>
              <w:t xml:space="preserve"> місцевих бюджетів</w:t>
            </w:r>
          </w:p>
        </w:tc>
        <w:tc>
          <w:tcPr>
            <w:tcW w:w="2409" w:type="dxa"/>
          </w:tcPr>
          <w:p w:rsidR="00B04372" w:rsidRPr="00470792" w:rsidRDefault="00B04372" w:rsidP="006917A5">
            <w:pPr>
              <w:ind w:left="0" w:hanging="2"/>
              <w:jc w:val="center"/>
              <w:rPr>
                <w:color w:val="000000"/>
                <w:sz w:val="20"/>
                <w:szCs w:val="20"/>
                <w:lang w:val="uk-UA"/>
              </w:rPr>
            </w:pPr>
            <w:r w:rsidRPr="00470792">
              <w:rPr>
                <w:color w:val="000000"/>
                <w:sz w:val="20"/>
                <w:szCs w:val="20"/>
                <w:lang w:val="uk-UA"/>
              </w:rPr>
              <w:t>До 0</w:t>
            </w:r>
            <w:r w:rsidR="006917A5" w:rsidRPr="00470792">
              <w:rPr>
                <w:color w:val="000000"/>
                <w:sz w:val="20"/>
                <w:szCs w:val="20"/>
                <w:lang w:val="uk-UA"/>
              </w:rPr>
              <w:t>5</w:t>
            </w:r>
            <w:r w:rsidRPr="00470792">
              <w:rPr>
                <w:color w:val="000000"/>
                <w:sz w:val="20"/>
                <w:szCs w:val="20"/>
                <w:lang w:val="uk-UA"/>
              </w:rPr>
              <w:t xml:space="preserve"> жовтня  2026 року</w:t>
            </w:r>
          </w:p>
        </w:tc>
        <w:tc>
          <w:tcPr>
            <w:tcW w:w="4897" w:type="dxa"/>
          </w:tcPr>
          <w:p w:rsidR="00B04372" w:rsidRPr="00470792" w:rsidRDefault="00B04372" w:rsidP="00B04372">
            <w:pPr>
              <w:ind w:left="0" w:hanging="2"/>
              <w:jc w:val="center"/>
              <w:rPr>
                <w:color w:val="000000"/>
                <w:sz w:val="20"/>
                <w:szCs w:val="20"/>
                <w:lang w:val="uk-UA"/>
              </w:rPr>
            </w:pPr>
            <w:r w:rsidRPr="00470792">
              <w:rPr>
                <w:color w:val="000000"/>
                <w:sz w:val="20"/>
                <w:szCs w:val="20"/>
                <w:lang w:val="uk-UA"/>
              </w:rPr>
              <w:t>Фінансове управління</w:t>
            </w:r>
          </w:p>
        </w:tc>
      </w:tr>
      <w:tr w:rsidR="0091439B" w:rsidRPr="00470792" w:rsidTr="00F5763A">
        <w:tc>
          <w:tcPr>
            <w:tcW w:w="795" w:type="dxa"/>
          </w:tcPr>
          <w:p w:rsidR="0091439B" w:rsidRPr="00470792" w:rsidRDefault="0091439B" w:rsidP="0091439B">
            <w:pPr>
              <w:spacing w:line="240" w:lineRule="auto"/>
              <w:ind w:left="0" w:hanging="2"/>
              <w:rPr>
                <w:color w:val="000000"/>
                <w:sz w:val="20"/>
                <w:szCs w:val="20"/>
                <w:lang w:val="uk-UA"/>
              </w:rPr>
            </w:pPr>
            <w:r w:rsidRPr="00470792">
              <w:rPr>
                <w:color w:val="000000"/>
                <w:sz w:val="20"/>
                <w:szCs w:val="20"/>
                <w:lang w:val="uk-UA"/>
              </w:rPr>
              <w:t>2.6</w:t>
            </w:r>
          </w:p>
          <w:p w:rsidR="0091439B" w:rsidRPr="00470792" w:rsidRDefault="0091439B" w:rsidP="0091439B">
            <w:pPr>
              <w:spacing w:line="240" w:lineRule="auto"/>
              <w:ind w:leftChars="0" w:left="0" w:firstLineChars="0" w:firstLine="0"/>
              <w:rPr>
                <w:color w:val="000000"/>
                <w:sz w:val="20"/>
                <w:szCs w:val="20"/>
                <w:lang w:val="uk-UA"/>
              </w:rPr>
            </w:pPr>
          </w:p>
        </w:tc>
        <w:tc>
          <w:tcPr>
            <w:tcW w:w="7468" w:type="dxa"/>
          </w:tcPr>
          <w:p w:rsidR="0091439B" w:rsidRPr="00470792" w:rsidRDefault="0091439B" w:rsidP="0091439B">
            <w:pPr>
              <w:ind w:left="0" w:hanging="2"/>
              <w:jc w:val="both"/>
              <w:rPr>
                <w:color w:val="000000"/>
                <w:sz w:val="20"/>
                <w:szCs w:val="20"/>
                <w:lang w:val="uk-UA"/>
              </w:rPr>
            </w:pPr>
            <w:r w:rsidRPr="00470792">
              <w:rPr>
                <w:color w:val="000000"/>
                <w:sz w:val="20"/>
                <w:szCs w:val="20"/>
                <w:lang w:val="uk-UA"/>
              </w:rPr>
              <w:t xml:space="preserve">Подання до фінансового управління сформованих переліків публічних інвестиційних проектів та програм публічних інвестицій </w:t>
            </w:r>
          </w:p>
        </w:tc>
        <w:tc>
          <w:tcPr>
            <w:tcW w:w="2409" w:type="dxa"/>
          </w:tcPr>
          <w:p w:rsidR="0091439B" w:rsidRPr="00470792" w:rsidRDefault="0091439B" w:rsidP="0091439B">
            <w:pPr>
              <w:ind w:left="0" w:hanging="2"/>
              <w:jc w:val="center"/>
              <w:rPr>
                <w:color w:val="000000"/>
                <w:sz w:val="20"/>
                <w:szCs w:val="20"/>
                <w:lang w:val="uk-UA"/>
              </w:rPr>
            </w:pPr>
            <w:r w:rsidRPr="00470792">
              <w:rPr>
                <w:color w:val="000000"/>
                <w:sz w:val="20"/>
                <w:szCs w:val="20"/>
                <w:lang w:val="uk-UA"/>
              </w:rPr>
              <w:t>До 05 жовтня 2026 року</w:t>
            </w:r>
          </w:p>
        </w:tc>
        <w:tc>
          <w:tcPr>
            <w:tcW w:w="4897" w:type="dxa"/>
          </w:tcPr>
          <w:p w:rsidR="0091439B" w:rsidRPr="00470792" w:rsidRDefault="0091439B" w:rsidP="0091439B">
            <w:pPr>
              <w:ind w:left="0" w:hanging="2"/>
              <w:jc w:val="center"/>
              <w:rPr>
                <w:color w:val="000000"/>
                <w:sz w:val="20"/>
                <w:szCs w:val="20"/>
                <w:lang w:val="uk-UA"/>
              </w:rPr>
            </w:pPr>
            <w:r w:rsidRPr="00470792">
              <w:rPr>
                <w:color w:val="000000"/>
                <w:sz w:val="20"/>
                <w:szCs w:val="20"/>
                <w:lang w:val="uk-UA"/>
              </w:rPr>
              <w:t>Головні розпорядники коштів бюджету</w:t>
            </w:r>
          </w:p>
        </w:tc>
      </w:tr>
      <w:tr w:rsidR="0091439B" w:rsidRPr="00470792" w:rsidTr="00F5763A">
        <w:tc>
          <w:tcPr>
            <w:tcW w:w="795" w:type="dxa"/>
          </w:tcPr>
          <w:p w:rsidR="0091439B" w:rsidRPr="00470792" w:rsidRDefault="0091439B" w:rsidP="0091439B">
            <w:pPr>
              <w:spacing w:line="240" w:lineRule="auto"/>
              <w:ind w:left="0" w:hanging="2"/>
              <w:rPr>
                <w:color w:val="000000"/>
                <w:sz w:val="20"/>
                <w:szCs w:val="20"/>
                <w:lang w:val="uk-UA"/>
              </w:rPr>
            </w:pPr>
            <w:r w:rsidRPr="00470792">
              <w:rPr>
                <w:color w:val="000000"/>
                <w:sz w:val="20"/>
                <w:szCs w:val="20"/>
                <w:lang w:val="uk-UA"/>
              </w:rPr>
              <w:t>2.7</w:t>
            </w:r>
          </w:p>
        </w:tc>
        <w:tc>
          <w:tcPr>
            <w:tcW w:w="7468" w:type="dxa"/>
          </w:tcPr>
          <w:p w:rsidR="0091439B" w:rsidRPr="00470792" w:rsidRDefault="00AB2E8D" w:rsidP="00AB2E8D">
            <w:pPr>
              <w:ind w:left="0" w:hanging="2"/>
              <w:jc w:val="both"/>
              <w:rPr>
                <w:color w:val="000000"/>
                <w:sz w:val="20"/>
                <w:szCs w:val="20"/>
                <w:lang w:val="uk-UA"/>
              </w:rPr>
            </w:pPr>
            <w:r w:rsidRPr="00470792">
              <w:rPr>
                <w:color w:val="000000"/>
                <w:sz w:val="20"/>
                <w:szCs w:val="20"/>
                <w:lang w:val="uk-UA"/>
              </w:rPr>
              <w:t>Аналіз поданих головними розпорядниками коштів бюджету переліків публічних інвестиційних проектів та програм публічних інвестицій на відповідність орієнтовному розподілу коштів за основними напрямами публічного інвестування у розрізі сфер діяльності, інформації, що міститься в ЕПП ПІ, та підходам до визначення джерел і механізмів фінансового забезпечення, а також щодо обґрунтованості зазначеної потреби у фінансовому забезпеченні з огляду на поточний стан та плани реалізації відповідних проектів та програм.</w:t>
            </w:r>
          </w:p>
          <w:p w:rsidR="00AB2E8D" w:rsidRPr="00470792" w:rsidRDefault="00AB2E8D" w:rsidP="00007EAD">
            <w:pPr>
              <w:ind w:left="0" w:hanging="2"/>
              <w:jc w:val="both"/>
              <w:rPr>
                <w:color w:val="000000"/>
                <w:sz w:val="20"/>
                <w:szCs w:val="20"/>
                <w:lang w:val="uk-UA"/>
              </w:rPr>
            </w:pPr>
            <w:r w:rsidRPr="00470792">
              <w:rPr>
                <w:color w:val="000000"/>
                <w:sz w:val="20"/>
                <w:szCs w:val="20"/>
                <w:lang w:val="uk-UA"/>
              </w:rPr>
              <w:t xml:space="preserve">За результатами здійсненого аналізу </w:t>
            </w:r>
            <w:r w:rsidR="00007EAD" w:rsidRPr="00470792">
              <w:rPr>
                <w:color w:val="000000"/>
                <w:sz w:val="20"/>
                <w:szCs w:val="20"/>
                <w:lang w:val="uk-UA"/>
              </w:rPr>
              <w:t xml:space="preserve">- </w:t>
            </w:r>
            <w:r w:rsidRPr="00470792">
              <w:rPr>
                <w:color w:val="000000"/>
                <w:sz w:val="20"/>
                <w:szCs w:val="20"/>
                <w:lang w:val="uk-UA"/>
              </w:rPr>
              <w:t>формування консолідованого переліку публічних інвестиційних проектів та програм публічних інвестицій ЕПП ПІ і розподіл публічних інвестицій на їх підготовку</w:t>
            </w:r>
            <w:r w:rsidR="00007EAD" w:rsidRPr="00470792">
              <w:rPr>
                <w:color w:val="000000"/>
                <w:sz w:val="20"/>
                <w:szCs w:val="20"/>
                <w:lang w:val="uk-UA"/>
              </w:rPr>
              <w:t xml:space="preserve"> </w:t>
            </w:r>
            <w:r w:rsidRPr="00470792">
              <w:rPr>
                <w:color w:val="000000"/>
                <w:sz w:val="20"/>
                <w:szCs w:val="20"/>
                <w:lang w:val="uk-UA"/>
              </w:rPr>
              <w:t xml:space="preserve">та реалізацію на </w:t>
            </w:r>
            <w:r w:rsidR="00007EAD" w:rsidRPr="00470792">
              <w:rPr>
                <w:color w:val="000000"/>
                <w:sz w:val="20"/>
                <w:szCs w:val="20"/>
                <w:lang w:val="uk-UA"/>
              </w:rPr>
              <w:t xml:space="preserve">2027-2029 роки </w:t>
            </w:r>
            <w:r w:rsidRPr="00470792">
              <w:rPr>
                <w:color w:val="000000"/>
                <w:sz w:val="20"/>
                <w:szCs w:val="20"/>
                <w:lang w:val="uk-UA"/>
              </w:rPr>
              <w:t>в розрізі джерел і механізмів фінансового забезпечення</w:t>
            </w:r>
            <w:r w:rsidR="00007EAD" w:rsidRPr="00470792">
              <w:rPr>
                <w:color w:val="000000"/>
                <w:sz w:val="20"/>
                <w:szCs w:val="20"/>
                <w:lang w:val="uk-UA"/>
              </w:rPr>
              <w:t xml:space="preserve"> </w:t>
            </w:r>
            <w:r w:rsidR="008466A3" w:rsidRPr="00470792">
              <w:rPr>
                <w:color w:val="000000"/>
                <w:sz w:val="20"/>
                <w:szCs w:val="20"/>
                <w:lang w:val="uk-UA"/>
              </w:rPr>
              <w:t xml:space="preserve">(далі – консолідований перелік) </w:t>
            </w:r>
            <w:r w:rsidR="00007EAD" w:rsidRPr="00470792">
              <w:rPr>
                <w:color w:val="000000"/>
                <w:sz w:val="20"/>
                <w:szCs w:val="20"/>
                <w:lang w:val="uk-UA"/>
              </w:rPr>
              <w:t>та подання комісії з питань розподілу публічних інвестицій</w:t>
            </w:r>
          </w:p>
        </w:tc>
        <w:tc>
          <w:tcPr>
            <w:tcW w:w="2409" w:type="dxa"/>
          </w:tcPr>
          <w:p w:rsidR="0091439B" w:rsidRPr="00470792" w:rsidRDefault="00AB2E8D" w:rsidP="00007EAD">
            <w:pPr>
              <w:ind w:left="0" w:hanging="2"/>
              <w:jc w:val="center"/>
              <w:rPr>
                <w:color w:val="000000"/>
                <w:sz w:val="20"/>
                <w:szCs w:val="20"/>
                <w:lang w:val="uk-UA"/>
              </w:rPr>
            </w:pPr>
            <w:r w:rsidRPr="00470792">
              <w:rPr>
                <w:color w:val="000000"/>
                <w:sz w:val="20"/>
                <w:szCs w:val="20"/>
                <w:lang w:val="uk-UA"/>
              </w:rPr>
              <w:t xml:space="preserve">До </w:t>
            </w:r>
            <w:r w:rsidR="00007EAD" w:rsidRPr="00470792">
              <w:rPr>
                <w:color w:val="000000"/>
                <w:sz w:val="20"/>
                <w:szCs w:val="20"/>
                <w:lang w:val="uk-UA"/>
              </w:rPr>
              <w:t>09</w:t>
            </w:r>
            <w:r w:rsidRPr="00470792">
              <w:rPr>
                <w:color w:val="000000"/>
                <w:sz w:val="20"/>
                <w:szCs w:val="20"/>
                <w:lang w:val="uk-UA"/>
              </w:rPr>
              <w:t xml:space="preserve"> жовтня 2026 року</w:t>
            </w:r>
          </w:p>
        </w:tc>
        <w:tc>
          <w:tcPr>
            <w:tcW w:w="4897" w:type="dxa"/>
          </w:tcPr>
          <w:p w:rsidR="0091439B" w:rsidRPr="00470792" w:rsidRDefault="0091439B" w:rsidP="0091439B">
            <w:pPr>
              <w:ind w:left="0" w:hanging="2"/>
              <w:jc w:val="center"/>
              <w:rPr>
                <w:color w:val="000000"/>
                <w:sz w:val="20"/>
                <w:szCs w:val="20"/>
                <w:lang w:val="uk-UA"/>
              </w:rPr>
            </w:pPr>
            <w:r w:rsidRPr="00470792">
              <w:rPr>
                <w:color w:val="000000"/>
                <w:sz w:val="20"/>
                <w:szCs w:val="20"/>
                <w:lang w:val="uk-UA"/>
              </w:rPr>
              <w:t>Фінансове управління</w:t>
            </w:r>
          </w:p>
        </w:tc>
      </w:tr>
      <w:tr w:rsidR="00007EAD" w:rsidRPr="00413DC6" w:rsidTr="00F5763A">
        <w:tc>
          <w:tcPr>
            <w:tcW w:w="795" w:type="dxa"/>
          </w:tcPr>
          <w:p w:rsidR="00007EAD" w:rsidRPr="00470792" w:rsidRDefault="00007EAD" w:rsidP="00007EAD">
            <w:pPr>
              <w:spacing w:line="240" w:lineRule="auto"/>
              <w:ind w:left="0" w:hanging="2"/>
              <w:rPr>
                <w:color w:val="000000"/>
                <w:sz w:val="20"/>
                <w:szCs w:val="20"/>
                <w:lang w:val="uk-UA"/>
              </w:rPr>
            </w:pPr>
            <w:r w:rsidRPr="00470792">
              <w:rPr>
                <w:color w:val="000000"/>
                <w:sz w:val="20"/>
                <w:szCs w:val="20"/>
                <w:lang w:val="uk-UA"/>
              </w:rPr>
              <w:t>2.8</w:t>
            </w:r>
          </w:p>
        </w:tc>
        <w:tc>
          <w:tcPr>
            <w:tcW w:w="7468" w:type="dxa"/>
          </w:tcPr>
          <w:p w:rsidR="00007EAD" w:rsidRPr="00470792" w:rsidRDefault="00007EAD" w:rsidP="00007EAD">
            <w:pPr>
              <w:ind w:left="0" w:hanging="2"/>
              <w:jc w:val="both"/>
              <w:rPr>
                <w:color w:val="000000"/>
                <w:sz w:val="20"/>
                <w:szCs w:val="20"/>
                <w:lang w:val="uk-UA"/>
              </w:rPr>
            </w:pPr>
            <w:r w:rsidRPr="00470792">
              <w:rPr>
                <w:color w:val="000000"/>
                <w:sz w:val="20"/>
                <w:szCs w:val="20"/>
                <w:lang w:val="uk-UA"/>
              </w:rPr>
              <w:t xml:space="preserve">Прийняття рішення про розподіл публічних інвестицій на підготовку та реалізацію публічних інвестиційних проектів та програм публічних інвестицій </w:t>
            </w:r>
          </w:p>
        </w:tc>
        <w:tc>
          <w:tcPr>
            <w:tcW w:w="2409" w:type="dxa"/>
          </w:tcPr>
          <w:p w:rsidR="00007EAD" w:rsidRPr="00470792" w:rsidRDefault="00007EAD" w:rsidP="00007EAD">
            <w:pPr>
              <w:ind w:left="0" w:hanging="2"/>
              <w:jc w:val="center"/>
              <w:rPr>
                <w:color w:val="000000"/>
                <w:sz w:val="20"/>
                <w:szCs w:val="20"/>
                <w:lang w:val="uk-UA"/>
              </w:rPr>
            </w:pPr>
            <w:r w:rsidRPr="00470792">
              <w:rPr>
                <w:color w:val="000000"/>
                <w:sz w:val="20"/>
                <w:szCs w:val="20"/>
                <w:lang w:val="uk-UA"/>
              </w:rPr>
              <w:t>До 16 жовтня 2026 року</w:t>
            </w:r>
            <w:r w:rsidR="009E4D21" w:rsidRPr="00470792">
              <w:rPr>
                <w:color w:val="000000"/>
                <w:sz w:val="20"/>
                <w:szCs w:val="20"/>
                <w:lang w:val="uk-UA"/>
              </w:rPr>
              <w:t>,</w:t>
            </w:r>
          </w:p>
          <w:p w:rsidR="009E4D21" w:rsidRPr="00470792" w:rsidRDefault="009E4D21" w:rsidP="00007EAD">
            <w:pPr>
              <w:ind w:left="0" w:hanging="2"/>
              <w:jc w:val="center"/>
              <w:rPr>
                <w:color w:val="000000"/>
                <w:sz w:val="20"/>
                <w:szCs w:val="20"/>
                <w:lang w:val="uk-UA"/>
              </w:rPr>
            </w:pPr>
            <w:r w:rsidRPr="00470792">
              <w:rPr>
                <w:color w:val="000000"/>
                <w:sz w:val="20"/>
                <w:szCs w:val="20"/>
                <w:lang w:val="uk-UA"/>
              </w:rPr>
              <w:t>далі - за потребою</w:t>
            </w:r>
          </w:p>
        </w:tc>
        <w:tc>
          <w:tcPr>
            <w:tcW w:w="4897" w:type="dxa"/>
          </w:tcPr>
          <w:p w:rsidR="00007EAD" w:rsidRPr="00470792" w:rsidRDefault="00007EAD" w:rsidP="00007EAD">
            <w:pPr>
              <w:ind w:left="0" w:hanging="2"/>
              <w:jc w:val="center"/>
              <w:rPr>
                <w:color w:val="000000"/>
                <w:sz w:val="20"/>
                <w:szCs w:val="20"/>
                <w:lang w:val="uk-UA"/>
              </w:rPr>
            </w:pPr>
            <w:r w:rsidRPr="00470792">
              <w:rPr>
                <w:color w:val="000000"/>
                <w:sz w:val="20"/>
                <w:szCs w:val="20"/>
                <w:lang w:val="uk-UA"/>
              </w:rPr>
              <w:t>Комісія з питань розподілу публічних інвестицій</w:t>
            </w:r>
          </w:p>
        </w:tc>
      </w:tr>
      <w:tr w:rsidR="00007EAD" w:rsidRPr="00470792" w:rsidTr="00F5763A">
        <w:tc>
          <w:tcPr>
            <w:tcW w:w="795" w:type="dxa"/>
          </w:tcPr>
          <w:p w:rsidR="00007EAD" w:rsidRPr="00470792" w:rsidRDefault="00007EAD" w:rsidP="00007EAD">
            <w:pPr>
              <w:spacing w:line="240" w:lineRule="auto"/>
              <w:ind w:left="0" w:hanging="2"/>
              <w:rPr>
                <w:color w:val="000000"/>
                <w:sz w:val="20"/>
                <w:szCs w:val="20"/>
                <w:lang w:val="uk-UA"/>
              </w:rPr>
            </w:pPr>
            <w:r w:rsidRPr="00470792">
              <w:rPr>
                <w:color w:val="000000"/>
                <w:sz w:val="20"/>
                <w:szCs w:val="20"/>
                <w:lang w:val="uk-UA"/>
              </w:rPr>
              <w:t>2.9</w:t>
            </w:r>
          </w:p>
        </w:tc>
        <w:tc>
          <w:tcPr>
            <w:tcW w:w="7468" w:type="dxa"/>
          </w:tcPr>
          <w:p w:rsidR="00007EAD" w:rsidRPr="00470792" w:rsidRDefault="00007EAD" w:rsidP="00416E71">
            <w:pPr>
              <w:ind w:left="0" w:hanging="2"/>
              <w:jc w:val="both"/>
              <w:rPr>
                <w:color w:val="000000"/>
                <w:sz w:val="20"/>
                <w:szCs w:val="20"/>
                <w:lang w:val="uk-UA"/>
              </w:rPr>
            </w:pPr>
            <w:r w:rsidRPr="00470792">
              <w:rPr>
                <w:color w:val="000000"/>
                <w:sz w:val="20"/>
                <w:szCs w:val="20"/>
                <w:lang w:val="uk-UA"/>
              </w:rPr>
              <w:t xml:space="preserve">Оприлюднення </w:t>
            </w:r>
            <w:r w:rsidR="008466A3" w:rsidRPr="00470792">
              <w:rPr>
                <w:color w:val="000000"/>
                <w:sz w:val="20"/>
                <w:szCs w:val="20"/>
                <w:lang w:val="uk-UA"/>
              </w:rPr>
              <w:t>на офіційному сайті СМВА рішення комісії з питань розподілу публічних інвестицій та консолідованого переліку. Доведення до головних розпорядників коштів бюджету розподілен</w:t>
            </w:r>
            <w:r w:rsidR="00416E71" w:rsidRPr="00470792">
              <w:rPr>
                <w:color w:val="000000"/>
                <w:sz w:val="20"/>
                <w:szCs w:val="20"/>
                <w:lang w:val="uk-UA"/>
              </w:rPr>
              <w:t>ого</w:t>
            </w:r>
            <w:r w:rsidR="008466A3" w:rsidRPr="00470792">
              <w:rPr>
                <w:color w:val="000000"/>
                <w:sz w:val="20"/>
                <w:szCs w:val="20"/>
                <w:lang w:val="uk-UA"/>
              </w:rPr>
              <w:t xml:space="preserve"> обсяг</w:t>
            </w:r>
            <w:r w:rsidR="00416E71" w:rsidRPr="00470792">
              <w:rPr>
                <w:color w:val="000000"/>
                <w:sz w:val="20"/>
                <w:szCs w:val="20"/>
                <w:lang w:val="uk-UA"/>
              </w:rPr>
              <w:t>у</w:t>
            </w:r>
            <w:r w:rsidR="008466A3" w:rsidRPr="00470792">
              <w:rPr>
                <w:color w:val="000000"/>
                <w:sz w:val="20"/>
                <w:szCs w:val="20"/>
                <w:lang w:val="uk-UA"/>
              </w:rPr>
              <w:t xml:space="preserve"> публічних інвестицій на підготовку та реалізацію публічних інвестиційних проектів та програм публічних інвестицій, визначен</w:t>
            </w:r>
            <w:r w:rsidR="00416E71" w:rsidRPr="00470792">
              <w:rPr>
                <w:color w:val="000000"/>
                <w:sz w:val="20"/>
                <w:szCs w:val="20"/>
                <w:lang w:val="uk-UA"/>
              </w:rPr>
              <w:t>ого</w:t>
            </w:r>
            <w:r w:rsidR="008466A3" w:rsidRPr="00470792">
              <w:rPr>
                <w:color w:val="000000"/>
                <w:sz w:val="20"/>
                <w:szCs w:val="20"/>
                <w:lang w:val="uk-UA"/>
              </w:rPr>
              <w:t xml:space="preserve"> у консолідованому переліку</w:t>
            </w:r>
            <w:r w:rsidR="00416E71" w:rsidRPr="00470792">
              <w:rPr>
                <w:color w:val="000000"/>
                <w:sz w:val="20"/>
                <w:szCs w:val="20"/>
                <w:lang w:val="uk-UA"/>
              </w:rPr>
              <w:t>,</w:t>
            </w:r>
            <w:r w:rsidR="008466A3" w:rsidRPr="00470792">
              <w:rPr>
                <w:color w:val="000000"/>
                <w:sz w:val="20"/>
                <w:szCs w:val="20"/>
                <w:lang w:val="uk-UA"/>
              </w:rPr>
              <w:t xml:space="preserve"> для включення його до бюджетних запитів</w:t>
            </w:r>
          </w:p>
        </w:tc>
        <w:tc>
          <w:tcPr>
            <w:tcW w:w="2409" w:type="dxa"/>
          </w:tcPr>
          <w:p w:rsidR="00007EAD" w:rsidRPr="00470792" w:rsidRDefault="008466A3" w:rsidP="00007EAD">
            <w:pPr>
              <w:ind w:left="0" w:hanging="2"/>
              <w:jc w:val="center"/>
              <w:rPr>
                <w:color w:val="000000"/>
                <w:sz w:val="20"/>
                <w:szCs w:val="20"/>
                <w:lang w:val="uk-UA"/>
              </w:rPr>
            </w:pPr>
            <w:r w:rsidRPr="00470792">
              <w:rPr>
                <w:color w:val="000000"/>
                <w:sz w:val="20"/>
                <w:szCs w:val="20"/>
                <w:lang w:val="uk-UA"/>
              </w:rPr>
              <w:t>До 16 жовтня 2026 року</w:t>
            </w:r>
          </w:p>
        </w:tc>
        <w:tc>
          <w:tcPr>
            <w:tcW w:w="4897" w:type="dxa"/>
          </w:tcPr>
          <w:p w:rsidR="00007EAD" w:rsidRPr="00470792" w:rsidRDefault="00007EAD" w:rsidP="00007EAD">
            <w:pPr>
              <w:ind w:left="0" w:hanging="2"/>
              <w:jc w:val="center"/>
              <w:rPr>
                <w:color w:val="000000"/>
                <w:sz w:val="20"/>
                <w:szCs w:val="20"/>
                <w:lang w:val="uk-UA"/>
              </w:rPr>
            </w:pPr>
            <w:r w:rsidRPr="00470792">
              <w:rPr>
                <w:color w:val="000000"/>
                <w:sz w:val="20"/>
                <w:szCs w:val="20"/>
                <w:lang w:val="uk-UA"/>
              </w:rPr>
              <w:t>Фінансове управління</w:t>
            </w:r>
          </w:p>
        </w:tc>
      </w:tr>
      <w:tr w:rsidR="00007EAD" w:rsidRPr="00470792" w:rsidTr="00F5763A">
        <w:tc>
          <w:tcPr>
            <w:tcW w:w="795" w:type="dxa"/>
          </w:tcPr>
          <w:p w:rsidR="00007EAD" w:rsidRPr="00470792" w:rsidRDefault="00007EAD" w:rsidP="00007EAD">
            <w:pPr>
              <w:spacing w:line="240" w:lineRule="auto"/>
              <w:ind w:left="0" w:hanging="2"/>
              <w:rPr>
                <w:color w:val="000000"/>
                <w:sz w:val="20"/>
                <w:szCs w:val="20"/>
                <w:lang w:val="uk-UA"/>
              </w:rPr>
            </w:pPr>
            <w:r w:rsidRPr="00470792">
              <w:rPr>
                <w:color w:val="000000"/>
                <w:sz w:val="20"/>
                <w:szCs w:val="20"/>
                <w:lang w:val="uk-UA"/>
              </w:rPr>
              <w:t>2.10</w:t>
            </w:r>
          </w:p>
        </w:tc>
        <w:tc>
          <w:tcPr>
            <w:tcW w:w="7468" w:type="dxa"/>
          </w:tcPr>
          <w:p w:rsidR="00007EAD" w:rsidRPr="00470792" w:rsidRDefault="00007EAD" w:rsidP="00416E71">
            <w:pPr>
              <w:ind w:left="0" w:hanging="2"/>
              <w:jc w:val="both"/>
              <w:rPr>
                <w:color w:val="000000"/>
                <w:sz w:val="20"/>
                <w:szCs w:val="20"/>
                <w:lang w:val="uk-UA"/>
              </w:rPr>
            </w:pPr>
            <w:r w:rsidRPr="00470792">
              <w:rPr>
                <w:color w:val="000000"/>
                <w:sz w:val="20"/>
                <w:szCs w:val="20"/>
                <w:lang w:val="uk-UA"/>
              </w:rPr>
              <w:t xml:space="preserve">Подання фінансовому управлінню бюджетних запитів </w:t>
            </w:r>
            <w:r w:rsidR="00416E71" w:rsidRPr="00470792">
              <w:rPr>
                <w:color w:val="000000"/>
                <w:sz w:val="20"/>
                <w:szCs w:val="20"/>
                <w:lang w:val="uk-UA"/>
              </w:rPr>
              <w:t>щодо обсягу бюджетних коштів, необхідних для виконання покладених на головного розпорядника функцій</w:t>
            </w:r>
            <w:r w:rsidR="00750BF5" w:rsidRPr="00470792">
              <w:rPr>
                <w:color w:val="000000"/>
                <w:sz w:val="20"/>
                <w:szCs w:val="20"/>
                <w:lang w:val="uk-UA"/>
              </w:rPr>
              <w:t xml:space="preserve"> на середньостроковий період</w:t>
            </w:r>
          </w:p>
        </w:tc>
        <w:tc>
          <w:tcPr>
            <w:tcW w:w="2409" w:type="dxa"/>
          </w:tcPr>
          <w:p w:rsidR="00007EAD" w:rsidRPr="00470792" w:rsidRDefault="00007EAD" w:rsidP="00BA1628">
            <w:pPr>
              <w:ind w:left="0" w:hanging="2"/>
              <w:jc w:val="center"/>
              <w:rPr>
                <w:color w:val="000000"/>
                <w:sz w:val="20"/>
                <w:szCs w:val="20"/>
                <w:lang w:val="uk-UA"/>
              </w:rPr>
            </w:pPr>
            <w:r w:rsidRPr="00470792">
              <w:rPr>
                <w:color w:val="000000"/>
                <w:sz w:val="20"/>
                <w:szCs w:val="20"/>
                <w:lang w:val="uk-UA"/>
              </w:rPr>
              <w:t>До 2</w:t>
            </w:r>
            <w:r w:rsidR="00BA1628" w:rsidRPr="00470792">
              <w:rPr>
                <w:color w:val="000000"/>
                <w:sz w:val="20"/>
                <w:szCs w:val="20"/>
                <w:lang w:val="uk-UA"/>
              </w:rPr>
              <w:t>3</w:t>
            </w:r>
            <w:r w:rsidRPr="00470792">
              <w:rPr>
                <w:color w:val="000000"/>
                <w:sz w:val="20"/>
                <w:szCs w:val="20"/>
                <w:lang w:val="uk-UA"/>
              </w:rPr>
              <w:t xml:space="preserve"> жовтня 2026 року</w:t>
            </w:r>
          </w:p>
        </w:tc>
        <w:tc>
          <w:tcPr>
            <w:tcW w:w="4897" w:type="dxa"/>
          </w:tcPr>
          <w:p w:rsidR="00007EAD" w:rsidRPr="00470792" w:rsidRDefault="00007EAD" w:rsidP="00007EAD">
            <w:pPr>
              <w:ind w:left="0" w:hanging="2"/>
              <w:jc w:val="center"/>
              <w:rPr>
                <w:color w:val="000000"/>
                <w:sz w:val="20"/>
                <w:szCs w:val="20"/>
                <w:lang w:val="uk-UA"/>
              </w:rPr>
            </w:pPr>
            <w:r w:rsidRPr="00470792">
              <w:rPr>
                <w:color w:val="000000"/>
                <w:sz w:val="20"/>
                <w:szCs w:val="20"/>
                <w:lang w:val="uk-UA"/>
              </w:rPr>
              <w:t>Головні розпорядники коштів бюджету</w:t>
            </w:r>
          </w:p>
        </w:tc>
      </w:tr>
      <w:tr w:rsidR="00007EAD" w:rsidRPr="00470792" w:rsidTr="00F5763A">
        <w:tc>
          <w:tcPr>
            <w:tcW w:w="795" w:type="dxa"/>
          </w:tcPr>
          <w:p w:rsidR="00007EAD" w:rsidRPr="00470792" w:rsidRDefault="00007EAD" w:rsidP="00007EAD">
            <w:pPr>
              <w:spacing w:line="240" w:lineRule="auto"/>
              <w:ind w:left="0" w:hanging="2"/>
              <w:rPr>
                <w:color w:val="000000"/>
                <w:sz w:val="20"/>
                <w:szCs w:val="20"/>
                <w:lang w:val="uk-UA"/>
              </w:rPr>
            </w:pPr>
            <w:r w:rsidRPr="00470792">
              <w:rPr>
                <w:color w:val="000000"/>
                <w:sz w:val="20"/>
                <w:szCs w:val="20"/>
                <w:lang w:val="uk-UA"/>
              </w:rPr>
              <w:t>2.11</w:t>
            </w:r>
          </w:p>
        </w:tc>
        <w:tc>
          <w:tcPr>
            <w:tcW w:w="7468" w:type="dxa"/>
          </w:tcPr>
          <w:p w:rsidR="00007EAD" w:rsidRPr="00470792" w:rsidRDefault="00007EAD" w:rsidP="00BE28CB">
            <w:pPr>
              <w:ind w:left="0" w:hanging="2"/>
              <w:jc w:val="both"/>
              <w:rPr>
                <w:lang w:val="uk-UA"/>
              </w:rPr>
            </w:pPr>
            <w:r w:rsidRPr="00470792">
              <w:rPr>
                <w:color w:val="000000"/>
                <w:sz w:val="20"/>
                <w:szCs w:val="20"/>
                <w:lang w:val="uk-UA"/>
              </w:rPr>
              <w:t xml:space="preserve">Аналіз отриманих від головних розпорядників коштів бюджетних запитів та прийняття рішення про їх включення до </w:t>
            </w:r>
            <w:proofErr w:type="spellStart"/>
            <w:r w:rsidRPr="00470792">
              <w:rPr>
                <w:color w:val="000000"/>
                <w:sz w:val="20"/>
                <w:szCs w:val="20"/>
                <w:lang w:val="uk-UA"/>
              </w:rPr>
              <w:t>проєкту</w:t>
            </w:r>
            <w:proofErr w:type="spellEnd"/>
            <w:r w:rsidRPr="00470792">
              <w:rPr>
                <w:color w:val="000000"/>
                <w:sz w:val="20"/>
                <w:szCs w:val="20"/>
                <w:lang w:val="uk-UA"/>
              </w:rPr>
              <w:t xml:space="preserve"> розпорядження про бюджет громади.</w:t>
            </w:r>
            <w:r w:rsidR="00BE28CB" w:rsidRPr="00470792">
              <w:rPr>
                <w:color w:val="000000"/>
                <w:sz w:val="20"/>
                <w:szCs w:val="20"/>
                <w:lang w:val="uk-UA"/>
              </w:rPr>
              <w:t xml:space="preserve"> </w:t>
            </w:r>
            <w:r w:rsidRPr="00470792">
              <w:rPr>
                <w:color w:val="000000"/>
                <w:sz w:val="20"/>
                <w:szCs w:val="20"/>
                <w:lang w:val="uk-UA"/>
              </w:rPr>
              <w:t xml:space="preserve">У разі необхідності </w:t>
            </w:r>
            <w:r w:rsidR="00BE28CB" w:rsidRPr="00470792">
              <w:rPr>
                <w:color w:val="000000"/>
                <w:sz w:val="20"/>
                <w:szCs w:val="20"/>
                <w:lang w:val="uk-UA"/>
              </w:rPr>
              <w:t xml:space="preserve">- </w:t>
            </w:r>
            <w:r w:rsidRPr="00470792">
              <w:rPr>
                <w:color w:val="000000"/>
                <w:sz w:val="20"/>
                <w:szCs w:val="20"/>
                <w:lang w:val="uk-UA"/>
              </w:rPr>
              <w:t>прове</w:t>
            </w:r>
            <w:r w:rsidR="00BE28CB" w:rsidRPr="00470792">
              <w:rPr>
                <w:color w:val="000000"/>
                <w:sz w:val="20"/>
                <w:szCs w:val="20"/>
                <w:lang w:val="uk-UA"/>
              </w:rPr>
              <w:t>дення</w:t>
            </w:r>
            <w:r w:rsidRPr="00470792">
              <w:rPr>
                <w:color w:val="000000"/>
                <w:sz w:val="20"/>
                <w:szCs w:val="20"/>
                <w:lang w:val="uk-UA"/>
              </w:rPr>
              <w:t xml:space="preserve"> нарад з головними розпорядниками з цього питання</w:t>
            </w:r>
          </w:p>
        </w:tc>
        <w:tc>
          <w:tcPr>
            <w:tcW w:w="2409" w:type="dxa"/>
          </w:tcPr>
          <w:p w:rsidR="00007EAD" w:rsidRPr="00470792" w:rsidRDefault="00007EAD" w:rsidP="00007EAD">
            <w:pPr>
              <w:ind w:left="0" w:hanging="2"/>
              <w:jc w:val="center"/>
              <w:rPr>
                <w:lang w:val="uk-UA"/>
              </w:rPr>
            </w:pPr>
            <w:r w:rsidRPr="00470792">
              <w:rPr>
                <w:color w:val="000000"/>
                <w:sz w:val="20"/>
                <w:szCs w:val="20"/>
                <w:lang w:val="uk-UA"/>
              </w:rPr>
              <w:t>До 12 листопада 2026 року</w:t>
            </w:r>
          </w:p>
        </w:tc>
        <w:tc>
          <w:tcPr>
            <w:tcW w:w="4897" w:type="dxa"/>
          </w:tcPr>
          <w:p w:rsidR="00007EAD" w:rsidRPr="00470792" w:rsidRDefault="00007EAD" w:rsidP="00007EAD">
            <w:pPr>
              <w:ind w:left="0" w:hanging="2"/>
              <w:jc w:val="center"/>
              <w:rPr>
                <w:lang w:val="uk-UA"/>
              </w:rPr>
            </w:pPr>
            <w:r w:rsidRPr="00470792">
              <w:rPr>
                <w:color w:val="000000"/>
                <w:sz w:val="20"/>
                <w:szCs w:val="20"/>
                <w:lang w:val="uk-UA"/>
              </w:rPr>
              <w:t>Фінансове управління</w:t>
            </w:r>
          </w:p>
        </w:tc>
      </w:tr>
      <w:tr w:rsidR="00007EAD" w:rsidRPr="00470792" w:rsidTr="00F5763A">
        <w:tc>
          <w:tcPr>
            <w:tcW w:w="795" w:type="dxa"/>
          </w:tcPr>
          <w:p w:rsidR="00007EAD" w:rsidRPr="00470792" w:rsidRDefault="00007EAD" w:rsidP="00416E71">
            <w:pPr>
              <w:spacing w:line="240" w:lineRule="auto"/>
              <w:ind w:left="0" w:hanging="2"/>
              <w:rPr>
                <w:color w:val="000000"/>
                <w:sz w:val="20"/>
                <w:szCs w:val="20"/>
                <w:lang w:val="uk-UA"/>
              </w:rPr>
            </w:pPr>
            <w:r w:rsidRPr="00470792">
              <w:rPr>
                <w:color w:val="000000"/>
                <w:sz w:val="20"/>
                <w:szCs w:val="20"/>
                <w:lang w:val="uk-UA"/>
              </w:rPr>
              <w:t>2.1</w:t>
            </w:r>
            <w:r w:rsidR="00416E71" w:rsidRPr="00470792">
              <w:rPr>
                <w:color w:val="000000"/>
                <w:sz w:val="20"/>
                <w:szCs w:val="20"/>
                <w:lang w:val="uk-UA"/>
              </w:rPr>
              <w:t>2</w:t>
            </w:r>
          </w:p>
        </w:tc>
        <w:tc>
          <w:tcPr>
            <w:tcW w:w="7468" w:type="dxa"/>
          </w:tcPr>
          <w:p w:rsidR="00007EAD" w:rsidRPr="00470792" w:rsidRDefault="00007EAD" w:rsidP="002D41B4">
            <w:pPr>
              <w:spacing w:line="240" w:lineRule="auto"/>
              <w:ind w:left="0" w:hanging="2"/>
              <w:jc w:val="both"/>
              <w:rPr>
                <w:color w:val="000000"/>
                <w:sz w:val="20"/>
                <w:szCs w:val="20"/>
                <w:lang w:val="uk-UA"/>
              </w:rPr>
            </w:pPr>
            <w:r w:rsidRPr="00470792">
              <w:rPr>
                <w:color w:val="000000"/>
                <w:sz w:val="20"/>
                <w:szCs w:val="20"/>
                <w:lang w:val="uk-UA"/>
              </w:rPr>
              <w:t xml:space="preserve">Підготовка </w:t>
            </w:r>
            <w:proofErr w:type="spellStart"/>
            <w:r w:rsidRPr="00470792">
              <w:rPr>
                <w:color w:val="000000"/>
                <w:sz w:val="20"/>
                <w:szCs w:val="20"/>
                <w:lang w:val="uk-UA"/>
              </w:rPr>
              <w:t>проєкту</w:t>
            </w:r>
            <w:proofErr w:type="spellEnd"/>
            <w:r w:rsidRPr="00470792">
              <w:rPr>
                <w:color w:val="000000"/>
                <w:sz w:val="20"/>
                <w:szCs w:val="20"/>
                <w:lang w:val="uk-UA"/>
              </w:rPr>
              <w:t xml:space="preserve"> розпорядження про бюджет СМТГ на 202</w:t>
            </w:r>
            <w:r w:rsidR="002D41B4">
              <w:rPr>
                <w:color w:val="000000"/>
                <w:sz w:val="20"/>
                <w:szCs w:val="20"/>
                <w:lang w:val="uk-UA"/>
              </w:rPr>
              <w:t>7</w:t>
            </w:r>
            <w:r w:rsidRPr="00470792">
              <w:rPr>
                <w:color w:val="000000"/>
                <w:sz w:val="20"/>
                <w:szCs w:val="20"/>
                <w:lang w:val="uk-UA"/>
              </w:rPr>
              <w:t xml:space="preserve"> рік (далі - </w:t>
            </w:r>
            <w:proofErr w:type="spellStart"/>
            <w:r w:rsidRPr="00470792">
              <w:rPr>
                <w:color w:val="000000"/>
                <w:sz w:val="20"/>
                <w:szCs w:val="20"/>
                <w:lang w:val="uk-UA"/>
              </w:rPr>
              <w:t>проєкту</w:t>
            </w:r>
            <w:proofErr w:type="spellEnd"/>
            <w:r w:rsidRPr="00470792">
              <w:rPr>
                <w:color w:val="000000"/>
                <w:sz w:val="20"/>
                <w:szCs w:val="20"/>
                <w:lang w:val="uk-UA"/>
              </w:rPr>
              <w:t xml:space="preserve"> розпорядження про бюджет громади) з додатками згідно з типовою формою, затвердженою відповідним наказом Мінфіну, і матеріалів, передбачених статтею 76 Бюджетного кодексу України</w:t>
            </w:r>
          </w:p>
        </w:tc>
        <w:tc>
          <w:tcPr>
            <w:tcW w:w="2409" w:type="dxa"/>
          </w:tcPr>
          <w:p w:rsidR="00007EAD" w:rsidRPr="00470792" w:rsidRDefault="00007EAD" w:rsidP="006917A5">
            <w:pPr>
              <w:ind w:left="0" w:hanging="2"/>
              <w:jc w:val="center"/>
              <w:rPr>
                <w:color w:val="000000"/>
                <w:sz w:val="20"/>
                <w:szCs w:val="20"/>
                <w:lang w:val="uk-UA"/>
              </w:rPr>
            </w:pPr>
            <w:r w:rsidRPr="00470792">
              <w:rPr>
                <w:color w:val="000000"/>
                <w:sz w:val="20"/>
                <w:szCs w:val="20"/>
                <w:lang w:val="uk-UA"/>
              </w:rPr>
              <w:t>До 2</w:t>
            </w:r>
            <w:r w:rsidR="006917A5" w:rsidRPr="00470792">
              <w:rPr>
                <w:color w:val="000000"/>
                <w:sz w:val="20"/>
                <w:szCs w:val="20"/>
                <w:lang w:val="uk-UA"/>
              </w:rPr>
              <w:t>5</w:t>
            </w:r>
            <w:r w:rsidRPr="00470792">
              <w:rPr>
                <w:color w:val="000000"/>
                <w:sz w:val="20"/>
                <w:szCs w:val="20"/>
                <w:lang w:val="uk-UA"/>
              </w:rPr>
              <w:t xml:space="preserve"> листопада 2026 року</w:t>
            </w:r>
          </w:p>
        </w:tc>
        <w:tc>
          <w:tcPr>
            <w:tcW w:w="4897" w:type="dxa"/>
          </w:tcPr>
          <w:p w:rsidR="00007EAD" w:rsidRPr="00470792" w:rsidRDefault="00007EAD" w:rsidP="00007EAD">
            <w:pPr>
              <w:ind w:left="0" w:hanging="2"/>
              <w:jc w:val="center"/>
              <w:rPr>
                <w:color w:val="000000"/>
                <w:sz w:val="20"/>
                <w:szCs w:val="20"/>
                <w:lang w:val="uk-UA"/>
              </w:rPr>
            </w:pPr>
            <w:r w:rsidRPr="00470792">
              <w:rPr>
                <w:color w:val="000000"/>
                <w:sz w:val="20"/>
                <w:szCs w:val="20"/>
                <w:lang w:val="uk-UA"/>
              </w:rPr>
              <w:t>Фінансове управління</w:t>
            </w:r>
          </w:p>
        </w:tc>
      </w:tr>
      <w:tr w:rsidR="00007EAD" w:rsidRPr="00470792" w:rsidTr="00F5763A">
        <w:tc>
          <w:tcPr>
            <w:tcW w:w="795" w:type="dxa"/>
          </w:tcPr>
          <w:p w:rsidR="00007EAD" w:rsidRPr="00470792" w:rsidRDefault="00007EAD" w:rsidP="00416E71">
            <w:pPr>
              <w:spacing w:line="240" w:lineRule="auto"/>
              <w:ind w:left="0" w:hanging="2"/>
              <w:rPr>
                <w:color w:val="000000"/>
                <w:sz w:val="20"/>
                <w:szCs w:val="20"/>
                <w:lang w:val="uk-UA"/>
              </w:rPr>
            </w:pPr>
            <w:r w:rsidRPr="00470792">
              <w:rPr>
                <w:color w:val="000000"/>
                <w:sz w:val="20"/>
                <w:szCs w:val="20"/>
                <w:lang w:val="uk-UA"/>
              </w:rPr>
              <w:t>2.1</w:t>
            </w:r>
            <w:r w:rsidR="00416E71" w:rsidRPr="00470792">
              <w:rPr>
                <w:color w:val="000000"/>
                <w:sz w:val="20"/>
                <w:szCs w:val="20"/>
                <w:lang w:val="uk-UA"/>
              </w:rPr>
              <w:t>3</w:t>
            </w:r>
          </w:p>
        </w:tc>
        <w:tc>
          <w:tcPr>
            <w:tcW w:w="7468" w:type="dxa"/>
          </w:tcPr>
          <w:p w:rsidR="00007EAD" w:rsidRPr="00470792" w:rsidRDefault="00007EAD" w:rsidP="00007EAD">
            <w:pPr>
              <w:ind w:left="0" w:hanging="2"/>
              <w:jc w:val="both"/>
              <w:rPr>
                <w:color w:val="000000"/>
                <w:sz w:val="20"/>
                <w:szCs w:val="20"/>
                <w:lang w:val="uk-UA"/>
              </w:rPr>
            </w:pPr>
            <w:r w:rsidRPr="00470792">
              <w:rPr>
                <w:color w:val="000000"/>
                <w:sz w:val="20"/>
                <w:szCs w:val="20"/>
                <w:lang w:val="uk-UA"/>
              </w:rPr>
              <w:t xml:space="preserve">Подання схваленого </w:t>
            </w:r>
            <w:proofErr w:type="spellStart"/>
            <w:r w:rsidRPr="00470792">
              <w:rPr>
                <w:color w:val="000000"/>
                <w:sz w:val="20"/>
                <w:szCs w:val="20"/>
                <w:lang w:val="uk-UA"/>
              </w:rPr>
              <w:t>проєкту</w:t>
            </w:r>
            <w:proofErr w:type="spellEnd"/>
            <w:r w:rsidRPr="00470792">
              <w:rPr>
                <w:color w:val="000000"/>
                <w:sz w:val="20"/>
                <w:szCs w:val="20"/>
                <w:lang w:val="uk-UA"/>
              </w:rPr>
              <w:t xml:space="preserve"> розпорядження про бюджет громади з додатками до нього та пояснювальною запискою для розгляду та затвердження начальнику СМВА</w:t>
            </w:r>
          </w:p>
        </w:tc>
        <w:tc>
          <w:tcPr>
            <w:tcW w:w="2409" w:type="dxa"/>
          </w:tcPr>
          <w:p w:rsidR="00007EAD" w:rsidRPr="00470792" w:rsidRDefault="00007EAD" w:rsidP="00416E71">
            <w:pPr>
              <w:ind w:left="0" w:hanging="2"/>
              <w:jc w:val="center"/>
              <w:rPr>
                <w:color w:val="000000"/>
                <w:sz w:val="20"/>
                <w:szCs w:val="20"/>
                <w:lang w:val="uk-UA"/>
              </w:rPr>
            </w:pPr>
            <w:r w:rsidRPr="00470792">
              <w:rPr>
                <w:color w:val="000000"/>
                <w:sz w:val="20"/>
                <w:szCs w:val="20"/>
                <w:lang w:val="uk-UA"/>
              </w:rPr>
              <w:t>До 02 грудня 2026 року</w:t>
            </w:r>
          </w:p>
        </w:tc>
        <w:tc>
          <w:tcPr>
            <w:tcW w:w="4897" w:type="dxa"/>
          </w:tcPr>
          <w:p w:rsidR="00007EAD" w:rsidRPr="00470792" w:rsidRDefault="00007EAD" w:rsidP="00007EAD">
            <w:pPr>
              <w:ind w:left="0" w:hanging="2"/>
              <w:jc w:val="center"/>
              <w:rPr>
                <w:color w:val="000000"/>
                <w:sz w:val="20"/>
                <w:szCs w:val="20"/>
                <w:lang w:val="uk-UA"/>
              </w:rPr>
            </w:pPr>
            <w:r w:rsidRPr="00470792">
              <w:rPr>
                <w:color w:val="000000"/>
                <w:sz w:val="20"/>
                <w:szCs w:val="20"/>
                <w:lang w:val="uk-UA"/>
              </w:rPr>
              <w:t>Фінансове управління</w:t>
            </w:r>
          </w:p>
        </w:tc>
      </w:tr>
      <w:tr w:rsidR="00007EAD" w:rsidRPr="00470792" w:rsidTr="00F5763A">
        <w:tc>
          <w:tcPr>
            <w:tcW w:w="795" w:type="dxa"/>
          </w:tcPr>
          <w:p w:rsidR="00007EAD" w:rsidRPr="00470792" w:rsidRDefault="00416E71" w:rsidP="00007EAD">
            <w:pPr>
              <w:spacing w:line="240" w:lineRule="auto"/>
              <w:ind w:left="0" w:hanging="2"/>
              <w:rPr>
                <w:color w:val="000000"/>
                <w:sz w:val="20"/>
                <w:szCs w:val="20"/>
                <w:lang w:val="uk-UA"/>
              </w:rPr>
            </w:pPr>
            <w:r w:rsidRPr="00470792">
              <w:rPr>
                <w:color w:val="000000"/>
                <w:sz w:val="20"/>
                <w:szCs w:val="20"/>
                <w:lang w:val="uk-UA"/>
              </w:rPr>
              <w:lastRenderedPageBreak/>
              <w:t>2.14</w:t>
            </w:r>
          </w:p>
        </w:tc>
        <w:tc>
          <w:tcPr>
            <w:tcW w:w="7468" w:type="dxa"/>
          </w:tcPr>
          <w:p w:rsidR="00007EAD" w:rsidRPr="00470792" w:rsidRDefault="00007EAD" w:rsidP="00007EAD">
            <w:pPr>
              <w:spacing w:line="240" w:lineRule="auto"/>
              <w:ind w:leftChars="0" w:left="0" w:firstLineChars="0" w:firstLine="0"/>
              <w:jc w:val="both"/>
              <w:rPr>
                <w:color w:val="000000"/>
                <w:sz w:val="20"/>
                <w:szCs w:val="20"/>
                <w:lang w:val="uk-UA"/>
              </w:rPr>
            </w:pPr>
            <w:r w:rsidRPr="00470792">
              <w:rPr>
                <w:color w:val="000000"/>
                <w:sz w:val="20"/>
                <w:szCs w:val="20"/>
                <w:lang w:val="uk-UA"/>
              </w:rPr>
              <w:t xml:space="preserve">Оприлюднення схваленого </w:t>
            </w:r>
            <w:proofErr w:type="spellStart"/>
            <w:r w:rsidRPr="00470792">
              <w:rPr>
                <w:color w:val="000000"/>
                <w:sz w:val="20"/>
                <w:szCs w:val="20"/>
                <w:lang w:val="uk-UA"/>
              </w:rPr>
              <w:t>проєкту</w:t>
            </w:r>
            <w:proofErr w:type="spellEnd"/>
            <w:r w:rsidRPr="00470792">
              <w:rPr>
                <w:color w:val="000000"/>
                <w:sz w:val="20"/>
                <w:szCs w:val="20"/>
                <w:lang w:val="uk-UA"/>
              </w:rPr>
              <w:t xml:space="preserve"> розпорядження про бюджет громади на офіційному сайті СМВА</w:t>
            </w:r>
          </w:p>
        </w:tc>
        <w:tc>
          <w:tcPr>
            <w:tcW w:w="2409" w:type="dxa"/>
          </w:tcPr>
          <w:p w:rsidR="00007EAD" w:rsidRPr="00470792" w:rsidRDefault="00007EAD" w:rsidP="00007EAD">
            <w:pPr>
              <w:ind w:left="0" w:hanging="2"/>
              <w:jc w:val="center"/>
              <w:rPr>
                <w:color w:val="000000"/>
                <w:sz w:val="20"/>
                <w:szCs w:val="20"/>
                <w:lang w:val="uk-UA"/>
              </w:rPr>
            </w:pPr>
            <w:r w:rsidRPr="00470792">
              <w:rPr>
                <w:color w:val="000000"/>
                <w:sz w:val="20"/>
                <w:szCs w:val="20"/>
                <w:lang w:val="uk-UA"/>
              </w:rPr>
              <w:t xml:space="preserve">Протягом трьох робочих днів з дня подання </w:t>
            </w:r>
            <w:proofErr w:type="spellStart"/>
            <w:r w:rsidRPr="00470792">
              <w:rPr>
                <w:color w:val="000000"/>
                <w:sz w:val="20"/>
                <w:szCs w:val="20"/>
                <w:lang w:val="uk-UA"/>
              </w:rPr>
              <w:t>проєкту</w:t>
            </w:r>
            <w:proofErr w:type="spellEnd"/>
            <w:r w:rsidRPr="00470792">
              <w:rPr>
                <w:color w:val="000000"/>
                <w:sz w:val="20"/>
                <w:szCs w:val="20"/>
                <w:lang w:val="uk-UA"/>
              </w:rPr>
              <w:t xml:space="preserve"> розпорядження</w:t>
            </w:r>
          </w:p>
        </w:tc>
        <w:tc>
          <w:tcPr>
            <w:tcW w:w="4897" w:type="dxa"/>
          </w:tcPr>
          <w:p w:rsidR="00007EAD" w:rsidRPr="00470792" w:rsidRDefault="00007EAD" w:rsidP="00007EAD">
            <w:pPr>
              <w:ind w:left="0" w:hanging="2"/>
              <w:jc w:val="center"/>
              <w:rPr>
                <w:color w:val="000000"/>
                <w:sz w:val="20"/>
                <w:szCs w:val="20"/>
                <w:lang w:val="uk-UA"/>
              </w:rPr>
            </w:pPr>
            <w:r w:rsidRPr="00470792">
              <w:rPr>
                <w:color w:val="000000"/>
                <w:sz w:val="20"/>
                <w:szCs w:val="20"/>
                <w:lang w:val="uk-UA"/>
              </w:rPr>
              <w:t>Фінансове управління</w:t>
            </w:r>
          </w:p>
        </w:tc>
      </w:tr>
      <w:tr w:rsidR="00416E71" w:rsidRPr="00470792" w:rsidTr="00F5763A">
        <w:tc>
          <w:tcPr>
            <w:tcW w:w="795" w:type="dxa"/>
          </w:tcPr>
          <w:p w:rsidR="00416E71" w:rsidRPr="00470792" w:rsidRDefault="00416E71" w:rsidP="00416E71">
            <w:pPr>
              <w:spacing w:line="240" w:lineRule="auto"/>
              <w:ind w:left="0" w:hanging="2"/>
              <w:rPr>
                <w:color w:val="000000"/>
                <w:sz w:val="20"/>
                <w:szCs w:val="20"/>
                <w:lang w:val="uk-UA"/>
              </w:rPr>
            </w:pPr>
            <w:r w:rsidRPr="00470792">
              <w:rPr>
                <w:color w:val="000000"/>
                <w:sz w:val="20"/>
                <w:szCs w:val="20"/>
                <w:lang w:val="uk-UA"/>
              </w:rPr>
              <w:t>2.15</w:t>
            </w:r>
          </w:p>
          <w:p w:rsidR="00416E71" w:rsidRPr="00470792" w:rsidRDefault="00416E71" w:rsidP="00416E71">
            <w:pPr>
              <w:spacing w:line="240" w:lineRule="auto"/>
              <w:ind w:left="0" w:hanging="2"/>
              <w:rPr>
                <w:color w:val="000000"/>
                <w:sz w:val="20"/>
                <w:szCs w:val="20"/>
                <w:lang w:val="uk-UA"/>
              </w:rPr>
            </w:pPr>
          </w:p>
        </w:tc>
        <w:tc>
          <w:tcPr>
            <w:tcW w:w="7468" w:type="dxa"/>
          </w:tcPr>
          <w:p w:rsidR="00416E71" w:rsidRPr="00470792" w:rsidRDefault="00416E71" w:rsidP="00416E71">
            <w:pPr>
              <w:ind w:left="0" w:hanging="2"/>
              <w:jc w:val="both"/>
              <w:rPr>
                <w:color w:val="000000"/>
                <w:sz w:val="20"/>
                <w:szCs w:val="20"/>
                <w:lang w:val="uk-UA"/>
              </w:rPr>
            </w:pPr>
            <w:r w:rsidRPr="00470792">
              <w:rPr>
                <w:color w:val="000000"/>
                <w:sz w:val="20"/>
                <w:szCs w:val="20"/>
                <w:lang w:val="uk-UA"/>
              </w:rPr>
              <w:t>Оприлюднення бюджетних запитів головних розпорядників коштів на офіційному сайті або в інший спосіб</w:t>
            </w:r>
          </w:p>
        </w:tc>
        <w:tc>
          <w:tcPr>
            <w:tcW w:w="2409" w:type="dxa"/>
          </w:tcPr>
          <w:p w:rsidR="00416E71" w:rsidRPr="00470792" w:rsidRDefault="00416E71" w:rsidP="00416E71">
            <w:pPr>
              <w:ind w:left="0" w:hanging="2"/>
              <w:jc w:val="center"/>
              <w:rPr>
                <w:color w:val="000000"/>
                <w:sz w:val="20"/>
                <w:szCs w:val="20"/>
                <w:lang w:val="uk-UA"/>
              </w:rPr>
            </w:pPr>
            <w:r w:rsidRPr="00470792">
              <w:rPr>
                <w:color w:val="000000"/>
                <w:sz w:val="20"/>
                <w:szCs w:val="20"/>
                <w:lang w:val="uk-UA"/>
              </w:rPr>
              <w:t xml:space="preserve">Протягом трьох робочих днів з дня подання </w:t>
            </w:r>
            <w:proofErr w:type="spellStart"/>
            <w:r w:rsidRPr="00470792">
              <w:rPr>
                <w:color w:val="000000"/>
                <w:sz w:val="20"/>
                <w:szCs w:val="20"/>
                <w:lang w:val="uk-UA"/>
              </w:rPr>
              <w:t>проєкту</w:t>
            </w:r>
            <w:proofErr w:type="spellEnd"/>
            <w:r w:rsidRPr="00470792">
              <w:rPr>
                <w:color w:val="000000"/>
                <w:sz w:val="20"/>
                <w:szCs w:val="20"/>
                <w:lang w:val="uk-UA"/>
              </w:rPr>
              <w:t xml:space="preserve"> розпорядження</w:t>
            </w:r>
          </w:p>
        </w:tc>
        <w:tc>
          <w:tcPr>
            <w:tcW w:w="4897" w:type="dxa"/>
          </w:tcPr>
          <w:p w:rsidR="00416E71" w:rsidRPr="00470792" w:rsidRDefault="00416E71" w:rsidP="00416E71">
            <w:pPr>
              <w:ind w:left="0" w:hanging="2"/>
              <w:jc w:val="center"/>
              <w:rPr>
                <w:color w:val="000000"/>
                <w:sz w:val="20"/>
                <w:szCs w:val="20"/>
                <w:lang w:val="uk-UA"/>
              </w:rPr>
            </w:pPr>
            <w:r w:rsidRPr="00470792">
              <w:rPr>
                <w:color w:val="000000"/>
                <w:sz w:val="20"/>
                <w:szCs w:val="20"/>
                <w:lang w:val="uk-UA"/>
              </w:rPr>
              <w:t>Головні розпорядники коштів бюджету</w:t>
            </w:r>
          </w:p>
        </w:tc>
      </w:tr>
      <w:tr w:rsidR="00416E71" w:rsidRPr="00470792" w:rsidTr="00F5763A">
        <w:tc>
          <w:tcPr>
            <w:tcW w:w="795" w:type="dxa"/>
          </w:tcPr>
          <w:p w:rsidR="00416E71" w:rsidRPr="00470792" w:rsidRDefault="00416E71" w:rsidP="00416E71">
            <w:pPr>
              <w:spacing w:line="240" w:lineRule="auto"/>
              <w:ind w:left="0" w:hanging="2"/>
              <w:rPr>
                <w:color w:val="000000"/>
                <w:sz w:val="20"/>
                <w:szCs w:val="20"/>
                <w:lang w:val="uk-UA"/>
              </w:rPr>
            </w:pPr>
            <w:r w:rsidRPr="00470792">
              <w:rPr>
                <w:color w:val="000000"/>
                <w:sz w:val="20"/>
                <w:szCs w:val="20"/>
                <w:lang w:val="uk-UA"/>
              </w:rPr>
              <w:t>2.16</w:t>
            </w:r>
          </w:p>
          <w:p w:rsidR="00416E71" w:rsidRPr="00470792" w:rsidRDefault="00416E71" w:rsidP="00416E71">
            <w:pPr>
              <w:spacing w:line="240" w:lineRule="auto"/>
              <w:ind w:left="0" w:hanging="2"/>
              <w:rPr>
                <w:color w:val="000000"/>
                <w:sz w:val="20"/>
                <w:szCs w:val="20"/>
                <w:lang w:val="uk-UA"/>
              </w:rPr>
            </w:pPr>
          </w:p>
        </w:tc>
        <w:tc>
          <w:tcPr>
            <w:tcW w:w="7468" w:type="dxa"/>
          </w:tcPr>
          <w:p w:rsidR="00416E71" w:rsidRPr="00470792" w:rsidRDefault="00416E71" w:rsidP="00416E71">
            <w:pPr>
              <w:ind w:left="0" w:hanging="2"/>
              <w:jc w:val="both"/>
              <w:rPr>
                <w:color w:val="000000"/>
                <w:sz w:val="20"/>
                <w:szCs w:val="20"/>
                <w:lang w:val="uk-UA"/>
              </w:rPr>
            </w:pPr>
            <w:r w:rsidRPr="00470792">
              <w:rPr>
                <w:color w:val="000000"/>
                <w:sz w:val="20"/>
                <w:szCs w:val="20"/>
                <w:lang w:val="uk-UA"/>
              </w:rPr>
              <w:t xml:space="preserve">Затвердження бюджету громади </w:t>
            </w:r>
          </w:p>
        </w:tc>
        <w:tc>
          <w:tcPr>
            <w:tcW w:w="2409" w:type="dxa"/>
          </w:tcPr>
          <w:p w:rsidR="00416E71" w:rsidRPr="00470792" w:rsidRDefault="00416E71" w:rsidP="00416E71">
            <w:pPr>
              <w:ind w:left="0" w:hanging="2"/>
              <w:jc w:val="center"/>
              <w:rPr>
                <w:color w:val="000000"/>
                <w:sz w:val="20"/>
                <w:szCs w:val="20"/>
                <w:lang w:val="uk-UA"/>
              </w:rPr>
            </w:pPr>
            <w:r w:rsidRPr="00470792">
              <w:rPr>
                <w:color w:val="000000"/>
                <w:sz w:val="20"/>
                <w:szCs w:val="20"/>
                <w:lang w:val="uk-UA"/>
              </w:rPr>
              <w:t>До 25 грудня 2026 року</w:t>
            </w:r>
          </w:p>
        </w:tc>
        <w:tc>
          <w:tcPr>
            <w:tcW w:w="4897" w:type="dxa"/>
          </w:tcPr>
          <w:p w:rsidR="00416E71" w:rsidRPr="00470792" w:rsidRDefault="00416E71" w:rsidP="00416E71">
            <w:pPr>
              <w:ind w:left="0" w:hanging="2"/>
              <w:jc w:val="center"/>
              <w:rPr>
                <w:color w:val="000000"/>
                <w:sz w:val="20"/>
                <w:szCs w:val="20"/>
                <w:lang w:val="uk-UA"/>
              </w:rPr>
            </w:pPr>
            <w:r w:rsidRPr="00470792">
              <w:rPr>
                <w:color w:val="000000"/>
                <w:sz w:val="20"/>
                <w:szCs w:val="20"/>
                <w:lang w:val="uk-UA"/>
              </w:rPr>
              <w:t>Начальник СМВА</w:t>
            </w:r>
          </w:p>
        </w:tc>
      </w:tr>
      <w:tr w:rsidR="00416E71" w:rsidRPr="00470792" w:rsidTr="00F5763A">
        <w:tc>
          <w:tcPr>
            <w:tcW w:w="795" w:type="dxa"/>
          </w:tcPr>
          <w:p w:rsidR="00416E71" w:rsidRPr="00470792" w:rsidRDefault="00416E71" w:rsidP="00416E71">
            <w:pPr>
              <w:spacing w:line="240" w:lineRule="auto"/>
              <w:ind w:left="0" w:hanging="2"/>
              <w:rPr>
                <w:color w:val="000000"/>
                <w:sz w:val="20"/>
                <w:szCs w:val="20"/>
                <w:lang w:val="uk-UA"/>
              </w:rPr>
            </w:pPr>
            <w:r w:rsidRPr="00470792">
              <w:rPr>
                <w:color w:val="000000"/>
                <w:sz w:val="20"/>
                <w:szCs w:val="20"/>
                <w:lang w:val="uk-UA"/>
              </w:rPr>
              <w:t>2.17</w:t>
            </w:r>
          </w:p>
          <w:p w:rsidR="00416E71" w:rsidRPr="00470792" w:rsidRDefault="00416E71" w:rsidP="00416E71">
            <w:pPr>
              <w:spacing w:line="240" w:lineRule="auto"/>
              <w:ind w:left="0" w:hanging="2"/>
              <w:rPr>
                <w:color w:val="000000"/>
                <w:sz w:val="20"/>
                <w:szCs w:val="20"/>
                <w:lang w:val="uk-UA"/>
              </w:rPr>
            </w:pPr>
          </w:p>
          <w:p w:rsidR="00416E71" w:rsidRPr="00470792" w:rsidRDefault="00416E71" w:rsidP="00416E71">
            <w:pPr>
              <w:spacing w:line="240" w:lineRule="auto"/>
              <w:ind w:left="0" w:hanging="2"/>
              <w:rPr>
                <w:color w:val="000000"/>
                <w:sz w:val="20"/>
                <w:szCs w:val="20"/>
                <w:lang w:val="uk-UA"/>
              </w:rPr>
            </w:pPr>
          </w:p>
        </w:tc>
        <w:tc>
          <w:tcPr>
            <w:tcW w:w="7468" w:type="dxa"/>
          </w:tcPr>
          <w:p w:rsidR="00416E71" w:rsidRPr="00470792" w:rsidRDefault="00416E71" w:rsidP="00416E71">
            <w:pPr>
              <w:ind w:left="0" w:hanging="2"/>
              <w:jc w:val="both"/>
              <w:rPr>
                <w:color w:val="000000"/>
                <w:sz w:val="20"/>
                <w:szCs w:val="20"/>
                <w:lang w:val="uk-UA"/>
              </w:rPr>
            </w:pPr>
            <w:r w:rsidRPr="00470792">
              <w:rPr>
                <w:color w:val="000000"/>
                <w:sz w:val="20"/>
                <w:szCs w:val="20"/>
                <w:lang w:val="uk-UA"/>
              </w:rPr>
              <w:t>Подання затвердженого розпорядження про бюджет громади департаменту фінансів Донецької облдержадміністрації для проведення експертизи на відповідність його положень чинному бюджетному законодавству</w:t>
            </w:r>
          </w:p>
        </w:tc>
        <w:tc>
          <w:tcPr>
            <w:tcW w:w="2409" w:type="dxa"/>
          </w:tcPr>
          <w:p w:rsidR="00416E71" w:rsidRPr="00470792" w:rsidRDefault="00416E71" w:rsidP="00416E71">
            <w:pPr>
              <w:ind w:left="0" w:hanging="2"/>
              <w:jc w:val="center"/>
              <w:rPr>
                <w:color w:val="000000"/>
                <w:sz w:val="20"/>
                <w:szCs w:val="20"/>
                <w:lang w:val="uk-UA"/>
              </w:rPr>
            </w:pPr>
            <w:r w:rsidRPr="00470792">
              <w:rPr>
                <w:color w:val="000000"/>
                <w:sz w:val="20"/>
                <w:szCs w:val="20"/>
                <w:lang w:val="uk-UA"/>
              </w:rPr>
              <w:t>Наступного дня після підписання розпорядження</w:t>
            </w:r>
          </w:p>
        </w:tc>
        <w:tc>
          <w:tcPr>
            <w:tcW w:w="4897" w:type="dxa"/>
          </w:tcPr>
          <w:p w:rsidR="00416E71" w:rsidRPr="00470792" w:rsidRDefault="00416E71" w:rsidP="00416E71">
            <w:pPr>
              <w:ind w:left="0" w:hanging="2"/>
              <w:jc w:val="center"/>
              <w:rPr>
                <w:color w:val="000000"/>
                <w:sz w:val="20"/>
                <w:szCs w:val="20"/>
                <w:lang w:val="uk-UA"/>
              </w:rPr>
            </w:pPr>
            <w:r w:rsidRPr="00470792">
              <w:rPr>
                <w:color w:val="000000"/>
                <w:sz w:val="20"/>
                <w:szCs w:val="20"/>
                <w:lang w:val="uk-UA"/>
              </w:rPr>
              <w:t>Фінансове управління</w:t>
            </w:r>
          </w:p>
        </w:tc>
      </w:tr>
      <w:tr w:rsidR="00416E71" w:rsidRPr="00470792" w:rsidTr="00F5763A">
        <w:tc>
          <w:tcPr>
            <w:tcW w:w="795" w:type="dxa"/>
          </w:tcPr>
          <w:p w:rsidR="00416E71" w:rsidRPr="00470792" w:rsidRDefault="00416E71" w:rsidP="00416E71">
            <w:pPr>
              <w:spacing w:line="240" w:lineRule="auto"/>
              <w:ind w:left="0" w:hanging="2"/>
              <w:rPr>
                <w:color w:val="000000"/>
                <w:sz w:val="20"/>
                <w:szCs w:val="20"/>
                <w:lang w:val="uk-UA"/>
              </w:rPr>
            </w:pPr>
            <w:r w:rsidRPr="00470792">
              <w:rPr>
                <w:color w:val="000000"/>
                <w:sz w:val="20"/>
                <w:szCs w:val="20"/>
                <w:lang w:val="uk-UA"/>
              </w:rPr>
              <w:t>2.18</w:t>
            </w:r>
          </w:p>
        </w:tc>
        <w:tc>
          <w:tcPr>
            <w:tcW w:w="7468" w:type="dxa"/>
          </w:tcPr>
          <w:p w:rsidR="00416E71" w:rsidRPr="00470792" w:rsidRDefault="00416E71" w:rsidP="00416E71">
            <w:pPr>
              <w:ind w:left="0" w:hanging="2"/>
              <w:jc w:val="both"/>
              <w:rPr>
                <w:color w:val="000000"/>
                <w:sz w:val="20"/>
                <w:szCs w:val="20"/>
                <w:lang w:val="uk-UA"/>
              </w:rPr>
            </w:pPr>
            <w:r w:rsidRPr="00470792">
              <w:rPr>
                <w:color w:val="000000"/>
                <w:sz w:val="20"/>
                <w:szCs w:val="20"/>
                <w:lang w:val="uk-UA"/>
              </w:rPr>
              <w:t>Оприлюднення на офіційному сайті СМВА розпорядження про бюджет громади</w:t>
            </w:r>
          </w:p>
        </w:tc>
        <w:tc>
          <w:tcPr>
            <w:tcW w:w="2409" w:type="dxa"/>
          </w:tcPr>
          <w:p w:rsidR="00416E71" w:rsidRPr="00470792" w:rsidRDefault="00416E71" w:rsidP="00416E71">
            <w:pPr>
              <w:ind w:left="0" w:hanging="2"/>
              <w:jc w:val="center"/>
              <w:rPr>
                <w:color w:val="000000"/>
                <w:sz w:val="20"/>
                <w:szCs w:val="20"/>
                <w:lang w:val="uk-UA"/>
              </w:rPr>
            </w:pPr>
            <w:r w:rsidRPr="00470792">
              <w:rPr>
                <w:color w:val="000000"/>
                <w:sz w:val="20"/>
                <w:szCs w:val="20"/>
                <w:lang w:val="uk-UA"/>
              </w:rPr>
              <w:t>У десятиденний строк з дня його прийняття</w:t>
            </w:r>
          </w:p>
        </w:tc>
        <w:tc>
          <w:tcPr>
            <w:tcW w:w="4897" w:type="dxa"/>
          </w:tcPr>
          <w:p w:rsidR="00416E71" w:rsidRPr="00470792" w:rsidRDefault="00416E71" w:rsidP="00416E71">
            <w:pPr>
              <w:ind w:left="0" w:hanging="2"/>
              <w:jc w:val="center"/>
              <w:rPr>
                <w:color w:val="000000"/>
                <w:sz w:val="20"/>
                <w:szCs w:val="20"/>
                <w:lang w:val="uk-UA"/>
              </w:rPr>
            </w:pPr>
            <w:r w:rsidRPr="00470792">
              <w:rPr>
                <w:color w:val="000000"/>
                <w:sz w:val="20"/>
                <w:szCs w:val="20"/>
                <w:lang w:val="uk-UA"/>
              </w:rPr>
              <w:t>Фінансове управління</w:t>
            </w:r>
          </w:p>
        </w:tc>
      </w:tr>
      <w:tr w:rsidR="00416E71" w:rsidRPr="00470792" w:rsidTr="00F5763A">
        <w:tc>
          <w:tcPr>
            <w:tcW w:w="795" w:type="dxa"/>
          </w:tcPr>
          <w:p w:rsidR="00416E71" w:rsidRPr="00470792" w:rsidRDefault="00416E71" w:rsidP="00416E71">
            <w:pPr>
              <w:spacing w:line="240" w:lineRule="auto"/>
              <w:ind w:left="0" w:hanging="2"/>
              <w:rPr>
                <w:color w:val="000000"/>
                <w:sz w:val="20"/>
                <w:szCs w:val="20"/>
                <w:lang w:val="uk-UA"/>
              </w:rPr>
            </w:pPr>
            <w:r w:rsidRPr="00470792">
              <w:rPr>
                <w:color w:val="000000"/>
                <w:sz w:val="20"/>
                <w:szCs w:val="20"/>
                <w:lang w:val="uk-UA"/>
              </w:rPr>
              <w:t>2.19</w:t>
            </w:r>
          </w:p>
        </w:tc>
        <w:tc>
          <w:tcPr>
            <w:tcW w:w="7468" w:type="dxa"/>
          </w:tcPr>
          <w:p w:rsidR="00416E71" w:rsidRPr="00470792" w:rsidRDefault="00416E71" w:rsidP="00416E71">
            <w:pPr>
              <w:ind w:left="0" w:hanging="2"/>
              <w:jc w:val="both"/>
              <w:rPr>
                <w:color w:val="000000"/>
                <w:sz w:val="20"/>
                <w:szCs w:val="20"/>
                <w:lang w:val="uk-UA"/>
              </w:rPr>
            </w:pPr>
            <w:r w:rsidRPr="00470792">
              <w:rPr>
                <w:color w:val="000000"/>
                <w:sz w:val="20"/>
                <w:szCs w:val="20"/>
                <w:lang w:val="uk-UA"/>
              </w:rPr>
              <w:t>Доведення до головних розпорядників бюджетних коштів лімітних довідок про бюджетні асигнування та кредитування на 2027 рік</w:t>
            </w:r>
          </w:p>
        </w:tc>
        <w:tc>
          <w:tcPr>
            <w:tcW w:w="2409" w:type="dxa"/>
          </w:tcPr>
          <w:p w:rsidR="00416E71" w:rsidRPr="00470792" w:rsidRDefault="00416E71" w:rsidP="00416E71">
            <w:pPr>
              <w:ind w:left="0" w:hanging="2"/>
              <w:jc w:val="center"/>
              <w:rPr>
                <w:color w:val="000000"/>
                <w:sz w:val="20"/>
                <w:szCs w:val="20"/>
                <w:lang w:val="uk-UA"/>
              </w:rPr>
            </w:pPr>
            <w:r w:rsidRPr="00470792">
              <w:rPr>
                <w:color w:val="000000"/>
                <w:sz w:val="20"/>
                <w:szCs w:val="20"/>
                <w:lang w:val="uk-UA"/>
              </w:rPr>
              <w:t>У двотижневий термін з дня затвердження розпорядження про бюджет СМТГ на 2027 рік</w:t>
            </w:r>
          </w:p>
        </w:tc>
        <w:tc>
          <w:tcPr>
            <w:tcW w:w="4897" w:type="dxa"/>
          </w:tcPr>
          <w:p w:rsidR="00416E71" w:rsidRPr="00470792" w:rsidRDefault="00416E71" w:rsidP="00416E71">
            <w:pPr>
              <w:ind w:left="0" w:hanging="2"/>
              <w:jc w:val="center"/>
              <w:rPr>
                <w:color w:val="000000"/>
                <w:sz w:val="20"/>
                <w:szCs w:val="20"/>
                <w:lang w:val="uk-UA"/>
              </w:rPr>
            </w:pPr>
            <w:r w:rsidRPr="00470792">
              <w:rPr>
                <w:color w:val="000000"/>
                <w:sz w:val="20"/>
                <w:szCs w:val="20"/>
                <w:lang w:val="uk-UA"/>
              </w:rPr>
              <w:t>Фінансове управління</w:t>
            </w:r>
          </w:p>
        </w:tc>
      </w:tr>
      <w:tr w:rsidR="00416E71" w:rsidRPr="00470792" w:rsidTr="00F5763A">
        <w:tc>
          <w:tcPr>
            <w:tcW w:w="795" w:type="dxa"/>
          </w:tcPr>
          <w:p w:rsidR="00416E71" w:rsidRPr="00470792" w:rsidRDefault="00416E71" w:rsidP="00416E71">
            <w:pPr>
              <w:spacing w:line="240" w:lineRule="auto"/>
              <w:ind w:left="0" w:hanging="2"/>
              <w:rPr>
                <w:color w:val="000000"/>
                <w:sz w:val="20"/>
                <w:szCs w:val="20"/>
                <w:lang w:val="uk-UA"/>
              </w:rPr>
            </w:pPr>
            <w:r w:rsidRPr="00470792">
              <w:rPr>
                <w:color w:val="000000"/>
                <w:sz w:val="20"/>
                <w:szCs w:val="20"/>
                <w:lang w:val="uk-UA"/>
              </w:rPr>
              <w:t>2.20</w:t>
            </w:r>
          </w:p>
        </w:tc>
        <w:tc>
          <w:tcPr>
            <w:tcW w:w="7468" w:type="dxa"/>
          </w:tcPr>
          <w:p w:rsidR="00416E71" w:rsidRPr="00470792" w:rsidRDefault="00416E71" w:rsidP="00416E71">
            <w:pPr>
              <w:ind w:left="0" w:hanging="2"/>
              <w:jc w:val="both"/>
              <w:rPr>
                <w:color w:val="000000"/>
                <w:sz w:val="20"/>
                <w:szCs w:val="20"/>
                <w:lang w:val="uk-UA"/>
              </w:rPr>
            </w:pPr>
            <w:r w:rsidRPr="00470792">
              <w:rPr>
                <w:color w:val="000000"/>
                <w:sz w:val="20"/>
                <w:szCs w:val="20"/>
                <w:lang w:val="uk-UA"/>
              </w:rPr>
              <w:t>Складання та затвердження розпису бюджету громади. Подання його до Слов’янського управління державної казначейської служби України Донецької області</w:t>
            </w:r>
          </w:p>
        </w:tc>
        <w:tc>
          <w:tcPr>
            <w:tcW w:w="2409" w:type="dxa"/>
          </w:tcPr>
          <w:p w:rsidR="00416E71" w:rsidRPr="00470792" w:rsidRDefault="00416E71" w:rsidP="00416E71">
            <w:pPr>
              <w:ind w:left="0" w:hanging="2"/>
              <w:jc w:val="center"/>
              <w:rPr>
                <w:color w:val="000000"/>
                <w:sz w:val="20"/>
                <w:szCs w:val="20"/>
                <w:lang w:val="uk-UA"/>
              </w:rPr>
            </w:pPr>
            <w:r w:rsidRPr="00470792">
              <w:rPr>
                <w:color w:val="000000"/>
                <w:sz w:val="20"/>
                <w:szCs w:val="20"/>
                <w:lang w:val="uk-UA"/>
              </w:rPr>
              <w:t>У місячний термін з дня затвердження розпорядження про бюджет СМТГ на 2027 рік</w:t>
            </w:r>
          </w:p>
        </w:tc>
        <w:tc>
          <w:tcPr>
            <w:tcW w:w="4897" w:type="dxa"/>
          </w:tcPr>
          <w:p w:rsidR="00416E71" w:rsidRPr="00470792" w:rsidRDefault="00416E71" w:rsidP="00416E71">
            <w:pPr>
              <w:ind w:left="0" w:hanging="2"/>
              <w:jc w:val="center"/>
              <w:rPr>
                <w:color w:val="000000"/>
                <w:sz w:val="20"/>
                <w:szCs w:val="20"/>
                <w:lang w:val="uk-UA"/>
              </w:rPr>
            </w:pPr>
            <w:r w:rsidRPr="00470792">
              <w:rPr>
                <w:color w:val="000000"/>
                <w:sz w:val="20"/>
                <w:szCs w:val="20"/>
                <w:lang w:val="uk-UA"/>
              </w:rPr>
              <w:t>Фінансове управління</w:t>
            </w:r>
          </w:p>
        </w:tc>
      </w:tr>
      <w:tr w:rsidR="00416E71" w:rsidRPr="00470792" w:rsidTr="00F5763A">
        <w:tc>
          <w:tcPr>
            <w:tcW w:w="795" w:type="dxa"/>
          </w:tcPr>
          <w:p w:rsidR="00416E71" w:rsidRPr="00470792" w:rsidRDefault="00416E71" w:rsidP="00416E71">
            <w:pPr>
              <w:spacing w:line="240" w:lineRule="auto"/>
              <w:ind w:left="0" w:hanging="2"/>
              <w:rPr>
                <w:color w:val="000000"/>
                <w:sz w:val="20"/>
                <w:szCs w:val="20"/>
                <w:lang w:val="uk-UA"/>
              </w:rPr>
            </w:pPr>
            <w:r w:rsidRPr="00470792">
              <w:rPr>
                <w:color w:val="000000"/>
                <w:sz w:val="20"/>
                <w:szCs w:val="20"/>
                <w:lang w:val="uk-UA"/>
              </w:rPr>
              <w:t>2.21</w:t>
            </w:r>
          </w:p>
        </w:tc>
        <w:tc>
          <w:tcPr>
            <w:tcW w:w="7468" w:type="dxa"/>
          </w:tcPr>
          <w:p w:rsidR="00416E71" w:rsidRPr="00470792" w:rsidRDefault="00416E71" w:rsidP="00750BF5">
            <w:pPr>
              <w:ind w:left="0" w:hanging="2"/>
              <w:jc w:val="both"/>
              <w:rPr>
                <w:color w:val="000000"/>
                <w:sz w:val="20"/>
                <w:szCs w:val="20"/>
                <w:lang w:val="uk-UA"/>
              </w:rPr>
            </w:pPr>
            <w:r w:rsidRPr="00470792">
              <w:rPr>
                <w:color w:val="000000"/>
                <w:sz w:val="20"/>
                <w:szCs w:val="20"/>
                <w:lang w:val="uk-UA"/>
              </w:rPr>
              <w:t>Забезпечення подання в ІАС «LOGICA» усіх документів, на кожній стадії цього Плану заходів відповідно до вимог наказу Мінфіну від 30.08.2021 № 488 «Про затвердження Порядку обміну інформацією між Міністерством фінансів України та учасниками бюджетного процесу на місцевому рівні»</w:t>
            </w:r>
          </w:p>
        </w:tc>
        <w:tc>
          <w:tcPr>
            <w:tcW w:w="2409" w:type="dxa"/>
          </w:tcPr>
          <w:p w:rsidR="00416E71" w:rsidRPr="00470792" w:rsidRDefault="00416E71" w:rsidP="00416E71">
            <w:pPr>
              <w:ind w:left="0" w:hanging="2"/>
              <w:jc w:val="center"/>
              <w:rPr>
                <w:color w:val="000000"/>
                <w:sz w:val="20"/>
                <w:szCs w:val="20"/>
                <w:lang w:val="uk-UA"/>
              </w:rPr>
            </w:pPr>
            <w:r w:rsidRPr="00470792">
              <w:rPr>
                <w:color w:val="000000"/>
                <w:sz w:val="20"/>
                <w:szCs w:val="20"/>
                <w:lang w:val="uk-UA"/>
              </w:rPr>
              <w:t>У терміни, визначені наказом МФУ від 30.08.2021 № 488 (зі змінами)</w:t>
            </w:r>
          </w:p>
        </w:tc>
        <w:tc>
          <w:tcPr>
            <w:tcW w:w="4897" w:type="dxa"/>
          </w:tcPr>
          <w:p w:rsidR="00416E71" w:rsidRPr="00470792" w:rsidRDefault="00416E71" w:rsidP="00416E71">
            <w:pPr>
              <w:ind w:left="0" w:hanging="2"/>
              <w:jc w:val="center"/>
              <w:rPr>
                <w:color w:val="000000"/>
                <w:sz w:val="20"/>
                <w:szCs w:val="20"/>
                <w:lang w:val="uk-UA"/>
              </w:rPr>
            </w:pPr>
            <w:r w:rsidRPr="00470792">
              <w:rPr>
                <w:color w:val="000000"/>
                <w:sz w:val="20"/>
                <w:szCs w:val="20"/>
                <w:lang w:val="uk-UA"/>
              </w:rPr>
              <w:t>Фінансове управління,</w:t>
            </w:r>
          </w:p>
          <w:p w:rsidR="00416E71" w:rsidRPr="00470792" w:rsidRDefault="00416E71" w:rsidP="00416E71">
            <w:pPr>
              <w:ind w:left="0" w:hanging="2"/>
              <w:jc w:val="center"/>
              <w:rPr>
                <w:color w:val="000000"/>
                <w:sz w:val="20"/>
                <w:szCs w:val="20"/>
                <w:lang w:val="uk-UA"/>
              </w:rPr>
            </w:pPr>
            <w:r w:rsidRPr="00470792">
              <w:rPr>
                <w:color w:val="000000"/>
                <w:sz w:val="20"/>
                <w:szCs w:val="20"/>
                <w:lang w:val="uk-UA"/>
              </w:rPr>
              <w:t>головні розпорядники коштів бюджету</w:t>
            </w:r>
          </w:p>
        </w:tc>
      </w:tr>
    </w:tbl>
    <w:p w:rsidR="00BC6230" w:rsidRPr="00470792" w:rsidRDefault="00BC6230" w:rsidP="00433DA0">
      <w:pPr>
        <w:spacing w:line="240" w:lineRule="auto"/>
        <w:ind w:left="1" w:hanging="3"/>
        <w:rPr>
          <w:color w:val="000000"/>
          <w:sz w:val="28"/>
          <w:szCs w:val="28"/>
          <w:lang w:val="uk-UA"/>
        </w:rPr>
      </w:pPr>
    </w:p>
    <w:p w:rsidR="00BC6230" w:rsidRPr="00470792" w:rsidRDefault="00BC6230" w:rsidP="00433DA0">
      <w:pPr>
        <w:spacing w:line="240" w:lineRule="auto"/>
        <w:ind w:left="0" w:hanging="2"/>
        <w:rPr>
          <w:color w:val="000000"/>
          <w:lang w:val="uk-UA"/>
        </w:rPr>
      </w:pPr>
    </w:p>
    <w:p w:rsidR="00BC6230" w:rsidRPr="00470792" w:rsidRDefault="00BC6230" w:rsidP="00433DA0">
      <w:pPr>
        <w:spacing w:line="240" w:lineRule="auto"/>
        <w:ind w:left="0" w:hanging="2"/>
        <w:jc w:val="both"/>
        <w:rPr>
          <w:color w:val="000000"/>
          <w:lang w:val="uk-UA"/>
        </w:rPr>
      </w:pPr>
      <w:r w:rsidRPr="00470792">
        <w:rPr>
          <w:color w:val="000000"/>
          <w:lang w:val="uk-UA"/>
        </w:rPr>
        <w:t>В.о. начальника фінансового управління                                                                                           Валентина ШАУЛЬСЬКА</w:t>
      </w:r>
    </w:p>
    <w:p w:rsidR="00BC6230" w:rsidRPr="00470792" w:rsidRDefault="00413DC6" w:rsidP="00413DC6">
      <w:pPr>
        <w:spacing w:line="240" w:lineRule="auto"/>
        <w:ind w:left="1" w:hanging="3"/>
        <w:rPr>
          <w:color w:val="000000"/>
          <w:sz w:val="28"/>
          <w:szCs w:val="28"/>
          <w:lang w:val="uk-UA"/>
        </w:rPr>
      </w:pPr>
      <w:r>
        <w:rPr>
          <w:color w:val="000000"/>
          <w:sz w:val="28"/>
          <w:szCs w:val="28"/>
          <w:lang w:val="uk-UA"/>
        </w:rPr>
        <w:t xml:space="preserve"> </w:t>
      </w:r>
    </w:p>
    <w:sectPr w:rsidR="00BC6230" w:rsidRPr="00470792" w:rsidSect="00413DC6">
      <w:headerReference w:type="default" r:id="rId8"/>
      <w:pgSz w:w="16838" w:h="11906" w:orient="landscape"/>
      <w:pgMar w:top="1701" w:right="1247" w:bottom="567" w:left="1134" w:header="1134" w:footer="708"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365B" w:rsidRDefault="0084365B" w:rsidP="007F62FB">
      <w:pPr>
        <w:spacing w:line="240" w:lineRule="auto"/>
        <w:ind w:left="0" w:hanging="2"/>
      </w:pPr>
      <w:r>
        <w:separator/>
      </w:r>
    </w:p>
  </w:endnote>
  <w:endnote w:type="continuationSeparator" w:id="0">
    <w:p w:rsidR="0084365B" w:rsidRDefault="0084365B" w:rsidP="007F62FB">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eorgia">
    <w:panose1 w:val="02040502050405020303"/>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365B" w:rsidRDefault="0084365B" w:rsidP="007F62FB">
      <w:pPr>
        <w:spacing w:line="240" w:lineRule="auto"/>
        <w:ind w:left="0" w:hanging="2"/>
      </w:pPr>
      <w:r>
        <w:separator/>
      </w:r>
    </w:p>
  </w:footnote>
  <w:footnote w:type="continuationSeparator" w:id="0">
    <w:p w:rsidR="0084365B" w:rsidRDefault="0084365B" w:rsidP="007F62FB">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6230" w:rsidRDefault="00AC5572" w:rsidP="007F62FB">
    <w:pPr>
      <w:tabs>
        <w:tab w:val="center" w:pos="4677"/>
        <w:tab w:val="right" w:pos="9355"/>
      </w:tabs>
      <w:spacing w:line="240" w:lineRule="auto"/>
      <w:ind w:left="0" w:hanging="2"/>
      <w:rPr>
        <w:color w:val="000000"/>
      </w:rPr>
    </w:pPr>
    <w:r>
      <w:rPr>
        <w:noProof/>
        <w:lang w:val="uk-UA" w:eastAsia="uk-UA"/>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0</wp:posOffset>
              </wp:positionV>
              <wp:extent cx="97790" cy="29845"/>
              <wp:effectExtent l="9525" t="9525" r="6985" b="8255"/>
              <wp:wrapSquare wrapText="bothSides"/>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790" cy="29845"/>
                      </a:xfrm>
                      <a:prstGeom prst="rect">
                        <a:avLst/>
                      </a:prstGeom>
                      <a:solidFill>
                        <a:srgbClr val="FFFFFF"/>
                      </a:solidFill>
                      <a:ln w="9525" cap="sq">
                        <a:solidFill>
                          <a:srgbClr val="000000"/>
                        </a:solidFill>
                        <a:miter lim="800000"/>
                        <a:headEnd type="none" w="sm" len="sm"/>
                        <a:tailEnd type="none" w="sm" len="sm"/>
                      </a:ln>
                    </wps:spPr>
                    <wps:txbx>
                      <w:txbxContent>
                        <w:p w:rsidR="00BC6230" w:rsidRDefault="00BC6230" w:rsidP="00433DA0">
                          <w:pPr>
                            <w:spacing w:line="240" w:lineRule="auto"/>
                            <w:ind w:left="0" w:hanging="2"/>
                          </w:pPr>
                        </w:p>
                      </w:txbxContent>
                    </wps:txbx>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 o:spid="_x0000_s1026" style="position:absolute;margin-left:0;margin-top:0;width:7.7pt;height:2.3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">
              <v:stroke startarrowwidth="narrow" startarrowlength="short" endarrowwidth="narrow" endarrowlength="short" endcap="square"/>
              <v:textbox inset="2.53958mm,2.53958mm,2.53958mm,2.53958mm">
                <w:txbxContent>
                  <w:p w:rsidR="00BC6230" w:rsidRDefault="00BC6230" w:rsidP="00433DA0">
                    <w:pPr>
                      <w:spacing w:line="240" w:lineRule="auto"/>
                      <w:ind w:left="0" w:hanging="2"/>
                    </w:pPr>
                  </w:p>
                </w:txbxContent>
              </v:textbox>
              <w10:wrap type="square"/>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8242D"/>
    <w:multiLevelType w:val="hybridMultilevel"/>
    <w:tmpl w:val="14489612"/>
    <w:lvl w:ilvl="0" w:tplc="D0ACD2B6">
      <w:start w:val="1"/>
      <w:numFmt w:val="bullet"/>
      <w:lvlText w:val=""/>
      <w:lvlJc w:val="left"/>
      <w:pPr>
        <w:tabs>
          <w:tab w:val="num" w:pos="718"/>
        </w:tabs>
        <w:ind w:left="718" w:hanging="360"/>
      </w:pPr>
      <w:rPr>
        <w:rFonts w:ascii="Symbol" w:hAnsi="Symbol" w:cs="Symbol" w:hint="default"/>
      </w:rPr>
    </w:lvl>
    <w:lvl w:ilvl="1" w:tplc="04220003">
      <w:start w:val="1"/>
      <w:numFmt w:val="bullet"/>
      <w:lvlText w:val="o"/>
      <w:lvlJc w:val="left"/>
      <w:pPr>
        <w:ind w:left="1438" w:hanging="360"/>
      </w:pPr>
      <w:rPr>
        <w:rFonts w:ascii="Courier New" w:hAnsi="Courier New" w:cs="Courier New" w:hint="default"/>
      </w:rPr>
    </w:lvl>
    <w:lvl w:ilvl="2" w:tplc="04220005">
      <w:start w:val="1"/>
      <w:numFmt w:val="bullet"/>
      <w:lvlText w:val=""/>
      <w:lvlJc w:val="left"/>
      <w:pPr>
        <w:ind w:left="2158" w:hanging="360"/>
      </w:pPr>
      <w:rPr>
        <w:rFonts w:ascii="Wingdings" w:hAnsi="Wingdings" w:cs="Wingdings" w:hint="default"/>
      </w:rPr>
    </w:lvl>
    <w:lvl w:ilvl="3" w:tplc="04220001">
      <w:start w:val="1"/>
      <w:numFmt w:val="bullet"/>
      <w:lvlText w:val=""/>
      <w:lvlJc w:val="left"/>
      <w:pPr>
        <w:ind w:left="2878" w:hanging="360"/>
      </w:pPr>
      <w:rPr>
        <w:rFonts w:ascii="Symbol" w:hAnsi="Symbol" w:cs="Symbol" w:hint="default"/>
      </w:rPr>
    </w:lvl>
    <w:lvl w:ilvl="4" w:tplc="04220003">
      <w:start w:val="1"/>
      <w:numFmt w:val="bullet"/>
      <w:lvlText w:val="o"/>
      <w:lvlJc w:val="left"/>
      <w:pPr>
        <w:ind w:left="3598" w:hanging="360"/>
      </w:pPr>
      <w:rPr>
        <w:rFonts w:ascii="Courier New" w:hAnsi="Courier New" w:cs="Courier New" w:hint="default"/>
      </w:rPr>
    </w:lvl>
    <w:lvl w:ilvl="5" w:tplc="04220005">
      <w:start w:val="1"/>
      <w:numFmt w:val="bullet"/>
      <w:lvlText w:val=""/>
      <w:lvlJc w:val="left"/>
      <w:pPr>
        <w:ind w:left="4318" w:hanging="360"/>
      </w:pPr>
      <w:rPr>
        <w:rFonts w:ascii="Wingdings" w:hAnsi="Wingdings" w:cs="Wingdings" w:hint="default"/>
      </w:rPr>
    </w:lvl>
    <w:lvl w:ilvl="6" w:tplc="04220001">
      <w:start w:val="1"/>
      <w:numFmt w:val="bullet"/>
      <w:lvlText w:val=""/>
      <w:lvlJc w:val="left"/>
      <w:pPr>
        <w:ind w:left="5038" w:hanging="360"/>
      </w:pPr>
      <w:rPr>
        <w:rFonts w:ascii="Symbol" w:hAnsi="Symbol" w:cs="Symbol" w:hint="default"/>
      </w:rPr>
    </w:lvl>
    <w:lvl w:ilvl="7" w:tplc="04220003">
      <w:start w:val="1"/>
      <w:numFmt w:val="bullet"/>
      <w:lvlText w:val="o"/>
      <w:lvlJc w:val="left"/>
      <w:pPr>
        <w:ind w:left="5758" w:hanging="360"/>
      </w:pPr>
      <w:rPr>
        <w:rFonts w:ascii="Courier New" w:hAnsi="Courier New" w:cs="Courier New" w:hint="default"/>
      </w:rPr>
    </w:lvl>
    <w:lvl w:ilvl="8" w:tplc="04220005">
      <w:start w:val="1"/>
      <w:numFmt w:val="bullet"/>
      <w:lvlText w:val=""/>
      <w:lvlJc w:val="left"/>
      <w:pPr>
        <w:ind w:left="6478" w:hanging="360"/>
      </w:pPr>
      <w:rPr>
        <w:rFonts w:ascii="Wingdings" w:hAnsi="Wingdings" w:cs="Wingdings" w:hint="default"/>
      </w:rPr>
    </w:lvl>
  </w:abstractNum>
  <w:abstractNum w:abstractNumId="1" w15:restartNumberingAfterBreak="0">
    <w:nsid w:val="084443D0"/>
    <w:multiLevelType w:val="hybridMultilevel"/>
    <w:tmpl w:val="A454CE72"/>
    <w:lvl w:ilvl="0" w:tplc="19120CAA">
      <w:start w:val="1"/>
      <w:numFmt w:val="decimal"/>
      <w:lvlText w:val="%1.1"/>
      <w:lvlJc w:val="left"/>
      <w:pPr>
        <w:ind w:left="716"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0982672A"/>
    <w:multiLevelType w:val="hybridMultilevel"/>
    <w:tmpl w:val="1E52B2B4"/>
    <w:lvl w:ilvl="0" w:tplc="19120CAA">
      <w:start w:val="1"/>
      <w:numFmt w:val="decimal"/>
      <w:lvlText w:val="%1.1"/>
      <w:lvlJc w:val="left"/>
      <w:pPr>
        <w:ind w:left="718" w:hanging="360"/>
      </w:pPr>
      <w:rPr>
        <w:rFonts w:hint="default"/>
      </w:rPr>
    </w:lvl>
    <w:lvl w:ilvl="1" w:tplc="04220019" w:tentative="1">
      <w:start w:val="1"/>
      <w:numFmt w:val="lowerLetter"/>
      <w:lvlText w:val="%2."/>
      <w:lvlJc w:val="left"/>
      <w:pPr>
        <w:ind w:left="1438" w:hanging="360"/>
      </w:pPr>
    </w:lvl>
    <w:lvl w:ilvl="2" w:tplc="0422001B" w:tentative="1">
      <w:start w:val="1"/>
      <w:numFmt w:val="lowerRoman"/>
      <w:lvlText w:val="%3."/>
      <w:lvlJc w:val="right"/>
      <w:pPr>
        <w:ind w:left="2158" w:hanging="180"/>
      </w:pPr>
    </w:lvl>
    <w:lvl w:ilvl="3" w:tplc="0422000F" w:tentative="1">
      <w:start w:val="1"/>
      <w:numFmt w:val="decimal"/>
      <w:lvlText w:val="%4."/>
      <w:lvlJc w:val="left"/>
      <w:pPr>
        <w:ind w:left="2878" w:hanging="360"/>
      </w:pPr>
    </w:lvl>
    <w:lvl w:ilvl="4" w:tplc="04220019" w:tentative="1">
      <w:start w:val="1"/>
      <w:numFmt w:val="lowerLetter"/>
      <w:lvlText w:val="%5."/>
      <w:lvlJc w:val="left"/>
      <w:pPr>
        <w:ind w:left="3598" w:hanging="360"/>
      </w:pPr>
    </w:lvl>
    <w:lvl w:ilvl="5" w:tplc="0422001B" w:tentative="1">
      <w:start w:val="1"/>
      <w:numFmt w:val="lowerRoman"/>
      <w:lvlText w:val="%6."/>
      <w:lvlJc w:val="right"/>
      <w:pPr>
        <w:ind w:left="4318" w:hanging="180"/>
      </w:pPr>
    </w:lvl>
    <w:lvl w:ilvl="6" w:tplc="0422000F" w:tentative="1">
      <w:start w:val="1"/>
      <w:numFmt w:val="decimal"/>
      <w:lvlText w:val="%7."/>
      <w:lvlJc w:val="left"/>
      <w:pPr>
        <w:ind w:left="5038" w:hanging="360"/>
      </w:pPr>
    </w:lvl>
    <w:lvl w:ilvl="7" w:tplc="04220019" w:tentative="1">
      <w:start w:val="1"/>
      <w:numFmt w:val="lowerLetter"/>
      <w:lvlText w:val="%8."/>
      <w:lvlJc w:val="left"/>
      <w:pPr>
        <w:ind w:left="5758" w:hanging="360"/>
      </w:pPr>
    </w:lvl>
    <w:lvl w:ilvl="8" w:tplc="0422001B" w:tentative="1">
      <w:start w:val="1"/>
      <w:numFmt w:val="lowerRoman"/>
      <w:lvlText w:val="%9."/>
      <w:lvlJc w:val="right"/>
      <w:pPr>
        <w:ind w:left="6478" w:hanging="180"/>
      </w:pPr>
    </w:lvl>
  </w:abstractNum>
  <w:abstractNum w:abstractNumId="3" w15:restartNumberingAfterBreak="0">
    <w:nsid w:val="2FC60118"/>
    <w:multiLevelType w:val="hybridMultilevel"/>
    <w:tmpl w:val="8F82067A"/>
    <w:lvl w:ilvl="0" w:tplc="C1963916">
      <w:start w:val="1"/>
      <w:numFmt w:val="decimal"/>
      <w:lvlText w:val="2.%1"/>
      <w:lvlJc w:val="left"/>
      <w:pPr>
        <w:ind w:left="718" w:hanging="360"/>
      </w:pPr>
      <w:rPr>
        <w:rFonts w:hint="default"/>
      </w:rPr>
    </w:lvl>
    <w:lvl w:ilvl="1" w:tplc="04220019" w:tentative="1">
      <w:start w:val="1"/>
      <w:numFmt w:val="lowerLetter"/>
      <w:lvlText w:val="%2."/>
      <w:lvlJc w:val="left"/>
      <w:pPr>
        <w:ind w:left="1438" w:hanging="360"/>
      </w:pPr>
    </w:lvl>
    <w:lvl w:ilvl="2" w:tplc="0422001B" w:tentative="1">
      <w:start w:val="1"/>
      <w:numFmt w:val="lowerRoman"/>
      <w:lvlText w:val="%3."/>
      <w:lvlJc w:val="right"/>
      <w:pPr>
        <w:ind w:left="2158" w:hanging="180"/>
      </w:pPr>
    </w:lvl>
    <w:lvl w:ilvl="3" w:tplc="0422000F" w:tentative="1">
      <w:start w:val="1"/>
      <w:numFmt w:val="decimal"/>
      <w:lvlText w:val="%4."/>
      <w:lvlJc w:val="left"/>
      <w:pPr>
        <w:ind w:left="2878" w:hanging="360"/>
      </w:pPr>
    </w:lvl>
    <w:lvl w:ilvl="4" w:tplc="04220019" w:tentative="1">
      <w:start w:val="1"/>
      <w:numFmt w:val="lowerLetter"/>
      <w:lvlText w:val="%5."/>
      <w:lvlJc w:val="left"/>
      <w:pPr>
        <w:ind w:left="3598" w:hanging="360"/>
      </w:pPr>
    </w:lvl>
    <w:lvl w:ilvl="5" w:tplc="0422001B" w:tentative="1">
      <w:start w:val="1"/>
      <w:numFmt w:val="lowerRoman"/>
      <w:lvlText w:val="%6."/>
      <w:lvlJc w:val="right"/>
      <w:pPr>
        <w:ind w:left="4318" w:hanging="180"/>
      </w:pPr>
    </w:lvl>
    <w:lvl w:ilvl="6" w:tplc="0422000F" w:tentative="1">
      <w:start w:val="1"/>
      <w:numFmt w:val="decimal"/>
      <w:lvlText w:val="%7."/>
      <w:lvlJc w:val="left"/>
      <w:pPr>
        <w:ind w:left="5038" w:hanging="360"/>
      </w:pPr>
    </w:lvl>
    <w:lvl w:ilvl="7" w:tplc="04220019" w:tentative="1">
      <w:start w:val="1"/>
      <w:numFmt w:val="lowerLetter"/>
      <w:lvlText w:val="%8."/>
      <w:lvlJc w:val="left"/>
      <w:pPr>
        <w:ind w:left="5758" w:hanging="360"/>
      </w:pPr>
    </w:lvl>
    <w:lvl w:ilvl="8" w:tplc="0422001B" w:tentative="1">
      <w:start w:val="1"/>
      <w:numFmt w:val="lowerRoman"/>
      <w:lvlText w:val="%9."/>
      <w:lvlJc w:val="right"/>
      <w:pPr>
        <w:ind w:left="6478" w:hanging="180"/>
      </w:pPr>
    </w:lvl>
  </w:abstractNum>
  <w:abstractNum w:abstractNumId="4" w15:restartNumberingAfterBreak="0">
    <w:nsid w:val="33F73E93"/>
    <w:multiLevelType w:val="hybridMultilevel"/>
    <w:tmpl w:val="8F2E431A"/>
    <w:lvl w:ilvl="0" w:tplc="C1963916">
      <w:start w:val="1"/>
      <w:numFmt w:val="decimal"/>
      <w:lvlText w:val="2.%1"/>
      <w:lvlJc w:val="left"/>
      <w:pPr>
        <w:ind w:left="718" w:hanging="360"/>
      </w:pPr>
      <w:rPr>
        <w:rFonts w:hint="default"/>
      </w:rPr>
    </w:lvl>
    <w:lvl w:ilvl="1" w:tplc="04220019" w:tentative="1">
      <w:start w:val="1"/>
      <w:numFmt w:val="lowerLetter"/>
      <w:lvlText w:val="%2."/>
      <w:lvlJc w:val="left"/>
      <w:pPr>
        <w:ind w:left="1438" w:hanging="360"/>
      </w:pPr>
    </w:lvl>
    <w:lvl w:ilvl="2" w:tplc="0422001B" w:tentative="1">
      <w:start w:val="1"/>
      <w:numFmt w:val="lowerRoman"/>
      <w:lvlText w:val="%3."/>
      <w:lvlJc w:val="right"/>
      <w:pPr>
        <w:ind w:left="2158" w:hanging="180"/>
      </w:pPr>
    </w:lvl>
    <w:lvl w:ilvl="3" w:tplc="0422000F" w:tentative="1">
      <w:start w:val="1"/>
      <w:numFmt w:val="decimal"/>
      <w:lvlText w:val="%4."/>
      <w:lvlJc w:val="left"/>
      <w:pPr>
        <w:ind w:left="2878" w:hanging="360"/>
      </w:pPr>
    </w:lvl>
    <w:lvl w:ilvl="4" w:tplc="04220019" w:tentative="1">
      <w:start w:val="1"/>
      <w:numFmt w:val="lowerLetter"/>
      <w:lvlText w:val="%5."/>
      <w:lvlJc w:val="left"/>
      <w:pPr>
        <w:ind w:left="3598" w:hanging="360"/>
      </w:pPr>
    </w:lvl>
    <w:lvl w:ilvl="5" w:tplc="0422001B" w:tentative="1">
      <w:start w:val="1"/>
      <w:numFmt w:val="lowerRoman"/>
      <w:lvlText w:val="%6."/>
      <w:lvlJc w:val="right"/>
      <w:pPr>
        <w:ind w:left="4318" w:hanging="180"/>
      </w:pPr>
    </w:lvl>
    <w:lvl w:ilvl="6" w:tplc="0422000F" w:tentative="1">
      <w:start w:val="1"/>
      <w:numFmt w:val="decimal"/>
      <w:lvlText w:val="%7."/>
      <w:lvlJc w:val="left"/>
      <w:pPr>
        <w:ind w:left="5038" w:hanging="360"/>
      </w:pPr>
    </w:lvl>
    <w:lvl w:ilvl="7" w:tplc="04220019" w:tentative="1">
      <w:start w:val="1"/>
      <w:numFmt w:val="lowerLetter"/>
      <w:lvlText w:val="%8."/>
      <w:lvlJc w:val="left"/>
      <w:pPr>
        <w:ind w:left="5758" w:hanging="360"/>
      </w:pPr>
    </w:lvl>
    <w:lvl w:ilvl="8" w:tplc="0422001B" w:tentative="1">
      <w:start w:val="1"/>
      <w:numFmt w:val="lowerRoman"/>
      <w:lvlText w:val="%9."/>
      <w:lvlJc w:val="right"/>
      <w:pPr>
        <w:ind w:left="6478" w:hanging="180"/>
      </w:pPr>
    </w:lvl>
  </w:abstractNum>
  <w:abstractNum w:abstractNumId="5" w15:restartNumberingAfterBreak="0">
    <w:nsid w:val="38136D85"/>
    <w:multiLevelType w:val="multilevel"/>
    <w:tmpl w:val="DB46B00A"/>
    <w:lvl w:ilvl="0">
      <w:start w:val="1"/>
      <w:numFmt w:val="bullet"/>
      <w:lvlText w:val=""/>
      <w:lvlJc w:val="left"/>
      <w:pPr>
        <w:ind w:left="718" w:hanging="360"/>
      </w:pPr>
      <w:rPr>
        <w:rFonts w:ascii="Symbol" w:hAnsi="Symbol" w:cs="Symbol" w:hint="default"/>
      </w:rPr>
    </w:lvl>
    <w:lvl w:ilvl="1">
      <w:start w:val="1"/>
      <w:numFmt w:val="bullet"/>
      <w:lvlText w:val="o"/>
      <w:lvlJc w:val="left"/>
      <w:pPr>
        <w:ind w:left="1438" w:hanging="360"/>
      </w:pPr>
      <w:rPr>
        <w:rFonts w:ascii="Courier New" w:hAnsi="Courier New" w:cs="Courier New" w:hint="default"/>
      </w:rPr>
    </w:lvl>
    <w:lvl w:ilvl="2">
      <w:start w:val="1"/>
      <w:numFmt w:val="bullet"/>
      <w:lvlText w:val=""/>
      <w:lvlJc w:val="left"/>
      <w:pPr>
        <w:ind w:left="2158" w:hanging="360"/>
      </w:pPr>
      <w:rPr>
        <w:rFonts w:ascii="Wingdings" w:hAnsi="Wingdings" w:cs="Wingdings" w:hint="default"/>
      </w:rPr>
    </w:lvl>
    <w:lvl w:ilvl="3">
      <w:start w:val="1"/>
      <w:numFmt w:val="bullet"/>
      <w:lvlText w:val=""/>
      <w:lvlJc w:val="left"/>
      <w:pPr>
        <w:ind w:left="2878" w:hanging="360"/>
      </w:pPr>
      <w:rPr>
        <w:rFonts w:ascii="Symbol" w:hAnsi="Symbol" w:cs="Symbol" w:hint="default"/>
      </w:rPr>
    </w:lvl>
    <w:lvl w:ilvl="4">
      <w:start w:val="1"/>
      <w:numFmt w:val="bullet"/>
      <w:lvlText w:val="o"/>
      <w:lvlJc w:val="left"/>
      <w:pPr>
        <w:ind w:left="3598" w:hanging="360"/>
      </w:pPr>
      <w:rPr>
        <w:rFonts w:ascii="Courier New" w:hAnsi="Courier New" w:cs="Courier New" w:hint="default"/>
      </w:rPr>
    </w:lvl>
    <w:lvl w:ilvl="5">
      <w:start w:val="1"/>
      <w:numFmt w:val="bullet"/>
      <w:lvlText w:val=""/>
      <w:lvlJc w:val="left"/>
      <w:pPr>
        <w:ind w:left="4318" w:hanging="360"/>
      </w:pPr>
      <w:rPr>
        <w:rFonts w:ascii="Wingdings" w:hAnsi="Wingdings" w:cs="Wingdings" w:hint="default"/>
      </w:rPr>
    </w:lvl>
    <w:lvl w:ilvl="6">
      <w:start w:val="1"/>
      <w:numFmt w:val="bullet"/>
      <w:lvlText w:val=""/>
      <w:lvlJc w:val="left"/>
      <w:pPr>
        <w:ind w:left="5038" w:hanging="360"/>
      </w:pPr>
      <w:rPr>
        <w:rFonts w:ascii="Symbol" w:hAnsi="Symbol" w:cs="Symbol" w:hint="default"/>
      </w:rPr>
    </w:lvl>
    <w:lvl w:ilvl="7">
      <w:start w:val="1"/>
      <w:numFmt w:val="bullet"/>
      <w:lvlText w:val="o"/>
      <w:lvlJc w:val="left"/>
      <w:pPr>
        <w:ind w:left="5758" w:hanging="360"/>
      </w:pPr>
      <w:rPr>
        <w:rFonts w:ascii="Courier New" w:hAnsi="Courier New" w:cs="Courier New" w:hint="default"/>
      </w:rPr>
    </w:lvl>
    <w:lvl w:ilvl="8">
      <w:start w:val="1"/>
      <w:numFmt w:val="bullet"/>
      <w:lvlText w:val=""/>
      <w:lvlJc w:val="left"/>
      <w:pPr>
        <w:ind w:left="6478" w:hanging="360"/>
      </w:pPr>
      <w:rPr>
        <w:rFonts w:ascii="Wingdings" w:hAnsi="Wingdings" w:cs="Wingdings" w:hint="default"/>
      </w:rPr>
    </w:lvl>
  </w:abstractNum>
  <w:abstractNum w:abstractNumId="6" w15:restartNumberingAfterBreak="0">
    <w:nsid w:val="516C6F46"/>
    <w:multiLevelType w:val="multilevel"/>
    <w:tmpl w:val="4AC49934"/>
    <w:lvl w:ilvl="0">
      <w:start w:val="2"/>
      <w:numFmt w:val="bullet"/>
      <w:lvlText w:val="-"/>
      <w:lvlJc w:val="left"/>
      <w:pPr>
        <w:ind w:left="480" w:hanging="360"/>
      </w:pPr>
      <w:rPr>
        <w:rFonts w:ascii="Times New Roman" w:eastAsia="Times New Roman" w:hAnsi="Times New Roman"/>
        <w:vertAlign w:val="baseline"/>
      </w:rPr>
    </w:lvl>
    <w:lvl w:ilvl="1">
      <w:start w:val="1"/>
      <w:numFmt w:val="bullet"/>
      <w:lvlText w:val="o"/>
      <w:lvlJc w:val="left"/>
      <w:pPr>
        <w:ind w:left="1200" w:hanging="360"/>
      </w:pPr>
      <w:rPr>
        <w:rFonts w:ascii="Courier New" w:eastAsia="Times New Roman" w:hAnsi="Courier New"/>
        <w:vertAlign w:val="baseline"/>
      </w:rPr>
    </w:lvl>
    <w:lvl w:ilvl="2">
      <w:start w:val="1"/>
      <w:numFmt w:val="bullet"/>
      <w:lvlText w:val="▪"/>
      <w:lvlJc w:val="left"/>
      <w:pPr>
        <w:ind w:left="1920" w:hanging="360"/>
      </w:pPr>
      <w:rPr>
        <w:rFonts w:ascii="Noto Sans Symbols" w:eastAsia="Times New Roman" w:hAnsi="Noto Sans Symbols"/>
        <w:vertAlign w:val="baseline"/>
      </w:rPr>
    </w:lvl>
    <w:lvl w:ilvl="3">
      <w:start w:val="1"/>
      <w:numFmt w:val="bullet"/>
      <w:lvlText w:val="●"/>
      <w:lvlJc w:val="left"/>
      <w:pPr>
        <w:ind w:left="2640" w:hanging="360"/>
      </w:pPr>
      <w:rPr>
        <w:rFonts w:ascii="Noto Sans Symbols" w:eastAsia="Times New Roman" w:hAnsi="Noto Sans Symbols"/>
        <w:vertAlign w:val="baseline"/>
      </w:rPr>
    </w:lvl>
    <w:lvl w:ilvl="4">
      <w:start w:val="1"/>
      <w:numFmt w:val="bullet"/>
      <w:lvlText w:val="o"/>
      <w:lvlJc w:val="left"/>
      <w:pPr>
        <w:ind w:left="3360" w:hanging="360"/>
      </w:pPr>
      <w:rPr>
        <w:rFonts w:ascii="Courier New" w:eastAsia="Times New Roman" w:hAnsi="Courier New"/>
        <w:vertAlign w:val="baseline"/>
      </w:rPr>
    </w:lvl>
    <w:lvl w:ilvl="5">
      <w:start w:val="1"/>
      <w:numFmt w:val="bullet"/>
      <w:lvlText w:val="▪"/>
      <w:lvlJc w:val="left"/>
      <w:pPr>
        <w:ind w:left="4080" w:hanging="360"/>
      </w:pPr>
      <w:rPr>
        <w:rFonts w:ascii="Noto Sans Symbols" w:eastAsia="Times New Roman" w:hAnsi="Noto Sans Symbols"/>
        <w:vertAlign w:val="baseline"/>
      </w:rPr>
    </w:lvl>
    <w:lvl w:ilvl="6">
      <w:start w:val="1"/>
      <w:numFmt w:val="bullet"/>
      <w:lvlText w:val="●"/>
      <w:lvlJc w:val="left"/>
      <w:pPr>
        <w:ind w:left="4800" w:hanging="360"/>
      </w:pPr>
      <w:rPr>
        <w:rFonts w:ascii="Noto Sans Symbols" w:eastAsia="Times New Roman" w:hAnsi="Noto Sans Symbols"/>
        <w:vertAlign w:val="baseline"/>
      </w:rPr>
    </w:lvl>
    <w:lvl w:ilvl="7">
      <w:start w:val="1"/>
      <w:numFmt w:val="bullet"/>
      <w:lvlText w:val="o"/>
      <w:lvlJc w:val="left"/>
      <w:pPr>
        <w:ind w:left="5520" w:hanging="360"/>
      </w:pPr>
      <w:rPr>
        <w:rFonts w:ascii="Courier New" w:eastAsia="Times New Roman" w:hAnsi="Courier New"/>
        <w:vertAlign w:val="baseline"/>
      </w:rPr>
    </w:lvl>
    <w:lvl w:ilvl="8">
      <w:start w:val="1"/>
      <w:numFmt w:val="bullet"/>
      <w:lvlText w:val="▪"/>
      <w:lvlJc w:val="left"/>
      <w:pPr>
        <w:ind w:left="6240" w:hanging="360"/>
      </w:pPr>
      <w:rPr>
        <w:rFonts w:ascii="Noto Sans Symbols" w:eastAsia="Times New Roman" w:hAnsi="Noto Sans Symbols"/>
        <w:vertAlign w:val="baseline"/>
      </w:rPr>
    </w:lvl>
  </w:abstractNum>
  <w:abstractNum w:abstractNumId="7" w15:restartNumberingAfterBreak="0">
    <w:nsid w:val="54185569"/>
    <w:multiLevelType w:val="hybridMultilevel"/>
    <w:tmpl w:val="D8A82150"/>
    <w:lvl w:ilvl="0" w:tplc="D0ACD2B6">
      <w:start w:val="1"/>
      <w:numFmt w:val="bullet"/>
      <w:lvlText w:val=""/>
      <w:lvlJc w:val="left"/>
      <w:pPr>
        <w:tabs>
          <w:tab w:val="num" w:pos="718"/>
        </w:tabs>
        <w:ind w:left="718" w:hanging="360"/>
      </w:pPr>
      <w:rPr>
        <w:rFonts w:ascii="Symbol" w:hAnsi="Symbol" w:cs="Symbol" w:hint="default"/>
      </w:rPr>
    </w:lvl>
    <w:lvl w:ilvl="1" w:tplc="04220003">
      <w:start w:val="1"/>
      <w:numFmt w:val="bullet"/>
      <w:lvlText w:val="o"/>
      <w:lvlJc w:val="left"/>
      <w:pPr>
        <w:ind w:left="1438" w:hanging="360"/>
      </w:pPr>
      <w:rPr>
        <w:rFonts w:ascii="Courier New" w:hAnsi="Courier New" w:cs="Courier New" w:hint="default"/>
      </w:rPr>
    </w:lvl>
    <w:lvl w:ilvl="2" w:tplc="04220005">
      <w:start w:val="1"/>
      <w:numFmt w:val="bullet"/>
      <w:lvlText w:val=""/>
      <w:lvlJc w:val="left"/>
      <w:pPr>
        <w:ind w:left="2158" w:hanging="360"/>
      </w:pPr>
      <w:rPr>
        <w:rFonts w:ascii="Wingdings" w:hAnsi="Wingdings" w:cs="Wingdings" w:hint="default"/>
      </w:rPr>
    </w:lvl>
    <w:lvl w:ilvl="3" w:tplc="04220001">
      <w:start w:val="1"/>
      <w:numFmt w:val="bullet"/>
      <w:lvlText w:val=""/>
      <w:lvlJc w:val="left"/>
      <w:pPr>
        <w:ind w:left="2878" w:hanging="360"/>
      </w:pPr>
      <w:rPr>
        <w:rFonts w:ascii="Symbol" w:hAnsi="Symbol" w:cs="Symbol" w:hint="default"/>
      </w:rPr>
    </w:lvl>
    <w:lvl w:ilvl="4" w:tplc="04220003">
      <w:start w:val="1"/>
      <w:numFmt w:val="bullet"/>
      <w:lvlText w:val="o"/>
      <w:lvlJc w:val="left"/>
      <w:pPr>
        <w:ind w:left="3598" w:hanging="360"/>
      </w:pPr>
      <w:rPr>
        <w:rFonts w:ascii="Courier New" w:hAnsi="Courier New" w:cs="Courier New" w:hint="default"/>
      </w:rPr>
    </w:lvl>
    <w:lvl w:ilvl="5" w:tplc="04220005">
      <w:start w:val="1"/>
      <w:numFmt w:val="bullet"/>
      <w:lvlText w:val=""/>
      <w:lvlJc w:val="left"/>
      <w:pPr>
        <w:ind w:left="4318" w:hanging="360"/>
      </w:pPr>
      <w:rPr>
        <w:rFonts w:ascii="Wingdings" w:hAnsi="Wingdings" w:cs="Wingdings" w:hint="default"/>
      </w:rPr>
    </w:lvl>
    <w:lvl w:ilvl="6" w:tplc="04220001">
      <w:start w:val="1"/>
      <w:numFmt w:val="bullet"/>
      <w:lvlText w:val=""/>
      <w:lvlJc w:val="left"/>
      <w:pPr>
        <w:ind w:left="5038" w:hanging="360"/>
      </w:pPr>
      <w:rPr>
        <w:rFonts w:ascii="Symbol" w:hAnsi="Symbol" w:cs="Symbol" w:hint="default"/>
      </w:rPr>
    </w:lvl>
    <w:lvl w:ilvl="7" w:tplc="04220003">
      <w:start w:val="1"/>
      <w:numFmt w:val="bullet"/>
      <w:lvlText w:val="o"/>
      <w:lvlJc w:val="left"/>
      <w:pPr>
        <w:ind w:left="5758" w:hanging="360"/>
      </w:pPr>
      <w:rPr>
        <w:rFonts w:ascii="Courier New" w:hAnsi="Courier New" w:cs="Courier New" w:hint="default"/>
      </w:rPr>
    </w:lvl>
    <w:lvl w:ilvl="8" w:tplc="04220005">
      <w:start w:val="1"/>
      <w:numFmt w:val="bullet"/>
      <w:lvlText w:val=""/>
      <w:lvlJc w:val="left"/>
      <w:pPr>
        <w:ind w:left="6478" w:hanging="360"/>
      </w:pPr>
      <w:rPr>
        <w:rFonts w:ascii="Wingdings" w:hAnsi="Wingdings" w:cs="Wingdings" w:hint="default"/>
      </w:rPr>
    </w:lvl>
  </w:abstractNum>
  <w:abstractNum w:abstractNumId="8" w15:restartNumberingAfterBreak="0">
    <w:nsid w:val="59456CD3"/>
    <w:multiLevelType w:val="hybridMultilevel"/>
    <w:tmpl w:val="FED01A6E"/>
    <w:lvl w:ilvl="0" w:tplc="0422000F">
      <w:start w:val="1"/>
      <w:numFmt w:val="decimal"/>
      <w:lvlText w:val="%1."/>
      <w:lvlJc w:val="left"/>
      <w:pPr>
        <w:ind w:left="718" w:hanging="360"/>
      </w:pPr>
      <w:rPr>
        <w:rFonts w:hint="default"/>
      </w:rPr>
    </w:lvl>
    <w:lvl w:ilvl="1" w:tplc="04220003">
      <w:start w:val="1"/>
      <w:numFmt w:val="bullet"/>
      <w:lvlText w:val="o"/>
      <w:lvlJc w:val="left"/>
      <w:pPr>
        <w:ind w:left="1438" w:hanging="360"/>
      </w:pPr>
      <w:rPr>
        <w:rFonts w:ascii="Courier New" w:hAnsi="Courier New" w:cs="Courier New" w:hint="default"/>
      </w:rPr>
    </w:lvl>
    <w:lvl w:ilvl="2" w:tplc="04220005">
      <w:start w:val="1"/>
      <w:numFmt w:val="bullet"/>
      <w:lvlText w:val=""/>
      <w:lvlJc w:val="left"/>
      <w:pPr>
        <w:ind w:left="2158" w:hanging="360"/>
      </w:pPr>
      <w:rPr>
        <w:rFonts w:ascii="Wingdings" w:hAnsi="Wingdings" w:cs="Wingdings" w:hint="default"/>
      </w:rPr>
    </w:lvl>
    <w:lvl w:ilvl="3" w:tplc="04220001">
      <w:start w:val="1"/>
      <w:numFmt w:val="bullet"/>
      <w:lvlText w:val=""/>
      <w:lvlJc w:val="left"/>
      <w:pPr>
        <w:ind w:left="2878" w:hanging="360"/>
      </w:pPr>
      <w:rPr>
        <w:rFonts w:ascii="Symbol" w:hAnsi="Symbol" w:cs="Symbol" w:hint="default"/>
      </w:rPr>
    </w:lvl>
    <w:lvl w:ilvl="4" w:tplc="04220003">
      <w:start w:val="1"/>
      <w:numFmt w:val="bullet"/>
      <w:lvlText w:val="o"/>
      <w:lvlJc w:val="left"/>
      <w:pPr>
        <w:ind w:left="3598" w:hanging="360"/>
      </w:pPr>
      <w:rPr>
        <w:rFonts w:ascii="Courier New" w:hAnsi="Courier New" w:cs="Courier New" w:hint="default"/>
      </w:rPr>
    </w:lvl>
    <w:lvl w:ilvl="5" w:tplc="04220005">
      <w:start w:val="1"/>
      <w:numFmt w:val="bullet"/>
      <w:lvlText w:val=""/>
      <w:lvlJc w:val="left"/>
      <w:pPr>
        <w:ind w:left="4318" w:hanging="360"/>
      </w:pPr>
      <w:rPr>
        <w:rFonts w:ascii="Wingdings" w:hAnsi="Wingdings" w:cs="Wingdings" w:hint="default"/>
      </w:rPr>
    </w:lvl>
    <w:lvl w:ilvl="6" w:tplc="04220001">
      <w:start w:val="1"/>
      <w:numFmt w:val="bullet"/>
      <w:lvlText w:val=""/>
      <w:lvlJc w:val="left"/>
      <w:pPr>
        <w:ind w:left="5038" w:hanging="360"/>
      </w:pPr>
      <w:rPr>
        <w:rFonts w:ascii="Symbol" w:hAnsi="Symbol" w:cs="Symbol" w:hint="default"/>
      </w:rPr>
    </w:lvl>
    <w:lvl w:ilvl="7" w:tplc="04220003">
      <w:start w:val="1"/>
      <w:numFmt w:val="bullet"/>
      <w:lvlText w:val="o"/>
      <w:lvlJc w:val="left"/>
      <w:pPr>
        <w:ind w:left="5758" w:hanging="360"/>
      </w:pPr>
      <w:rPr>
        <w:rFonts w:ascii="Courier New" w:hAnsi="Courier New" w:cs="Courier New" w:hint="default"/>
      </w:rPr>
    </w:lvl>
    <w:lvl w:ilvl="8" w:tplc="04220005">
      <w:start w:val="1"/>
      <w:numFmt w:val="bullet"/>
      <w:lvlText w:val=""/>
      <w:lvlJc w:val="left"/>
      <w:pPr>
        <w:ind w:left="6478" w:hanging="360"/>
      </w:pPr>
      <w:rPr>
        <w:rFonts w:ascii="Wingdings" w:hAnsi="Wingdings" w:cs="Wingdings" w:hint="default"/>
      </w:rPr>
    </w:lvl>
  </w:abstractNum>
  <w:abstractNum w:abstractNumId="9" w15:restartNumberingAfterBreak="0">
    <w:nsid w:val="5CA1643A"/>
    <w:multiLevelType w:val="hybridMultilevel"/>
    <w:tmpl w:val="A0EC307A"/>
    <w:lvl w:ilvl="0" w:tplc="D0ACD2B6">
      <w:start w:val="1"/>
      <w:numFmt w:val="bullet"/>
      <w:lvlText w:val=""/>
      <w:lvlJc w:val="left"/>
      <w:pPr>
        <w:tabs>
          <w:tab w:val="num" w:pos="718"/>
        </w:tabs>
        <w:ind w:left="718" w:hanging="360"/>
      </w:pPr>
      <w:rPr>
        <w:rFonts w:ascii="Symbol" w:hAnsi="Symbol" w:cs="Symbol" w:hint="default"/>
      </w:rPr>
    </w:lvl>
    <w:lvl w:ilvl="1" w:tplc="04220003">
      <w:start w:val="1"/>
      <w:numFmt w:val="bullet"/>
      <w:lvlText w:val="o"/>
      <w:lvlJc w:val="left"/>
      <w:pPr>
        <w:ind w:left="1438" w:hanging="360"/>
      </w:pPr>
      <w:rPr>
        <w:rFonts w:ascii="Courier New" w:hAnsi="Courier New" w:cs="Courier New" w:hint="default"/>
      </w:rPr>
    </w:lvl>
    <w:lvl w:ilvl="2" w:tplc="04220005">
      <w:start w:val="1"/>
      <w:numFmt w:val="bullet"/>
      <w:lvlText w:val=""/>
      <w:lvlJc w:val="left"/>
      <w:pPr>
        <w:ind w:left="2158" w:hanging="360"/>
      </w:pPr>
      <w:rPr>
        <w:rFonts w:ascii="Wingdings" w:hAnsi="Wingdings" w:cs="Wingdings" w:hint="default"/>
      </w:rPr>
    </w:lvl>
    <w:lvl w:ilvl="3" w:tplc="04220001">
      <w:start w:val="1"/>
      <w:numFmt w:val="bullet"/>
      <w:lvlText w:val=""/>
      <w:lvlJc w:val="left"/>
      <w:pPr>
        <w:ind w:left="2878" w:hanging="360"/>
      </w:pPr>
      <w:rPr>
        <w:rFonts w:ascii="Symbol" w:hAnsi="Symbol" w:cs="Symbol" w:hint="default"/>
      </w:rPr>
    </w:lvl>
    <w:lvl w:ilvl="4" w:tplc="04220003">
      <w:start w:val="1"/>
      <w:numFmt w:val="bullet"/>
      <w:lvlText w:val="o"/>
      <w:lvlJc w:val="left"/>
      <w:pPr>
        <w:ind w:left="3598" w:hanging="360"/>
      </w:pPr>
      <w:rPr>
        <w:rFonts w:ascii="Courier New" w:hAnsi="Courier New" w:cs="Courier New" w:hint="default"/>
      </w:rPr>
    </w:lvl>
    <w:lvl w:ilvl="5" w:tplc="04220005">
      <w:start w:val="1"/>
      <w:numFmt w:val="bullet"/>
      <w:lvlText w:val=""/>
      <w:lvlJc w:val="left"/>
      <w:pPr>
        <w:ind w:left="4318" w:hanging="360"/>
      </w:pPr>
      <w:rPr>
        <w:rFonts w:ascii="Wingdings" w:hAnsi="Wingdings" w:cs="Wingdings" w:hint="default"/>
      </w:rPr>
    </w:lvl>
    <w:lvl w:ilvl="6" w:tplc="04220001">
      <w:start w:val="1"/>
      <w:numFmt w:val="bullet"/>
      <w:lvlText w:val=""/>
      <w:lvlJc w:val="left"/>
      <w:pPr>
        <w:ind w:left="5038" w:hanging="360"/>
      </w:pPr>
      <w:rPr>
        <w:rFonts w:ascii="Symbol" w:hAnsi="Symbol" w:cs="Symbol" w:hint="default"/>
      </w:rPr>
    </w:lvl>
    <w:lvl w:ilvl="7" w:tplc="04220003">
      <w:start w:val="1"/>
      <w:numFmt w:val="bullet"/>
      <w:lvlText w:val="o"/>
      <w:lvlJc w:val="left"/>
      <w:pPr>
        <w:ind w:left="5758" w:hanging="360"/>
      </w:pPr>
      <w:rPr>
        <w:rFonts w:ascii="Courier New" w:hAnsi="Courier New" w:cs="Courier New" w:hint="default"/>
      </w:rPr>
    </w:lvl>
    <w:lvl w:ilvl="8" w:tplc="04220005">
      <w:start w:val="1"/>
      <w:numFmt w:val="bullet"/>
      <w:lvlText w:val=""/>
      <w:lvlJc w:val="left"/>
      <w:pPr>
        <w:ind w:left="6478" w:hanging="360"/>
      </w:pPr>
      <w:rPr>
        <w:rFonts w:ascii="Wingdings" w:hAnsi="Wingdings" w:cs="Wingdings" w:hint="default"/>
      </w:rPr>
    </w:lvl>
  </w:abstractNum>
  <w:abstractNum w:abstractNumId="10" w15:restartNumberingAfterBreak="0">
    <w:nsid w:val="62F060B5"/>
    <w:multiLevelType w:val="multilevel"/>
    <w:tmpl w:val="DB46B00A"/>
    <w:lvl w:ilvl="0">
      <w:start w:val="1"/>
      <w:numFmt w:val="bullet"/>
      <w:lvlText w:val=""/>
      <w:lvlJc w:val="left"/>
      <w:pPr>
        <w:ind w:left="718" w:hanging="360"/>
      </w:pPr>
      <w:rPr>
        <w:rFonts w:ascii="Symbol" w:hAnsi="Symbol" w:cs="Symbol" w:hint="default"/>
      </w:rPr>
    </w:lvl>
    <w:lvl w:ilvl="1">
      <w:start w:val="1"/>
      <w:numFmt w:val="bullet"/>
      <w:lvlText w:val="o"/>
      <w:lvlJc w:val="left"/>
      <w:pPr>
        <w:ind w:left="1438" w:hanging="360"/>
      </w:pPr>
      <w:rPr>
        <w:rFonts w:ascii="Courier New" w:hAnsi="Courier New" w:cs="Courier New" w:hint="default"/>
      </w:rPr>
    </w:lvl>
    <w:lvl w:ilvl="2">
      <w:start w:val="1"/>
      <w:numFmt w:val="bullet"/>
      <w:lvlText w:val=""/>
      <w:lvlJc w:val="left"/>
      <w:pPr>
        <w:ind w:left="2158" w:hanging="360"/>
      </w:pPr>
      <w:rPr>
        <w:rFonts w:ascii="Wingdings" w:hAnsi="Wingdings" w:cs="Wingdings" w:hint="default"/>
      </w:rPr>
    </w:lvl>
    <w:lvl w:ilvl="3">
      <w:start w:val="1"/>
      <w:numFmt w:val="bullet"/>
      <w:lvlText w:val=""/>
      <w:lvlJc w:val="left"/>
      <w:pPr>
        <w:ind w:left="2878" w:hanging="360"/>
      </w:pPr>
      <w:rPr>
        <w:rFonts w:ascii="Symbol" w:hAnsi="Symbol" w:cs="Symbol" w:hint="default"/>
      </w:rPr>
    </w:lvl>
    <w:lvl w:ilvl="4">
      <w:start w:val="1"/>
      <w:numFmt w:val="bullet"/>
      <w:lvlText w:val="o"/>
      <w:lvlJc w:val="left"/>
      <w:pPr>
        <w:ind w:left="3598" w:hanging="360"/>
      </w:pPr>
      <w:rPr>
        <w:rFonts w:ascii="Courier New" w:hAnsi="Courier New" w:cs="Courier New" w:hint="default"/>
      </w:rPr>
    </w:lvl>
    <w:lvl w:ilvl="5">
      <w:start w:val="1"/>
      <w:numFmt w:val="bullet"/>
      <w:lvlText w:val=""/>
      <w:lvlJc w:val="left"/>
      <w:pPr>
        <w:ind w:left="4318" w:hanging="360"/>
      </w:pPr>
      <w:rPr>
        <w:rFonts w:ascii="Wingdings" w:hAnsi="Wingdings" w:cs="Wingdings" w:hint="default"/>
      </w:rPr>
    </w:lvl>
    <w:lvl w:ilvl="6">
      <w:start w:val="1"/>
      <w:numFmt w:val="bullet"/>
      <w:lvlText w:val=""/>
      <w:lvlJc w:val="left"/>
      <w:pPr>
        <w:ind w:left="5038" w:hanging="360"/>
      </w:pPr>
      <w:rPr>
        <w:rFonts w:ascii="Symbol" w:hAnsi="Symbol" w:cs="Symbol" w:hint="default"/>
      </w:rPr>
    </w:lvl>
    <w:lvl w:ilvl="7">
      <w:start w:val="1"/>
      <w:numFmt w:val="bullet"/>
      <w:lvlText w:val="o"/>
      <w:lvlJc w:val="left"/>
      <w:pPr>
        <w:ind w:left="5758" w:hanging="360"/>
      </w:pPr>
      <w:rPr>
        <w:rFonts w:ascii="Courier New" w:hAnsi="Courier New" w:cs="Courier New" w:hint="default"/>
      </w:rPr>
    </w:lvl>
    <w:lvl w:ilvl="8">
      <w:start w:val="1"/>
      <w:numFmt w:val="bullet"/>
      <w:lvlText w:val=""/>
      <w:lvlJc w:val="left"/>
      <w:pPr>
        <w:ind w:left="6478" w:hanging="360"/>
      </w:pPr>
      <w:rPr>
        <w:rFonts w:ascii="Wingdings" w:hAnsi="Wingdings" w:cs="Wingdings" w:hint="default"/>
      </w:rPr>
    </w:lvl>
  </w:abstractNum>
  <w:abstractNum w:abstractNumId="11" w15:restartNumberingAfterBreak="0">
    <w:nsid w:val="69E366EA"/>
    <w:multiLevelType w:val="hybridMultilevel"/>
    <w:tmpl w:val="DB46B00A"/>
    <w:lvl w:ilvl="0" w:tplc="04220001">
      <w:start w:val="1"/>
      <w:numFmt w:val="bullet"/>
      <w:lvlText w:val=""/>
      <w:lvlJc w:val="left"/>
      <w:pPr>
        <w:ind w:left="718" w:hanging="360"/>
      </w:pPr>
      <w:rPr>
        <w:rFonts w:ascii="Symbol" w:hAnsi="Symbol" w:cs="Symbol" w:hint="default"/>
      </w:rPr>
    </w:lvl>
    <w:lvl w:ilvl="1" w:tplc="04220003">
      <w:start w:val="1"/>
      <w:numFmt w:val="bullet"/>
      <w:lvlText w:val="o"/>
      <w:lvlJc w:val="left"/>
      <w:pPr>
        <w:ind w:left="1438" w:hanging="360"/>
      </w:pPr>
      <w:rPr>
        <w:rFonts w:ascii="Courier New" w:hAnsi="Courier New" w:cs="Courier New" w:hint="default"/>
      </w:rPr>
    </w:lvl>
    <w:lvl w:ilvl="2" w:tplc="04220005">
      <w:start w:val="1"/>
      <w:numFmt w:val="bullet"/>
      <w:lvlText w:val=""/>
      <w:lvlJc w:val="left"/>
      <w:pPr>
        <w:ind w:left="2158" w:hanging="360"/>
      </w:pPr>
      <w:rPr>
        <w:rFonts w:ascii="Wingdings" w:hAnsi="Wingdings" w:cs="Wingdings" w:hint="default"/>
      </w:rPr>
    </w:lvl>
    <w:lvl w:ilvl="3" w:tplc="04220001">
      <w:start w:val="1"/>
      <w:numFmt w:val="bullet"/>
      <w:lvlText w:val=""/>
      <w:lvlJc w:val="left"/>
      <w:pPr>
        <w:ind w:left="2878" w:hanging="360"/>
      </w:pPr>
      <w:rPr>
        <w:rFonts w:ascii="Symbol" w:hAnsi="Symbol" w:cs="Symbol" w:hint="default"/>
      </w:rPr>
    </w:lvl>
    <w:lvl w:ilvl="4" w:tplc="04220003">
      <w:start w:val="1"/>
      <w:numFmt w:val="bullet"/>
      <w:lvlText w:val="o"/>
      <w:lvlJc w:val="left"/>
      <w:pPr>
        <w:ind w:left="3598" w:hanging="360"/>
      </w:pPr>
      <w:rPr>
        <w:rFonts w:ascii="Courier New" w:hAnsi="Courier New" w:cs="Courier New" w:hint="default"/>
      </w:rPr>
    </w:lvl>
    <w:lvl w:ilvl="5" w:tplc="04220005">
      <w:start w:val="1"/>
      <w:numFmt w:val="bullet"/>
      <w:lvlText w:val=""/>
      <w:lvlJc w:val="left"/>
      <w:pPr>
        <w:ind w:left="4318" w:hanging="360"/>
      </w:pPr>
      <w:rPr>
        <w:rFonts w:ascii="Wingdings" w:hAnsi="Wingdings" w:cs="Wingdings" w:hint="default"/>
      </w:rPr>
    </w:lvl>
    <w:lvl w:ilvl="6" w:tplc="04220001">
      <w:start w:val="1"/>
      <w:numFmt w:val="bullet"/>
      <w:lvlText w:val=""/>
      <w:lvlJc w:val="left"/>
      <w:pPr>
        <w:ind w:left="5038" w:hanging="360"/>
      </w:pPr>
      <w:rPr>
        <w:rFonts w:ascii="Symbol" w:hAnsi="Symbol" w:cs="Symbol" w:hint="default"/>
      </w:rPr>
    </w:lvl>
    <w:lvl w:ilvl="7" w:tplc="04220003">
      <w:start w:val="1"/>
      <w:numFmt w:val="bullet"/>
      <w:lvlText w:val="o"/>
      <w:lvlJc w:val="left"/>
      <w:pPr>
        <w:ind w:left="5758" w:hanging="360"/>
      </w:pPr>
      <w:rPr>
        <w:rFonts w:ascii="Courier New" w:hAnsi="Courier New" w:cs="Courier New" w:hint="default"/>
      </w:rPr>
    </w:lvl>
    <w:lvl w:ilvl="8" w:tplc="04220005">
      <w:start w:val="1"/>
      <w:numFmt w:val="bullet"/>
      <w:lvlText w:val=""/>
      <w:lvlJc w:val="left"/>
      <w:pPr>
        <w:ind w:left="6478" w:hanging="360"/>
      </w:pPr>
      <w:rPr>
        <w:rFonts w:ascii="Wingdings" w:hAnsi="Wingdings" w:cs="Wingdings" w:hint="default"/>
      </w:rPr>
    </w:lvl>
  </w:abstractNum>
  <w:abstractNum w:abstractNumId="12" w15:restartNumberingAfterBreak="0">
    <w:nsid w:val="7BFB1EBE"/>
    <w:multiLevelType w:val="multilevel"/>
    <w:tmpl w:val="DB46B00A"/>
    <w:lvl w:ilvl="0">
      <w:start w:val="1"/>
      <w:numFmt w:val="bullet"/>
      <w:lvlText w:val=""/>
      <w:lvlJc w:val="left"/>
      <w:pPr>
        <w:ind w:left="718" w:hanging="360"/>
      </w:pPr>
      <w:rPr>
        <w:rFonts w:ascii="Symbol" w:hAnsi="Symbol" w:cs="Symbol" w:hint="default"/>
      </w:rPr>
    </w:lvl>
    <w:lvl w:ilvl="1">
      <w:start w:val="1"/>
      <w:numFmt w:val="bullet"/>
      <w:lvlText w:val="o"/>
      <w:lvlJc w:val="left"/>
      <w:pPr>
        <w:ind w:left="1438" w:hanging="360"/>
      </w:pPr>
      <w:rPr>
        <w:rFonts w:ascii="Courier New" w:hAnsi="Courier New" w:cs="Courier New" w:hint="default"/>
      </w:rPr>
    </w:lvl>
    <w:lvl w:ilvl="2">
      <w:start w:val="1"/>
      <w:numFmt w:val="bullet"/>
      <w:lvlText w:val=""/>
      <w:lvlJc w:val="left"/>
      <w:pPr>
        <w:ind w:left="2158" w:hanging="360"/>
      </w:pPr>
      <w:rPr>
        <w:rFonts w:ascii="Wingdings" w:hAnsi="Wingdings" w:cs="Wingdings" w:hint="default"/>
      </w:rPr>
    </w:lvl>
    <w:lvl w:ilvl="3">
      <w:start w:val="1"/>
      <w:numFmt w:val="bullet"/>
      <w:lvlText w:val=""/>
      <w:lvlJc w:val="left"/>
      <w:pPr>
        <w:ind w:left="2878" w:hanging="360"/>
      </w:pPr>
      <w:rPr>
        <w:rFonts w:ascii="Symbol" w:hAnsi="Symbol" w:cs="Symbol" w:hint="default"/>
      </w:rPr>
    </w:lvl>
    <w:lvl w:ilvl="4">
      <w:start w:val="1"/>
      <w:numFmt w:val="bullet"/>
      <w:lvlText w:val="o"/>
      <w:lvlJc w:val="left"/>
      <w:pPr>
        <w:ind w:left="3598" w:hanging="360"/>
      </w:pPr>
      <w:rPr>
        <w:rFonts w:ascii="Courier New" w:hAnsi="Courier New" w:cs="Courier New" w:hint="default"/>
      </w:rPr>
    </w:lvl>
    <w:lvl w:ilvl="5">
      <w:start w:val="1"/>
      <w:numFmt w:val="bullet"/>
      <w:lvlText w:val=""/>
      <w:lvlJc w:val="left"/>
      <w:pPr>
        <w:ind w:left="4318" w:hanging="360"/>
      </w:pPr>
      <w:rPr>
        <w:rFonts w:ascii="Wingdings" w:hAnsi="Wingdings" w:cs="Wingdings" w:hint="default"/>
      </w:rPr>
    </w:lvl>
    <w:lvl w:ilvl="6">
      <w:start w:val="1"/>
      <w:numFmt w:val="bullet"/>
      <w:lvlText w:val=""/>
      <w:lvlJc w:val="left"/>
      <w:pPr>
        <w:ind w:left="5038" w:hanging="360"/>
      </w:pPr>
      <w:rPr>
        <w:rFonts w:ascii="Symbol" w:hAnsi="Symbol" w:cs="Symbol" w:hint="default"/>
      </w:rPr>
    </w:lvl>
    <w:lvl w:ilvl="7">
      <w:start w:val="1"/>
      <w:numFmt w:val="bullet"/>
      <w:lvlText w:val="o"/>
      <w:lvlJc w:val="left"/>
      <w:pPr>
        <w:ind w:left="5758" w:hanging="360"/>
      </w:pPr>
      <w:rPr>
        <w:rFonts w:ascii="Courier New" w:hAnsi="Courier New" w:cs="Courier New" w:hint="default"/>
      </w:rPr>
    </w:lvl>
    <w:lvl w:ilvl="8">
      <w:start w:val="1"/>
      <w:numFmt w:val="bullet"/>
      <w:lvlText w:val=""/>
      <w:lvlJc w:val="left"/>
      <w:pPr>
        <w:ind w:left="6478" w:hanging="360"/>
      </w:pPr>
      <w:rPr>
        <w:rFonts w:ascii="Wingdings" w:hAnsi="Wingdings" w:cs="Wingdings" w:hint="default"/>
      </w:rPr>
    </w:lvl>
  </w:abstractNum>
  <w:num w:numId="1">
    <w:abstractNumId w:val="6"/>
  </w:num>
  <w:num w:numId="2">
    <w:abstractNumId w:val="8"/>
  </w:num>
  <w:num w:numId="3">
    <w:abstractNumId w:val="11"/>
  </w:num>
  <w:num w:numId="4">
    <w:abstractNumId w:val="10"/>
  </w:num>
  <w:num w:numId="5">
    <w:abstractNumId w:val="9"/>
  </w:num>
  <w:num w:numId="6">
    <w:abstractNumId w:val="12"/>
  </w:num>
  <w:num w:numId="7">
    <w:abstractNumId w:val="0"/>
  </w:num>
  <w:num w:numId="8">
    <w:abstractNumId w:val="5"/>
  </w:num>
  <w:num w:numId="9">
    <w:abstractNumId w:val="7"/>
  </w:num>
  <w:num w:numId="10">
    <w:abstractNumId w:val="3"/>
  </w:num>
  <w:num w:numId="11">
    <w:abstractNumId w:val="4"/>
  </w:num>
  <w:num w:numId="12">
    <w:abstractNumId w:val="1"/>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proofState w:spelling="clean" w:grammar="clean"/>
  <w:defaultTabStop w:val="720"/>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1F2D"/>
    <w:rsid w:val="00002F4E"/>
    <w:rsid w:val="00007EAD"/>
    <w:rsid w:val="00042C76"/>
    <w:rsid w:val="000550D9"/>
    <w:rsid w:val="0008299F"/>
    <w:rsid w:val="000847AA"/>
    <w:rsid w:val="000B3194"/>
    <w:rsid w:val="000B6439"/>
    <w:rsid w:val="000C2BE9"/>
    <w:rsid w:val="000E0AAB"/>
    <w:rsid w:val="000E6497"/>
    <w:rsid w:val="00102CB7"/>
    <w:rsid w:val="001117C2"/>
    <w:rsid w:val="0012475B"/>
    <w:rsid w:val="00132029"/>
    <w:rsid w:val="001472CB"/>
    <w:rsid w:val="00160B55"/>
    <w:rsid w:val="00163AFA"/>
    <w:rsid w:val="0016759E"/>
    <w:rsid w:val="00181BB3"/>
    <w:rsid w:val="001903DB"/>
    <w:rsid w:val="001A2B25"/>
    <w:rsid w:val="001A4841"/>
    <w:rsid w:val="001A7C80"/>
    <w:rsid w:val="001E510B"/>
    <w:rsid w:val="001E6634"/>
    <w:rsid w:val="002222C1"/>
    <w:rsid w:val="0023652D"/>
    <w:rsid w:val="00251A0D"/>
    <w:rsid w:val="00265CDC"/>
    <w:rsid w:val="00271E4C"/>
    <w:rsid w:val="002726CC"/>
    <w:rsid w:val="00275D8F"/>
    <w:rsid w:val="002B3122"/>
    <w:rsid w:val="002C0C49"/>
    <w:rsid w:val="002C39F4"/>
    <w:rsid w:val="002C7D7B"/>
    <w:rsid w:val="002D41B4"/>
    <w:rsid w:val="003041F6"/>
    <w:rsid w:val="00320106"/>
    <w:rsid w:val="003253E6"/>
    <w:rsid w:val="00330979"/>
    <w:rsid w:val="00341478"/>
    <w:rsid w:val="003538F3"/>
    <w:rsid w:val="0036091A"/>
    <w:rsid w:val="003B155E"/>
    <w:rsid w:val="003D6109"/>
    <w:rsid w:val="003E1BEF"/>
    <w:rsid w:val="003E3873"/>
    <w:rsid w:val="003F2EBC"/>
    <w:rsid w:val="003F471F"/>
    <w:rsid w:val="00412405"/>
    <w:rsid w:val="00413DC6"/>
    <w:rsid w:val="00416E71"/>
    <w:rsid w:val="0042213D"/>
    <w:rsid w:val="00427196"/>
    <w:rsid w:val="00431815"/>
    <w:rsid w:val="00433DA0"/>
    <w:rsid w:val="00435604"/>
    <w:rsid w:val="00441AFC"/>
    <w:rsid w:val="00451826"/>
    <w:rsid w:val="00470792"/>
    <w:rsid w:val="00474E15"/>
    <w:rsid w:val="004774A0"/>
    <w:rsid w:val="00485183"/>
    <w:rsid w:val="00487201"/>
    <w:rsid w:val="0049162D"/>
    <w:rsid w:val="00491F41"/>
    <w:rsid w:val="004C19C8"/>
    <w:rsid w:val="004D6070"/>
    <w:rsid w:val="004F098C"/>
    <w:rsid w:val="0051765A"/>
    <w:rsid w:val="005237E4"/>
    <w:rsid w:val="00527497"/>
    <w:rsid w:val="00542700"/>
    <w:rsid w:val="00553F0A"/>
    <w:rsid w:val="00573874"/>
    <w:rsid w:val="005F30F1"/>
    <w:rsid w:val="006074EF"/>
    <w:rsid w:val="00617BBA"/>
    <w:rsid w:val="00655605"/>
    <w:rsid w:val="00666491"/>
    <w:rsid w:val="006917A5"/>
    <w:rsid w:val="006B4F3B"/>
    <w:rsid w:val="006C7FD6"/>
    <w:rsid w:val="006D300F"/>
    <w:rsid w:val="0072775C"/>
    <w:rsid w:val="00741EA3"/>
    <w:rsid w:val="00750BF5"/>
    <w:rsid w:val="00765A9E"/>
    <w:rsid w:val="007877D8"/>
    <w:rsid w:val="00793A47"/>
    <w:rsid w:val="007B34B9"/>
    <w:rsid w:val="007B36CD"/>
    <w:rsid w:val="007D070D"/>
    <w:rsid w:val="007D2C33"/>
    <w:rsid w:val="007D72AF"/>
    <w:rsid w:val="007F5A25"/>
    <w:rsid w:val="007F62FB"/>
    <w:rsid w:val="00826DCE"/>
    <w:rsid w:val="00833505"/>
    <w:rsid w:val="008422BB"/>
    <w:rsid w:val="0084365B"/>
    <w:rsid w:val="008466A3"/>
    <w:rsid w:val="008614AB"/>
    <w:rsid w:val="00861977"/>
    <w:rsid w:val="00864769"/>
    <w:rsid w:val="008775C9"/>
    <w:rsid w:val="00886C7A"/>
    <w:rsid w:val="0088735F"/>
    <w:rsid w:val="008A29E2"/>
    <w:rsid w:val="008A3599"/>
    <w:rsid w:val="008B09E4"/>
    <w:rsid w:val="008B4698"/>
    <w:rsid w:val="008B7153"/>
    <w:rsid w:val="008D1466"/>
    <w:rsid w:val="008E4A83"/>
    <w:rsid w:val="008F677F"/>
    <w:rsid w:val="00901EEB"/>
    <w:rsid w:val="0091439B"/>
    <w:rsid w:val="00922CCF"/>
    <w:rsid w:val="0096701E"/>
    <w:rsid w:val="009B0CE2"/>
    <w:rsid w:val="009D50C6"/>
    <w:rsid w:val="009E4D21"/>
    <w:rsid w:val="00A139A1"/>
    <w:rsid w:val="00A145E4"/>
    <w:rsid w:val="00A16038"/>
    <w:rsid w:val="00A34278"/>
    <w:rsid w:val="00A4238A"/>
    <w:rsid w:val="00A47834"/>
    <w:rsid w:val="00A51312"/>
    <w:rsid w:val="00A64159"/>
    <w:rsid w:val="00A75652"/>
    <w:rsid w:val="00AB109B"/>
    <w:rsid w:val="00AB2E8D"/>
    <w:rsid w:val="00AB702A"/>
    <w:rsid w:val="00AC3DC1"/>
    <w:rsid w:val="00AC5572"/>
    <w:rsid w:val="00AE1AB4"/>
    <w:rsid w:val="00AF0F08"/>
    <w:rsid w:val="00B04372"/>
    <w:rsid w:val="00B10FC4"/>
    <w:rsid w:val="00B22E52"/>
    <w:rsid w:val="00B250EA"/>
    <w:rsid w:val="00B32D6A"/>
    <w:rsid w:val="00B45398"/>
    <w:rsid w:val="00B54068"/>
    <w:rsid w:val="00B62CDC"/>
    <w:rsid w:val="00B847FF"/>
    <w:rsid w:val="00BA1628"/>
    <w:rsid w:val="00BA5BAA"/>
    <w:rsid w:val="00BA5F2D"/>
    <w:rsid w:val="00BA63C5"/>
    <w:rsid w:val="00BC6230"/>
    <w:rsid w:val="00BE28CB"/>
    <w:rsid w:val="00BF07B4"/>
    <w:rsid w:val="00BF080C"/>
    <w:rsid w:val="00C11C76"/>
    <w:rsid w:val="00C26DD2"/>
    <w:rsid w:val="00C277AA"/>
    <w:rsid w:val="00C32B70"/>
    <w:rsid w:val="00C36805"/>
    <w:rsid w:val="00C371C5"/>
    <w:rsid w:val="00C44C1B"/>
    <w:rsid w:val="00C51F2D"/>
    <w:rsid w:val="00C65F89"/>
    <w:rsid w:val="00C70AB7"/>
    <w:rsid w:val="00C77402"/>
    <w:rsid w:val="00C8783C"/>
    <w:rsid w:val="00CA19D0"/>
    <w:rsid w:val="00CA7F17"/>
    <w:rsid w:val="00CB109E"/>
    <w:rsid w:val="00CB7D65"/>
    <w:rsid w:val="00CF4C5D"/>
    <w:rsid w:val="00D234FC"/>
    <w:rsid w:val="00D30386"/>
    <w:rsid w:val="00D45243"/>
    <w:rsid w:val="00D468DD"/>
    <w:rsid w:val="00D52560"/>
    <w:rsid w:val="00D643D2"/>
    <w:rsid w:val="00D83B0F"/>
    <w:rsid w:val="00D875B7"/>
    <w:rsid w:val="00D9671F"/>
    <w:rsid w:val="00DA2BA4"/>
    <w:rsid w:val="00DA31C1"/>
    <w:rsid w:val="00DA5BA6"/>
    <w:rsid w:val="00DB4ED8"/>
    <w:rsid w:val="00DC04B7"/>
    <w:rsid w:val="00DD0C9B"/>
    <w:rsid w:val="00DE1102"/>
    <w:rsid w:val="00DE72A5"/>
    <w:rsid w:val="00DF0B14"/>
    <w:rsid w:val="00DF0C13"/>
    <w:rsid w:val="00E15EB7"/>
    <w:rsid w:val="00E25F9C"/>
    <w:rsid w:val="00E37B38"/>
    <w:rsid w:val="00E55D34"/>
    <w:rsid w:val="00E575EC"/>
    <w:rsid w:val="00E57A53"/>
    <w:rsid w:val="00E62384"/>
    <w:rsid w:val="00E712C6"/>
    <w:rsid w:val="00E74C80"/>
    <w:rsid w:val="00E85A7F"/>
    <w:rsid w:val="00EA7802"/>
    <w:rsid w:val="00EB76AF"/>
    <w:rsid w:val="00EE6712"/>
    <w:rsid w:val="00EF7A2B"/>
    <w:rsid w:val="00F0310E"/>
    <w:rsid w:val="00F04717"/>
    <w:rsid w:val="00F067C9"/>
    <w:rsid w:val="00F2645E"/>
    <w:rsid w:val="00F27680"/>
    <w:rsid w:val="00F31C1A"/>
    <w:rsid w:val="00F327FF"/>
    <w:rsid w:val="00F358CF"/>
    <w:rsid w:val="00F53476"/>
    <w:rsid w:val="00F5763A"/>
    <w:rsid w:val="00F80C7A"/>
    <w:rsid w:val="00F92540"/>
    <w:rsid w:val="00FA1AFA"/>
    <w:rsid w:val="00FB06FB"/>
    <w:rsid w:val="00FB7278"/>
    <w:rsid w:val="00FC6590"/>
    <w:rsid w:val="00FC712E"/>
    <w:rsid w:val="00FC79FD"/>
    <w:rsid w:val="00FD433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305ADAD"/>
  <w14:defaultImageDpi w14:val="0"/>
  <w15:docId w15:val="{1613A30B-3288-4409-BB16-132A41AD8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783C"/>
    <w:pPr>
      <w:spacing w:line="1" w:lineRule="atLeast"/>
      <w:ind w:leftChars="-1" w:left="-1" w:hangingChars="1" w:hanging="1"/>
      <w:textDirection w:val="btLr"/>
      <w:textAlignment w:val="top"/>
      <w:outlineLvl w:val="0"/>
    </w:pPr>
    <w:rPr>
      <w:position w:val="-1"/>
      <w:sz w:val="24"/>
      <w:szCs w:val="24"/>
      <w:lang w:eastAsia="zh-CN"/>
    </w:rPr>
  </w:style>
  <w:style w:type="paragraph" w:styleId="1">
    <w:name w:val="heading 1"/>
    <w:basedOn w:val="a"/>
    <w:next w:val="a"/>
    <w:link w:val="10"/>
    <w:uiPriority w:val="99"/>
    <w:qFormat/>
    <w:pPr>
      <w:keepNext/>
      <w:keepLines/>
      <w:spacing w:before="480" w:after="120"/>
    </w:pPr>
    <w:rPr>
      <w:b/>
      <w:bCs/>
      <w:sz w:val="48"/>
      <w:szCs w:val="48"/>
    </w:rPr>
  </w:style>
  <w:style w:type="paragraph" w:styleId="2">
    <w:name w:val="heading 2"/>
    <w:basedOn w:val="a"/>
    <w:next w:val="a"/>
    <w:link w:val="20"/>
    <w:uiPriority w:val="99"/>
    <w:qFormat/>
    <w:pPr>
      <w:keepNext/>
      <w:keepLines/>
      <w:spacing w:before="360" w:after="80"/>
      <w:outlineLvl w:val="1"/>
    </w:pPr>
    <w:rPr>
      <w:b/>
      <w:bCs/>
      <w:sz w:val="36"/>
      <w:szCs w:val="36"/>
    </w:rPr>
  </w:style>
  <w:style w:type="paragraph" w:styleId="3">
    <w:name w:val="heading 3"/>
    <w:basedOn w:val="a"/>
    <w:next w:val="a"/>
    <w:link w:val="30"/>
    <w:uiPriority w:val="99"/>
    <w:qFormat/>
    <w:pPr>
      <w:keepNext/>
      <w:keepLines/>
      <w:spacing w:before="280" w:after="80"/>
      <w:outlineLvl w:val="2"/>
    </w:pPr>
    <w:rPr>
      <w:b/>
      <w:bCs/>
      <w:sz w:val="28"/>
      <w:szCs w:val="28"/>
    </w:rPr>
  </w:style>
  <w:style w:type="paragraph" w:styleId="4">
    <w:name w:val="heading 4"/>
    <w:basedOn w:val="a"/>
    <w:next w:val="a"/>
    <w:link w:val="40"/>
    <w:uiPriority w:val="99"/>
    <w:qFormat/>
    <w:pPr>
      <w:keepNext/>
      <w:keepLines/>
      <w:spacing w:before="240" w:after="40"/>
      <w:outlineLvl w:val="3"/>
    </w:pPr>
    <w:rPr>
      <w:b/>
      <w:bCs/>
    </w:rPr>
  </w:style>
  <w:style w:type="paragraph" w:styleId="5">
    <w:name w:val="heading 5"/>
    <w:basedOn w:val="a"/>
    <w:next w:val="a"/>
    <w:link w:val="50"/>
    <w:uiPriority w:val="99"/>
    <w:qFormat/>
    <w:pPr>
      <w:keepNext/>
      <w:keepLines/>
      <w:spacing w:before="220" w:after="40"/>
      <w:outlineLvl w:val="4"/>
    </w:pPr>
    <w:rPr>
      <w:b/>
      <w:bCs/>
      <w:sz w:val="22"/>
      <w:szCs w:val="22"/>
    </w:rPr>
  </w:style>
  <w:style w:type="paragraph" w:styleId="6">
    <w:name w:val="heading 6"/>
    <w:basedOn w:val="a"/>
    <w:next w:val="a"/>
    <w:link w:val="60"/>
    <w:uiPriority w:val="99"/>
    <w:qFormat/>
    <w:pPr>
      <w:keepNext/>
      <w:keepLines/>
      <w:spacing w:before="200" w:after="40"/>
      <w:outlineLvl w:val="5"/>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324DBD"/>
    <w:rPr>
      <w:rFonts w:ascii="Cambria" w:eastAsia="Times New Roman" w:hAnsi="Cambria" w:cs="Times New Roman"/>
      <w:b/>
      <w:bCs/>
      <w:kern w:val="32"/>
      <w:position w:val="-1"/>
      <w:sz w:val="32"/>
      <w:szCs w:val="32"/>
      <w:lang w:val="ru-RU" w:eastAsia="zh-CN"/>
    </w:rPr>
  </w:style>
  <w:style w:type="character" w:customStyle="1" w:styleId="20">
    <w:name w:val="Заголовок 2 Знак"/>
    <w:link w:val="2"/>
    <w:uiPriority w:val="9"/>
    <w:semiHidden/>
    <w:rsid w:val="00324DBD"/>
    <w:rPr>
      <w:rFonts w:ascii="Cambria" w:eastAsia="Times New Roman" w:hAnsi="Cambria" w:cs="Times New Roman"/>
      <w:b/>
      <w:bCs/>
      <w:i/>
      <w:iCs/>
      <w:position w:val="-1"/>
      <w:sz w:val="28"/>
      <w:szCs w:val="28"/>
      <w:lang w:val="ru-RU" w:eastAsia="zh-CN"/>
    </w:rPr>
  </w:style>
  <w:style w:type="character" w:customStyle="1" w:styleId="30">
    <w:name w:val="Заголовок 3 Знак"/>
    <w:link w:val="3"/>
    <w:uiPriority w:val="9"/>
    <w:semiHidden/>
    <w:rsid w:val="00324DBD"/>
    <w:rPr>
      <w:rFonts w:ascii="Cambria" w:eastAsia="Times New Roman" w:hAnsi="Cambria" w:cs="Times New Roman"/>
      <w:b/>
      <w:bCs/>
      <w:position w:val="-1"/>
      <w:sz w:val="26"/>
      <w:szCs w:val="26"/>
      <w:lang w:val="ru-RU" w:eastAsia="zh-CN"/>
    </w:rPr>
  </w:style>
  <w:style w:type="character" w:customStyle="1" w:styleId="40">
    <w:name w:val="Заголовок 4 Знак"/>
    <w:link w:val="4"/>
    <w:uiPriority w:val="9"/>
    <w:semiHidden/>
    <w:rsid w:val="00324DBD"/>
    <w:rPr>
      <w:rFonts w:ascii="Calibri" w:eastAsia="Times New Roman" w:hAnsi="Calibri" w:cs="Times New Roman"/>
      <w:b/>
      <w:bCs/>
      <w:position w:val="-1"/>
      <w:sz w:val="28"/>
      <w:szCs w:val="28"/>
      <w:lang w:val="ru-RU" w:eastAsia="zh-CN"/>
    </w:rPr>
  </w:style>
  <w:style w:type="character" w:customStyle="1" w:styleId="50">
    <w:name w:val="Заголовок 5 Знак"/>
    <w:link w:val="5"/>
    <w:uiPriority w:val="9"/>
    <w:semiHidden/>
    <w:rsid w:val="00324DBD"/>
    <w:rPr>
      <w:rFonts w:ascii="Calibri" w:eastAsia="Times New Roman" w:hAnsi="Calibri" w:cs="Times New Roman"/>
      <w:b/>
      <w:bCs/>
      <w:i/>
      <w:iCs/>
      <w:position w:val="-1"/>
      <w:sz w:val="26"/>
      <w:szCs w:val="26"/>
      <w:lang w:val="ru-RU" w:eastAsia="zh-CN"/>
    </w:rPr>
  </w:style>
  <w:style w:type="character" w:customStyle="1" w:styleId="60">
    <w:name w:val="Заголовок 6 Знак"/>
    <w:link w:val="6"/>
    <w:uiPriority w:val="9"/>
    <w:semiHidden/>
    <w:rsid w:val="00324DBD"/>
    <w:rPr>
      <w:rFonts w:ascii="Calibri" w:eastAsia="Times New Roman" w:hAnsi="Calibri" w:cs="Times New Roman"/>
      <w:b/>
      <w:bCs/>
      <w:position w:val="-1"/>
      <w:lang w:val="ru-RU" w:eastAsia="zh-CN"/>
    </w:rPr>
  </w:style>
  <w:style w:type="table" w:customStyle="1" w:styleId="TableNormal1">
    <w:name w:val="Table Normal1"/>
    <w:uiPriority w:val="99"/>
    <w:rPr>
      <w:lang w:val="uk-UA" w:eastAsia="uk-UA"/>
    </w:rPr>
    <w:tblPr>
      <w:tblCellMar>
        <w:top w:w="0" w:type="dxa"/>
        <w:left w:w="0" w:type="dxa"/>
        <w:bottom w:w="0" w:type="dxa"/>
        <w:right w:w="0" w:type="dxa"/>
      </w:tblCellMar>
    </w:tblPr>
  </w:style>
  <w:style w:type="paragraph" w:styleId="a3">
    <w:name w:val="Title"/>
    <w:basedOn w:val="a"/>
    <w:next w:val="a"/>
    <w:link w:val="a4"/>
    <w:uiPriority w:val="99"/>
    <w:qFormat/>
    <w:pPr>
      <w:keepNext/>
      <w:keepLines/>
      <w:spacing w:before="480" w:after="120"/>
    </w:pPr>
    <w:rPr>
      <w:b/>
      <w:bCs/>
      <w:sz w:val="72"/>
      <w:szCs w:val="72"/>
    </w:rPr>
  </w:style>
  <w:style w:type="character" w:customStyle="1" w:styleId="a4">
    <w:name w:val="Назва Знак"/>
    <w:link w:val="a3"/>
    <w:uiPriority w:val="10"/>
    <w:rsid w:val="00324DBD"/>
    <w:rPr>
      <w:rFonts w:ascii="Cambria" w:eastAsia="Times New Roman" w:hAnsi="Cambria" w:cs="Times New Roman"/>
      <w:b/>
      <w:bCs/>
      <w:kern w:val="28"/>
      <w:position w:val="-1"/>
      <w:sz w:val="32"/>
      <w:szCs w:val="32"/>
      <w:lang w:val="ru-RU" w:eastAsia="zh-CN"/>
    </w:rPr>
  </w:style>
  <w:style w:type="paragraph" w:styleId="a5">
    <w:name w:val="header"/>
    <w:basedOn w:val="a"/>
    <w:link w:val="a6"/>
    <w:uiPriority w:val="99"/>
    <w:pPr>
      <w:tabs>
        <w:tab w:val="center" w:pos="4677"/>
        <w:tab w:val="right" w:pos="9355"/>
      </w:tabs>
    </w:pPr>
  </w:style>
  <w:style w:type="character" w:customStyle="1" w:styleId="a6">
    <w:name w:val="Верхній колонтитул Знак"/>
    <w:link w:val="a5"/>
    <w:uiPriority w:val="99"/>
    <w:semiHidden/>
    <w:rsid w:val="00324DBD"/>
    <w:rPr>
      <w:position w:val="-1"/>
      <w:sz w:val="24"/>
      <w:szCs w:val="24"/>
      <w:lang w:val="ru-RU" w:eastAsia="zh-CN"/>
    </w:rPr>
  </w:style>
  <w:style w:type="paragraph" w:styleId="a7">
    <w:name w:val="Balloon Text"/>
    <w:basedOn w:val="a"/>
    <w:link w:val="a8"/>
    <w:uiPriority w:val="99"/>
    <w:semiHidden/>
    <w:rPr>
      <w:rFonts w:ascii="Tahoma" w:hAnsi="Tahoma" w:cs="Tahoma"/>
      <w:sz w:val="16"/>
      <w:szCs w:val="16"/>
    </w:rPr>
  </w:style>
  <w:style w:type="character" w:customStyle="1" w:styleId="a8">
    <w:name w:val="Текст у виносці Знак"/>
    <w:link w:val="a7"/>
    <w:uiPriority w:val="99"/>
    <w:semiHidden/>
    <w:rsid w:val="00324DBD"/>
    <w:rPr>
      <w:position w:val="-1"/>
      <w:sz w:val="0"/>
      <w:szCs w:val="0"/>
      <w:lang w:val="ru-RU" w:eastAsia="zh-CN"/>
    </w:rPr>
  </w:style>
  <w:style w:type="paragraph" w:customStyle="1" w:styleId="a9">
    <w:name w:val="Знак"/>
    <w:basedOn w:val="a"/>
    <w:uiPriority w:val="99"/>
    <w:pPr>
      <w:suppressAutoHyphens/>
    </w:pPr>
    <w:rPr>
      <w:rFonts w:ascii="Verdana" w:hAnsi="Verdana" w:cs="Verdana"/>
      <w:sz w:val="20"/>
      <w:szCs w:val="20"/>
      <w:lang w:val="en-US"/>
    </w:rPr>
  </w:style>
  <w:style w:type="character" w:styleId="aa">
    <w:name w:val="Hyperlink"/>
    <w:uiPriority w:val="99"/>
    <w:rPr>
      <w:color w:val="0000FF"/>
      <w:w w:val="100"/>
      <w:u w:val="single"/>
      <w:effect w:val="none"/>
      <w:vertAlign w:val="baseline"/>
      <w:em w:val="none"/>
    </w:rPr>
  </w:style>
  <w:style w:type="paragraph" w:customStyle="1" w:styleId="11">
    <w:name w:val="Знак Знак1"/>
    <w:basedOn w:val="a"/>
    <w:uiPriority w:val="99"/>
    <w:pPr>
      <w:suppressAutoHyphens/>
    </w:pPr>
    <w:rPr>
      <w:rFonts w:ascii="Verdana" w:hAnsi="Verdana" w:cs="Verdana"/>
      <w:sz w:val="20"/>
      <w:szCs w:val="20"/>
      <w:lang w:val="en-US"/>
    </w:rPr>
  </w:style>
  <w:style w:type="character" w:styleId="ab">
    <w:name w:val="Strong"/>
    <w:uiPriority w:val="99"/>
    <w:qFormat/>
    <w:rPr>
      <w:b/>
      <w:bCs/>
      <w:w w:val="100"/>
      <w:effect w:val="none"/>
      <w:vertAlign w:val="baseline"/>
      <w:em w:val="none"/>
    </w:rPr>
  </w:style>
  <w:style w:type="paragraph" w:customStyle="1" w:styleId="Default">
    <w:name w:val="Default"/>
    <w:uiPriority w:val="99"/>
    <w:pPr>
      <w:suppressAutoHyphens/>
      <w:autoSpaceDE w:val="0"/>
      <w:autoSpaceDN w:val="0"/>
      <w:adjustRightInd w:val="0"/>
      <w:spacing w:line="1" w:lineRule="atLeast"/>
      <w:ind w:leftChars="-1" w:left="-1" w:hangingChars="1" w:hanging="1"/>
      <w:textDirection w:val="btLr"/>
      <w:textAlignment w:val="top"/>
      <w:outlineLvl w:val="0"/>
    </w:pPr>
    <w:rPr>
      <w:color w:val="000000"/>
      <w:position w:val="-1"/>
      <w:sz w:val="24"/>
      <w:szCs w:val="24"/>
      <w:lang w:val="uk-UA" w:eastAsia="uk-UA"/>
    </w:rPr>
  </w:style>
  <w:style w:type="paragraph" w:styleId="ac">
    <w:name w:val="Subtitle"/>
    <w:basedOn w:val="a"/>
    <w:next w:val="a"/>
    <w:link w:val="ad"/>
    <w:uiPriority w:val="99"/>
    <w:qFormat/>
    <w:pPr>
      <w:keepNext/>
      <w:keepLines/>
      <w:spacing w:before="360" w:after="80"/>
    </w:pPr>
    <w:rPr>
      <w:rFonts w:ascii="Georgia" w:hAnsi="Georgia" w:cs="Georgia"/>
      <w:i/>
      <w:iCs/>
      <w:color w:val="666666"/>
      <w:sz w:val="48"/>
      <w:szCs w:val="48"/>
    </w:rPr>
  </w:style>
  <w:style w:type="character" w:customStyle="1" w:styleId="ad">
    <w:name w:val="Підзаголовок Знак"/>
    <w:link w:val="ac"/>
    <w:uiPriority w:val="11"/>
    <w:rsid w:val="00324DBD"/>
    <w:rPr>
      <w:rFonts w:ascii="Cambria" w:eastAsia="Times New Roman" w:hAnsi="Cambria" w:cs="Times New Roman"/>
      <w:position w:val="-1"/>
      <w:sz w:val="24"/>
      <w:szCs w:val="24"/>
      <w:lang w:val="ru-RU" w:eastAsia="zh-CN"/>
    </w:rPr>
  </w:style>
  <w:style w:type="table" w:customStyle="1" w:styleId="ae">
    <w:name w:val="Стиль"/>
    <w:basedOn w:val="TableNormal1"/>
    <w:uiPriority w:val="99"/>
    <w:tblPr>
      <w:tblStyleRowBandSize w:val="1"/>
      <w:tblStyleColBandSize w:val="1"/>
      <w:tblCellMar>
        <w:left w:w="108" w:type="dxa"/>
        <w:right w:w="108" w:type="dxa"/>
      </w:tblCellMar>
    </w:tblPr>
  </w:style>
  <w:style w:type="paragraph" w:styleId="af">
    <w:name w:val="List Paragraph"/>
    <w:basedOn w:val="a"/>
    <w:uiPriority w:val="99"/>
    <w:qFormat/>
    <w:rsid w:val="00E712C6"/>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312395">
      <w:bodyDiv w:val="1"/>
      <w:marLeft w:val="0"/>
      <w:marRight w:val="0"/>
      <w:marTop w:val="0"/>
      <w:marBottom w:val="0"/>
      <w:divBdr>
        <w:top w:val="none" w:sz="0" w:space="0" w:color="auto"/>
        <w:left w:val="none" w:sz="0" w:space="0" w:color="auto"/>
        <w:bottom w:val="none" w:sz="0" w:space="0" w:color="auto"/>
        <w:right w:val="none" w:sz="0" w:space="0" w:color="auto"/>
      </w:divBdr>
    </w:div>
    <w:div w:id="186718432">
      <w:bodyDiv w:val="1"/>
      <w:marLeft w:val="0"/>
      <w:marRight w:val="0"/>
      <w:marTop w:val="0"/>
      <w:marBottom w:val="0"/>
      <w:divBdr>
        <w:top w:val="none" w:sz="0" w:space="0" w:color="auto"/>
        <w:left w:val="none" w:sz="0" w:space="0" w:color="auto"/>
        <w:bottom w:val="none" w:sz="0" w:space="0" w:color="auto"/>
        <w:right w:val="none" w:sz="0" w:space="0" w:color="auto"/>
      </w:divBdr>
    </w:div>
    <w:div w:id="1239167146">
      <w:bodyDiv w:val="1"/>
      <w:marLeft w:val="0"/>
      <w:marRight w:val="0"/>
      <w:marTop w:val="0"/>
      <w:marBottom w:val="0"/>
      <w:divBdr>
        <w:top w:val="none" w:sz="0" w:space="0" w:color="auto"/>
        <w:left w:val="none" w:sz="0" w:space="0" w:color="auto"/>
        <w:bottom w:val="none" w:sz="0" w:space="0" w:color="auto"/>
        <w:right w:val="none" w:sz="0" w:space="0" w:color="auto"/>
      </w:divBdr>
    </w:div>
    <w:div w:id="1256549381">
      <w:bodyDiv w:val="1"/>
      <w:marLeft w:val="0"/>
      <w:marRight w:val="0"/>
      <w:marTop w:val="0"/>
      <w:marBottom w:val="0"/>
      <w:divBdr>
        <w:top w:val="none" w:sz="0" w:space="0" w:color="auto"/>
        <w:left w:val="none" w:sz="0" w:space="0" w:color="auto"/>
        <w:bottom w:val="none" w:sz="0" w:space="0" w:color="auto"/>
        <w:right w:val="none" w:sz="0" w:space="0" w:color="auto"/>
      </w:divBdr>
    </w:div>
    <w:div w:id="1480339315">
      <w:bodyDiv w:val="1"/>
      <w:marLeft w:val="0"/>
      <w:marRight w:val="0"/>
      <w:marTop w:val="0"/>
      <w:marBottom w:val="0"/>
      <w:divBdr>
        <w:top w:val="none" w:sz="0" w:space="0" w:color="auto"/>
        <w:left w:val="none" w:sz="0" w:space="0" w:color="auto"/>
        <w:bottom w:val="none" w:sz="0" w:space="0" w:color="auto"/>
        <w:right w:val="none" w:sz="0" w:space="0" w:color="auto"/>
      </w:divBdr>
    </w:div>
    <w:div w:id="1516923731">
      <w:bodyDiv w:val="1"/>
      <w:marLeft w:val="0"/>
      <w:marRight w:val="0"/>
      <w:marTop w:val="0"/>
      <w:marBottom w:val="0"/>
      <w:divBdr>
        <w:top w:val="none" w:sz="0" w:space="0" w:color="auto"/>
        <w:left w:val="none" w:sz="0" w:space="0" w:color="auto"/>
        <w:bottom w:val="none" w:sz="0" w:space="0" w:color="auto"/>
        <w:right w:val="none" w:sz="0" w:space="0" w:color="auto"/>
      </w:divBdr>
    </w:div>
    <w:div w:id="1606958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1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8B8CB2-6653-4BB9-8A3E-F75E3FC077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10579</Words>
  <Characters>6031</Characters>
  <Application>Microsoft Office Word</Application>
  <DocSecurity>0</DocSecurity>
  <Lines>50</Lines>
  <Paragraphs>33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Робота</dc:creator>
  <cp:keywords/>
  <dc:description/>
  <cp:lastModifiedBy>Робота</cp:lastModifiedBy>
  <cp:revision>3</cp:revision>
  <cp:lastPrinted>2025-02-04T13:01:00Z</cp:lastPrinted>
  <dcterms:created xsi:type="dcterms:W3CDTF">2026-06-22T11:22:00Z</dcterms:created>
  <dcterms:modified xsi:type="dcterms:W3CDTF">2026-06-22T11:22:00Z</dcterms:modified>
</cp:coreProperties>
</file>