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C6" w:rsidRPr="00E64AA8" w:rsidRDefault="00AA0DC6" w:rsidP="00E64AA8">
      <w:pPr>
        <w:pageBreakBefore/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t>ЗАТВЕРДЖЕНО</w:t>
      </w:r>
    </w:p>
    <w:p w:rsidR="00AA0DC6" w:rsidRPr="00E64AA8" w:rsidRDefault="00AA0DC6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t xml:space="preserve">Розпорядження начальника </w:t>
      </w:r>
    </w:p>
    <w:p w:rsidR="00AA0DC6" w:rsidRPr="00E64AA8" w:rsidRDefault="00AA0DC6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t xml:space="preserve">Слов’янської міської військової адміністрації </w:t>
      </w:r>
    </w:p>
    <w:p w:rsidR="00AA0DC6" w:rsidRPr="00E64AA8" w:rsidRDefault="00E64AA8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>
        <w:rPr>
          <w:color w:val="000000"/>
          <w:lang w:val="uk-UA"/>
        </w:rPr>
        <w:t>07.08.2025</w:t>
      </w:r>
      <w:r w:rsidR="00AA0DC6" w:rsidRPr="00E64AA8">
        <w:rPr>
          <w:color w:val="000000"/>
          <w:lang w:val="uk-UA"/>
        </w:rPr>
        <w:t xml:space="preserve">   №  </w:t>
      </w:r>
      <w:r>
        <w:rPr>
          <w:color w:val="000000"/>
          <w:lang w:val="uk-UA"/>
        </w:rPr>
        <w:t>1277</w:t>
      </w:r>
    </w:p>
    <w:p w:rsidR="00AA0DC6" w:rsidRPr="004D4A7E" w:rsidRDefault="00AA0DC6" w:rsidP="00E64AA8">
      <w:pP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        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Склад</w:t>
      </w:r>
      <w:r w:rsidRPr="004D4A7E">
        <w:rPr>
          <w:color w:val="000000"/>
          <w:sz w:val="28"/>
          <w:szCs w:val="28"/>
          <w:lang w:val="uk-UA"/>
        </w:rPr>
        <w:t xml:space="preserve"> 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</w:t>
      </w:r>
      <w:r w:rsidRPr="004D4A7E">
        <w:rPr>
          <w:color w:val="000000"/>
          <w:sz w:val="28"/>
          <w:szCs w:val="28"/>
          <w:lang w:val="uk-UA"/>
        </w:rPr>
        <w:t>омісі</w:t>
      </w:r>
      <w:r>
        <w:rPr>
          <w:color w:val="000000"/>
          <w:sz w:val="28"/>
          <w:szCs w:val="28"/>
          <w:lang w:val="uk-UA"/>
        </w:rPr>
        <w:t>ї</w:t>
      </w:r>
      <w:r w:rsidRPr="004D4A7E">
        <w:rPr>
          <w:color w:val="000000"/>
          <w:sz w:val="28"/>
          <w:szCs w:val="28"/>
          <w:lang w:val="uk-UA"/>
        </w:rPr>
        <w:t xml:space="preserve"> з питань розподілу публічних інвестицій 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>Слов’янської міської територіальної громади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2942"/>
        <w:gridCol w:w="6379"/>
      </w:tblGrid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Шаульська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Валентина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В.о.начальника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фінансового управління Слов’янської міської військової адміністрації, голова комісії</w:t>
            </w:r>
          </w:p>
        </w:tc>
      </w:tr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Ростова Олена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начальник управління економічного та інвестиційного розвитку Слов’янської міської військової адміністрації, заступник голови комісії</w:t>
            </w:r>
          </w:p>
        </w:tc>
      </w:tr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Зубрицька Вікторія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начальник відділу доходів та фінансування виробничої сфери фінансового управління Слов’янської міської військової адміністрації, секретар комісії</w:t>
            </w:r>
          </w:p>
        </w:tc>
      </w:tr>
    </w:tbl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Члени комісії: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2942"/>
        <w:gridCol w:w="6379"/>
      </w:tblGrid>
      <w:tr w:rsidR="00AA0DC6" w:rsidRPr="00495D58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Альохіна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Олена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Начальник управління соціального</w:t>
            </w:r>
            <w:r w:rsidRPr="00482A8E">
              <w:rPr>
                <w:sz w:val="28"/>
                <w:szCs w:val="28"/>
                <w:lang w:val="uk-UA"/>
              </w:rPr>
              <w:t xml:space="preserve"> захисту населення </w:t>
            </w:r>
            <w:r w:rsidRPr="00482A8E">
              <w:rPr>
                <w:color w:val="000000"/>
                <w:sz w:val="28"/>
                <w:szCs w:val="28"/>
                <w:lang w:val="uk-UA"/>
              </w:rPr>
              <w:t>Слов’янської міської військової адміністрації</w:t>
            </w:r>
          </w:p>
        </w:tc>
      </w:tr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Валковська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Тетяна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заступник начальника відділу освіти</w:t>
            </w:r>
            <w:r w:rsidRPr="00482A8E">
              <w:rPr>
                <w:lang w:val="uk-UA"/>
              </w:rPr>
              <w:t xml:space="preserve"> </w:t>
            </w:r>
            <w:r w:rsidRPr="00482A8E">
              <w:rPr>
                <w:color w:val="000000"/>
                <w:sz w:val="28"/>
                <w:szCs w:val="28"/>
                <w:lang w:val="uk-UA"/>
              </w:rPr>
              <w:t>Слов’янської міської військової адміністрації</w:t>
            </w:r>
          </w:p>
        </w:tc>
      </w:tr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Голота-Сандульська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Аліна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заступник начальника управління економічного та інвестиційного розвитку Слов’янської міської військової адміністрації</w:t>
            </w:r>
          </w:p>
        </w:tc>
      </w:tr>
      <w:tr w:rsidR="00AA0DC6" w:rsidRPr="00514073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Заруба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Ольга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начальник управління житлово-комунального господарства Слов’янської міської військової адміністрації</w:t>
            </w:r>
          </w:p>
        </w:tc>
      </w:tr>
      <w:tr w:rsidR="00AA0DC6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Кучеренко Олена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Начальник відділу з питань представництва у судах юридичного управління Слов’янської міської військової адміністрації  </w:t>
            </w:r>
          </w:p>
        </w:tc>
      </w:tr>
      <w:tr w:rsidR="00AA0DC6" w:rsidRPr="00BC314B">
        <w:tc>
          <w:tcPr>
            <w:tcW w:w="2942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82A8E">
              <w:rPr>
                <w:color w:val="000000"/>
                <w:sz w:val="28"/>
                <w:szCs w:val="28"/>
                <w:lang w:val="uk-UA"/>
              </w:rPr>
              <w:t>Порохняк</w:t>
            </w:r>
            <w:proofErr w:type="spellEnd"/>
            <w:r w:rsidRPr="00482A8E">
              <w:rPr>
                <w:color w:val="000000"/>
                <w:sz w:val="28"/>
                <w:szCs w:val="28"/>
                <w:lang w:val="uk-UA"/>
              </w:rPr>
              <w:t xml:space="preserve"> Марина</w:t>
            </w:r>
          </w:p>
        </w:tc>
        <w:tc>
          <w:tcPr>
            <w:tcW w:w="6379" w:type="dxa"/>
          </w:tcPr>
          <w:p w:rsidR="00AA0DC6" w:rsidRPr="00482A8E" w:rsidRDefault="00AA0DC6" w:rsidP="00482A8E">
            <w:pPr>
              <w:spacing w:line="240" w:lineRule="auto"/>
              <w:ind w:leftChars="0" w:left="0" w:firstLineChars="0" w:firstLine="0"/>
              <w:rPr>
                <w:color w:val="000000"/>
                <w:sz w:val="28"/>
                <w:szCs w:val="28"/>
                <w:lang w:val="uk-UA"/>
              </w:rPr>
            </w:pPr>
            <w:r w:rsidRPr="00482A8E">
              <w:rPr>
                <w:color w:val="000000"/>
                <w:sz w:val="28"/>
                <w:szCs w:val="28"/>
                <w:lang w:val="uk-UA"/>
              </w:rPr>
              <w:t>Начальник відділу охорони здоров’я Слов’янської міської військової адміністрації</w:t>
            </w:r>
          </w:p>
        </w:tc>
      </w:tr>
    </w:tbl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p w:rsidR="00AA0DC6" w:rsidRPr="00E22D3A" w:rsidRDefault="00AA0DC6" w:rsidP="00E64AA8">
      <w:pPr>
        <w:ind w:left="1" w:hanging="3"/>
        <w:rPr>
          <w:color w:val="000000"/>
          <w:sz w:val="28"/>
          <w:szCs w:val="28"/>
          <w:lang w:val="uk-UA"/>
        </w:rPr>
      </w:pPr>
      <w:proofErr w:type="spellStart"/>
      <w:r w:rsidRPr="00E22D3A">
        <w:rPr>
          <w:color w:val="000000"/>
          <w:sz w:val="28"/>
          <w:szCs w:val="28"/>
          <w:lang w:val="uk-UA"/>
        </w:rPr>
        <w:t>В.о</w:t>
      </w:r>
      <w:proofErr w:type="spellEnd"/>
      <w:r w:rsidRPr="00E22D3A">
        <w:rPr>
          <w:color w:val="000000"/>
          <w:sz w:val="28"/>
          <w:szCs w:val="28"/>
          <w:lang w:val="uk-UA"/>
        </w:rPr>
        <w:t>. начальника фінансового управління                       Валентина ШАУЛЬСЬКА</w:t>
      </w:r>
    </w:p>
    <w:p w:rsidR="00AA0DC6" w:rsidRPr="004D4A7E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</w:p>
    <w:p w:rsidR="00E64AA8" w:rsidRPr="00E64AA8" w:rsidRDefault="00E64AA8" w:rsidP="00E64AA8">
      <w:pPr>
        <w:pageBreakBefore/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lastRenderedPageBreak/>
        <w:t>ЗАТВЕРДЖЕНО</w:t>
      </w:r>
    </w:p>
    <w:p w:rsidR="00E64AA8" w:rsidRPr="00E64AA8" w:rsidRDefault="00E64AA8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t xml:space="preserve">Розпорядження начальника </w:t>
      </w:r>
    </w:p>
    <w:p w:rsidR="00E64AA8" w:rsidRPr="00E64AA8" w:rsidRDefault="00E64AA8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 w:rsidRPr="00E64AA8">
        <w:rPr>
          <w:color w:val="000000"/>
          <w:lang w:val="uk-UA"/>
        </w:rPr>
        <w:t xml:space="preserve">Слов’янської міської військової адміністрації </w:t>
      </w:r>
    </w:p>
    <w:p w:rsidR="00E64AA8" w:rsidRPr="00E64AA8" w:rsidRDefault="00E64AA8" w:rsidP="00E64AA8">
      <w:pPr>
        <w:spacing w:line="240" w:lineRule="auto"/>
        <w:ind w:leftChars="2243" w:left="5385" w:hanging="2"/>
        <w:rPr>
          <w:color w:val="000000"/>
          <w:lang w:val="uk-UA"/>
        </w:rPr>
      </w:pPr>
      <w:r>
        <w:rPr>
          <w:color w:val="000000"/>
          <w:lang w:val="uk-UA"/>
        </w:rPr>
        <w:t>07.08.2025</w:t>
      </w:r>
      <w:r w:rsidRPr="00E64AA8">
        <w:rPr>
          <w:color w:val="000000"/>
          <w:lang w:val="uk-UA"/>
        </w:rPr>
        <w:t xml:space="preserve">   №  </w:t>
      </w:r>
      <w:r>
        <w:rPr>
          <w:color w:val="000000"/>
          <w:lang w:val="uk-UA"/>
        </w:rPr>
        <w:t>1277</w:t>
      </w:r>
    </w:p>
    <w:p w:rsidR="00AA0DC6" w:rsidRPr="004D4A7E" w:rsidRDefault="00AA0DC6" w:rsidP="00E64AA8">
      <w:pP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        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Положення </w:t>
      </w:r>
    </w:p>
    <w:p w:rsidR="00AA0DC6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про </w:t>
      </w:r>
      <w:r>
        <w:rPr>
          <w:color w:val="000000"/>
          <w:sz w:val="28"/>
          <w:szCs w:val="28"/>
          <w:lang w:val="uk-UA"/>
        </w:rPr>
        <w:t>к</w:t>
      </w:r>
      <w:r w:rsidRPr="004D4A7E">
        <w:rPr>
          <w:color w:val="000000"/>
          <w:sz w:val="28"/>
          <w:szCs w:val="28"/>
          <w:lang w:val="uk-UA"/>
        </w:rPr>
        <w:t xml:space="preserve">омісію з питань розподілу публічних інвестицій </w:t>
      </w:r>
    </w:p>
    <w:p w:rsidR="00AA0DC6" w:rsidRPr="004D4A7E" w:rsidRDefault="00AA0DC6" w:rsidP="00E64AA8">
      <w:pPr>
        <w:spacing w:line="240" w:lineRule="auto"/>
        <w:ind w:left="1" w:hanging="3"/>
        <w:jc w:val="center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>Слов’янської міської територіальної громади</w:t>
      </w:r>
    </w:p>
    <w:p w:rsidR="00AA0DC6" w:rsidRPr="004D4A7E" w:rsidRDefault="00AA0DC6" w:rsidP="00E64AA8">
      <w:pPr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1. </w:t>
      </w:r>
      <w:r>
        <w:rPr>
          <w:color w:val="000000"/>
          <w:sz w:val="28"/>
          <w:szCs w:val="28"/>
          <w:lang w:val="uk-UA"/>
        </w:rPr>
        <w:t>К</w:t>
      </w:r>
      <w:r w:rsidRPr="004D4A7E">
        <w:rPr>
          <w:color w:val="000000"/>
          <w:sz w:val="28"/>
          <w:szCs w:val="28"/>
          <w:lang w:val="uk-UA"/>
        </w:rPr>
        <w:t xml:space="preserve">омісія з питань розподілу публічних інвестицій (далі – Комісія) є тимчасовим консультативно-дорадчим органом </w:t>
      </w:r>
      <w:r>
        <w:rPr>
          <w:color w:val="000000"/>
          <w:sz w:val="28"/>
          <w:szCs w:val="28"/>
          <w:lang w:val="uk-UA"/>
        </w:rPr>
        <w:t>Слов</w:t>
      </w:r>
      <w:r w:rsidRPr="00512138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</w:t>
      </w:r>
      <w:r w:rsidRPr="004D4A7E">
        <w:rPr>
          <w:color w:val="000000"/>
          <w:sz w:val="28"/>
          <w:szCs w:val="28"/>
          <w:lang w:val="uk-UA"/>
        </w:rPr>
        <w:t xml:space="preserve"> адміністрації, який утворюється з метою розподілу коштів бюджет</w:t>
      </w:r>
      <w:r>
        <w:rPr>
          <w:color w:val="000000"/>
          <w:sz w:val="28"/>
          <w:szCs w:val="28"/>
          <w:lang w:val="uk-UA"/>
        </w:rPr>
        <w:t>у</w:t>
      </w:r>
      <w:r w:rsidRPr="004D4A7E">
        <w:rPr>
          <w:color w:val="000000"/>
          <w:sz w:val="28"/>
          <w:szCs w:val="28"/>
          <w:lang w:val="uk-UA"/>
        </w:rPr>
        <w:t xml:space="preserve"> </w:t>
      </w:r>
      <w:r w:rsidRPr="009165ED">
        <w:rPr>
          <w:color w:val="000000"/>
          <w:sz w:val="28"/>
          <w:szCs w:val="28"/>
          <w:lang w:val="uk-UA"/>
        </w:rPr>
        <w:t>Слов’янської міської територіальної громади</w:t>
      </w:r>
      <w:r>
        <w:rPr>
          <w:color w:val="000000"/>
          <w:sz w:val="28"/>
          <w:szCs w:val="28"/>
          <w:lang w:val="uk-UA"/>
        </w:rPr>
        <w:t xml:space="preserve"> (далі – бюджету громади) </w:t>
      </w:r>
      <w:r w:rsidRPr="004D4A7E">
        <w:rPr>
          <w:color w:val="000000"/>
          <w:sz w:val="28"/>
          <w:szCs w:val="28"/>
          <w:lang w:val="uk-UA"/>
        </w:rPr>
        <w:t xml:space="preserve">на підготовку та реалізацію публічних інвестиційних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(далі –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) та програм публічних інвестицій (далі – програм).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2. Комісія у своїй діяльності керується Конституцією і законами України, а також указами Президента України та постановами Верховної Ради України, прийнятими відповідно до Конституції і законів України, актами Кабінету Міністрів України, </w:t>
      </w:r>
      <w:r>
        <w:rPr>
          <w:color w:val="000000"/>
          <w:sz w:val="28"/>
          <w:szCs w:val="28"/>
          <w:lang w:val="uk-UA"/>
        </w:rPr>
        <w:t>розпорядженнями начальника Слов</w:t>
      </w:r>
      <w:r w:rsidRPr="00512138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</w:t>
      </w:r>
      <w:r w:rsidRPr="004D4A7E">
        <w:rPr>
          <w:color w:val="000000"/>
          <w:sz w:val="28"/>
          <w:szCs w:val="28"/>
          <w:lang w:val="uk-UA"/>
        </w:rPr>
        <w:t xml:space="preserve"> адміністрації та цим Положенням.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 З</w:t>
      </w:r>
      <w:r w:rsidRPr="004D4A7E">
        <w:rPr>
          <w:color w:val="000000"/>
          <w:sz w:val="28"/>
          <w:szCs w:val="28"/>
          <w:lang w:val="uk-UA"/>
        </w:rPr>
        <w:t>авданням</w:t>
      </w:r>
      <w:r>
        <w:rPr>
          <w:color w:val="000000"/>
          <w:sz w:val="28"/>
          <w:szCs w:val="28"/>
          <w:lang w:val="uk-UA"/>
        </w:rPr>
        <w:t>и</w:t>
      </w:r>
      <w:r w:rsidRPr="004D4A7E">
        <w:rPr>
          <w:color w:val="000000"/>
          <w:sz w:val="28"/>
          <w:szCs w:val="28"/>
          <w:lang w:val="uk-UA"/>
        </w:rPr>
        <w:t xml:space="preserve"> Комісії є: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розподіл публічних інвестицій на середньостроковий період з урахуванням критеріїв пріоритетності, ступеня готовності та наявності відповідного джерела фінансового забезпечення;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застосування єдиних підходів до визначення оптимальних джерел та механізмів фінансового забезпечення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 єдиного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проєктного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портфел</w:t>
      </w:r>
      <w:r>
        <w:rPr>
          <w:color w:val="000000"/>
          <w:sz w:val="28"/>
          <w:szCs w:val="28"/>
          <w:lang w:val="uk-UA"/>
        </w:rPr>
        <w:t>я публічних інвестицій Слов</w:t>
      </w:r>
      <w:r w:rsidRPr="00614EF0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 xml:space="preserve">янської міської </w:t>
      </w:r>
      <w:r w:rsidRPr="004D4A7E">
        <w:rPr>
          <w:color w:val="000000"/>
          <w:sz w:val="28"/>
          <w:szCs w:val="28"/>
          <w:lang w:val="uk-UA"/>
        </w:rPr>
        <w:t xml:space="preserve">територіальної громади з огляду на характеристики таких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>забезпечення дотримання граничних обсягів видатків, надання кредитів з бюджет</w:t>
      </w:r>
      <w:r>
        <w:rPr>
          <w:color w:val="000000"/>
          <w:sz w:val="28"/>
          <w:szCs w:val="28"/>
          <w:lang w:val="uk-UA"/>
        </w:rPr>
        <w:t>у громади</w:t>
      </w:r>
      <w:r w:rsidRPr="004D4A7E">
        <w:rPr>
          <w:color w:val="000000"/>
          <w:sz w:val="28"/>
          <w:szCs w:val="28"/>
          <w:lang w:val="uk-UA"/>
        </w:rPr>
        <w:t xml:space="preserve"> та місцевого та гарантованого боргу на середньостроковий період за різними складовими публічних інвестицій для забезпечення боргової стійкості та мінімізації фіскальних ризиків;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сприяння ефективному використанню коштів </w:t>
      </w:r>
      <w:r>
        <w:rPr>
          <w:color w:val="000000"/>
          <w:sz w:val="28"/>
          <w:szCs w:val="28"/>
          <w:lang w:val="uk-UA"/>
        </w:rPr>
        <w:t>бюджету громади</w:t>
      </w:r>
      <w:r w:rsidRPr="004D4A7E">
        <w:rPr>
          <w:color w:val="000000"/>
          <w:sz w:val="28"/>
          <w:szCs w:val="28"/>
          <w:lang w:val="uk-UA"/>
        </w:rPr>
        <w:t xml:space="preserve"> на підготовку та реалізацію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 єдиного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проєктног</w:t>
      </w:r>
      <w:r>
        <w:rPr>
          <w:color w:val="000000"/>
          <w:sz w:val="28"/>
          <w:szCs w:val="28"/>
          <w:lang w:val="uk-UA"/>
        </w:rPr>
        <w:t>о</w:t>
      </w:r>
      <w:proofErr w:type="spellEnd"/>
      <w:r>
        <w:rPr>
          <w:color w:val="000000"/>
          <w:sz w:val="28"/>
          <w:szCs w:val="28"/>
          <w:lang w:val="uk-UA"/>
        </w:rPr>
        <w:t xml:space="preserve"> портфеля публічних інвестицій </w:t>
      </w:r>
      <w:r w:rsidRPr="00614EF0">
        <w:rPr>
          <w:color w:val="000000"/>
          <w:sz w:val="28"/>
          <w:szCs w:val="28"/>
          <w:lang w:val="uk-UA"/>
        </w:rPr>
        <w:t xml:space="preserve">Слов’янської міської </w:t>
      </w:r>
      <w:r>
        <w:rPr>
          <w:color w:val="000000"/>
          <w:sz w:val="28"/>
          <w:szCs w:val="28"/>
          <w:lang w:val="uk-UA"/>
        </w:rPr>
        <w:t>територіальної громади</w:t>
      </w:r>
      <w:r w:rsidRPr="004D4A7E">
        <w:rPr>
          <w:color w:val="000000"/>
          <w:sz w:val="28"/>
          <w:szCs w:val="28"/>
          <w:lang w:val="uk-UA"/>
        </w:rPr>
        <w:t xml:space="preserve">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4. Комісія відповідно до покладених на неї завдань: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розглядає та схвалює консолідований перелік публічних інвестиційних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 публічних інвестицій єдиного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проєктного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портфеля публічних інвестицій </w:t>
      </w:r>
      <w:r w:rsidRPr="00614EF0">
        <w:rPr>
          <w:color w:val="000000"/>
          <w:sz w:val="28"/>
          <w:szCs w:val="28"/>
          <w:lang w:val="uk-UA"/>
        </w:rPr>
        <w:t xml:space="preserve">Слов’янської міської </w:t>
      </w:r>
      <w:r w:rsidRPr="004D4A7E">
        <w:rPr>
          <w:color w:val="000000"/>
          <w:sz w:val="28"/>
          <w:szCs w:val="28"/>
          <w:lang w:val="uk-UA"/>
        </w:rPr>
        <w:t xml:space="preserve">територіальної громади і розподіл публічних інвестицій на їх підготовку та реалізацію на плановий та два наступні за плановим бюджетні періоди в розрізі джерел і механізмів фінансового забезпечення;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здійснює аналіз результатів моніторингу стану підготовки та реалізації затверджених у переліку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 та за його результатами готує і </w:t>
      </w:r>
      <w:r w:rsidRPr="004D4A7E">
        <w:rPr>
          <w:color w:val="000000"/>
          <w:sz w:val="28"/>
          <w:szCs w:val="28"/>
          <w:lang w:val="uk-UA"/>
        </w:rPr>
        <w:lastRenderedPageBreak/>
        <w:t xml:space="preserve">подає фінансовому </w:t>
      </w:r>
      <w:r>
        <w:rPr>
          <w:color w:val="000000"/>
          <w:sz w:val="28"/>
          <w:szCs w:val="28"/>
          <w:lang w:val="uk-UA"/>
        </w:rPr>
        <w:t>управлінню Слов</w:t>
      </w:r>
      <w:r w:rsidRPr="00614EF0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 xml:space="preserve">янської міської військової адміністрації </w:t>
      </w:r>
      <w:r w:rsidRPr="004D4A7E">
        <w:rPr>
          <w:color w:val="000000"/>
          <w:sz w:val="28"/>
          <w:szCs w:val="28"/>
          <w:lang w:val="uk-UA"/>
        </w:rPr>
        <w:t xml:space="preserve">для прийняття відповідних рішень пропозиції та рекомендації щодо коригування або припинення (зупинення) фінансового забезпечення таких </w:t>
      </w:r>
      <w:proofErr w:type="spellStart"/>
      <w:r w:rsidRPr="004D4A7E">
        <w:rPr>
          <w:color w:val="000000"/>
          <w:sz w:val="28"/>
          <w:szCs w:val="28"/>
          <w:lang w:val="uk-UA"/>
        </w:rPr>
        <w:t>проєктів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та програм;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подає </w:t>
      </w:r>
      <w:r>
        <w:rPr>
          <w:color w:val="000000"/>
          <w:sz w:val="28"/>
          <w:szCs w:val="28"/>
          <w:lang w:val="uk-UA"/>
        </w:rPr>
        <w:t>М</w:t>
      </w:r>
      <w:r w:rsidRPr="0071582D">
        <w:rPr>
          <w:color w:val="000000"/>
          <w:sz w:val="28"/>
          <w:szCs w:val="28"/>
          <w:lang w:val="uk-UA"/>
        </w:rPr>
        <w:t>ісцевій інвестиційній раді</w:t>
      </w:r>
      <w:r w:rsidRPr="004D4A7E">
        <w:rPr>
          <w:color w:val="000000"/>
          <w:sz w:val="28"/>
          <w:szCs w:val="28"/>
          <w:lang w:val="uk-UA"/>
        </w:rPr>
        <w:t xml:space="preserve"> розроблені за результатами своєї роботи пропозиції та рекомендації.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5. Комісія має право: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1) залучати до участі у своїй роботі представників </w:t>
      </w:r>
      <w:r>
        <w:rPr>
          <w:color w:val="000000"/>
          <w:sz w:val="28"/>
          <w:szCs w:val="28"/>
          <w:lang w:val="uk-UA"/>
        </w:rPr>
        <w:t>Слов</w:t>
      </w:r>
      <w:r w:rsidRPr="00614EF0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 адміністрації</w:t>
      </w:r>
      <w:r w:rsidRPr="004D4A7E">
        <w:rPr>
          <w:color w:val="000000"/>
          <w:sz w:val="28"/>
          <w:szCs w:val="28"/>
          <w:lang w:val="uk-UA"/>
        </w:rPr>
        <w:t xml:space="preserve">, територіальних органів центральних органів виконавчої влади, громадських об’єднань, підприємств, установ та організацій (за погодженням з їх керівниками), а також незалежних експертів (за згодою);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2) отримувати в установленому порядку від центральних органів виконавчої влади, підприємств, установ та організацій інформацію, необхідну для виконання покладених на неї завдань;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3) організовувати проведення нарад та інших заходів.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6. Комісія під час виконання покладених на неї завдань взаємодіє з державними органами, підприємствами, установами та організаціями.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7. Комісія утворюється у складі голови, заступників голови, секретаря та членів Комісії. Головою комісії є </w:t>
      </w:r>
      <w:r>
        <w:rPr>
          <w:color w:val="000000"/>
          <w:sz w:val="28"/>
          <w:szCs w:val="28"/>
          <w:lang w:val="uk-UA"/>
        </w:rPr>
        <w:t>начальник</w:t>
      </w:r>
      <w:r w:rsidRPr="004D4A7E">
        <w:rPr>
          <w:color w:val="000000"/>
          <w:sz w:val="28"/>
          <w:szCs w:val="28"/>
          <w:lang w:val="uk-UA"/>
        </w:rPr>
        <w:t xml:space="preserve"> фінансового </w:t>
      </w:r>
      <w:r>
        <w:rPr>
          <w:color w:val="000000"/>
          <w:sz w:val="28"/>
          <w:szCs w:val="28"/>
          <w:lang w:val="uk-UA"/>
        </w:rPr>
        <w:t>управління Слов</w:t>
      </w:r>
      <w:r w:rsidRPr="005A0D8E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 адміністрації</w:t>
      </w:r>
      <w:r w:rsidRPr="004D4A7E">
        <w:rPr>
          <w:color w:val="000000"/>
          <w:sz w:val="28"/>
          <w:szCs w:val="28"/>
          <w:lang w:val="uk-UA"/>
        </w:rPr>
        <w:t xml:space="preserve">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Склад Комісії затверджує </w:t>
      </w:r>
      <w:r>
        <w:rPr>
          <w:color w:val="000000"/>
          <w:sz w:val="28"/>
          <w:szCs w:val="28"/>
          <w:lang w:val="uk-UA"/>
        </w:rPr>
        <w:t>начальник Слов</w:t>
      </w:r>
      <w:r w:rsidRPr="005A0D8E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 xml:space="preserve">янської міської військової </w:t>
      </w:r>
      <w:r w:rsidRPr="004D4A7E">
        <w:rPr>
          <w:color w:val="000000"/>
          <w:sz w:val="28"/>
          <w:szCs w:val="28"/>
          <w:lang w:val="uk-UA"/>
        </w:rPr>
        <w:t xml:space="preserve">адміністрації із представників </w:t>
      </w:r>
      <w:r>
        <w:rPr>
          <w:color w:val="000000"/>
          <w:sz w:val="28"/>
          <w:szCs w:val="28"/>
          <w:lang w:val="uk-UA"/>
        </w:rPr>
        <w:t>Слов</w:t>
      </w:r>
      <w:r w:rsidRPr="005A0D8E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 адміністрації</w:t>
      </w:r>
      <w:r w:rsidRPr="004D4A7E">
        <w:rPr>
          <w:color w:val="000000"/>
          <w:sz w:val="28"/>
          <w:szCs w:val="28"/>
          <w:lang w:val="uk-UA"/>
        </w:rPr>
        <w:t>.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Інформація про склад та положення про Комісію розміщується на офіційному </w:t>
      </w:r>
      <w:proofErr w:type="spellStart"/>
      <w:r w:rsidRPr="004D4A7E">
        <w:rPr>
          <w:color w:val="000000"/>
          <w:sz w:val="28"/>
          <w:szCs w:val="28"/>
          <w:lang w:val="uk-UA"/>
        </w:rPr>
        <w:t>вебсайті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Слов</w:t>
      </w:r>
      <w:r w:rsidRPr="005A0D8E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 адміністрації</w:t>
      </w:r>
      <w:r w:rsidRPr="004D4A7E">
        <w:rPr>
          <w:color w:val="000000"/>
          <w:sz w:val="28"/>
          <w:szCs w:val="28"/>
          <w:lang w:val="uk-UA"/>
        </w:rPr>
        <w:t xml:space="preserve">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8. Голова Комісії: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планує та координує діяльність, а також здійснює загальне керівництво Комісією;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>скликає засідання Комісії та головує на них.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У разі відсутності голови Комісії його обов’язки виконує заступник голови Комісії.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9. Секретар Комісії: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готує матеріали, необхідні для роботи Комісії;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забезпечує інформування членів Комісії та всіх запрошених осіб про дату, час та місце проведення засідань Комісії;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веде та оформлює протоколи засідань Комісії.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10. Формою роботи Комісії є засідання, що проводяться за рішенням її голови.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Засідання Комісії проводить її голова, а в разі його відсутності </w:t>
      </w:r>
      <w:proofErr w:type="spellStart"/>
      <w:r w:rsidRPr="004D4A7E">
        <w:rPr>
          <w:color w:val="000000"/>
          <w:sz w:val="28"/>
          <w:szCs w:val="28"/>
          <w:lang w:val="uk-UA"/>
        </w:rPr>
        <w:t>–заступник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 голови.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>Голова Комісії може прийняти рішення про проведення засідання в режимі реального часу (</w:t>
      </w:r>
      <w:proofErr w:type="spellStart"/>
      <w:r w:rsidRPr="004D4A7E">
        <w:rPr>
          <w:color w:val="000000"/>
          <w:sz w:val="28"/>
          <w:szCs w:val="28"/>
          <w:lang w:val="uk-UA"/>
        </w:rPr>
        <w:t>онлайн</w:t>
      </w:r>
      <w:proofErr w:type="spellEnd"/>
      <w:r w:rsidRPr="004D4A7E">
        <w:rPr>
          <w:color w:val="000000"/>
          <w:sz w:val="28"/>
          <w:szCs w:val="28"/>
          <w:lang w:val="uk-UA"/>
        </w:rPr>
        <w:t xml:space="preserve">) із використанням відповідних технічних засобів, зокрема через Інтернет, або про участь члена Комісії в такому режимі у засіданні.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lastRenderedPageBreak/>
        <w:t xml:space="preserve">Засідання Комісії вважається правоможним, якщо на ньому присутні більш як половина її членів.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11. На своїх засіданнях Комісія розробляє пропозиції (рекомендації) з питань, що належать до її компетенції.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Пропозиції (рекомендації) вважаються схваленими, якщо за них проголосувало більш як половина присутніх на засіданні членів Комісії.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У разі рівного розподілу голосів вирішальним є голос головуючого на засіданні. 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Пропозиції (рекомендації) Комісії оформлюються протоколом засідання, який підписується головуючим на засіданні та секретарем і надсилається всім членам Комісії та </w:t>
      </w:r>
      <w:r>
        <w:rPr>
          <w:color w:val="000000"/>
          <w:sz w:val="28"/>
          <w:szCs w:val="28"/>
          <w:lang w:val="uk-UA"/>
        </w:rPr>
        <w:t>начальнику Слов</w:t>
      </w:r>
      <w:r w:rsidRPr="005A0D8E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янської міської військової адміністрації</w:t>
      </w:r>
      <w:r w:rsidRPr="004D4A7E">
        <w:rPr>
          <w:color w:val="000000"/>
          <w:sz w:val="28"/>
          <w:szCs w:val="28"/>
          <w:lang w:val="uk-UA"/>
        </w:rPr>
        <w:t>.</w:t>
      </w:r>
    </w:p>
    <w:p w:rsidR="00AA0DC6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 w:rsidRPr="004D4A7E">
        <w:rPr>
          <w:color w:val="000000"/>
          <w:sz w:val="28"/>
          <w:szCs w:val="28"/>
          <w:lang w:val="uk-UA"/>
        </w:rPr>
        <w:t xml:space="preserve"> Член Комісії, який не підтримує пропозиції (рекомендації), може викласти в письмовій формі свою окрему думку, яка додається до протоколу засідання. </w:t>
      </w:r>
    </w:p>
    <w:p w:rsidR="00AA0DC6" w:rsidRPr="004D4A7E" w:rsidRDefault="00AA0DC6" w:rsidP="00E64AA8">
      <w:pP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12. </w:t>
      </w:r>
      <w:r w:rsidRPr="004D4A7E">
        <w:rPr>
          <w:color w:val="000000"/>
          <w:sz w:val="28"/>
          <w:szCs w:val="28"/>
          <w:lang w:val="uk-UA"/>
        </w:rPr>
        <w:t xml:space="preserve">Організаційне, інформаційне, матеріально-технічне забезпечення діяльності Комісії здійснює </w:t>
      </w:r>
      <w:r>
        <w:rPr>
          <w:color w:val="000000"/>
          <w:sz w:val="28"/>
          <w:szCs w:val="28"/>
          <w:lang w:val="uk-UA"/>
        </w:rPr>
        <w:t>Слов</w:t>
      </w:r>
      <w:r w:rsidRPr="00512138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янська міська військова адміністрація</w:t>
      </w:r>
      <w:r w:rsidRPr="004D4A7E">
        <w:rPr>
          <w:color w:val="000000"/>
          <w:sz w:val="28"/>
          <w:szCs w:val="28"/>
          <w:lang w:val="uk-UA"/>
        </w:rPr>
        <w:t>.</w:t>
      </w:r>
    </w:p>
    <w:p w:rsidR="00AA0DC6" w:rsidRPr="004D4A7E" w:rsidRDefault="00AA0DC6" w:rsidP="00E64AA8">
      <w:pPr>
        <w:spacing w:line="240" w:lineRule="auto"/>
        <w:ind w:left="1" w:hanging="3"/>
        <w:rPr>
          <w:color w:val="000000"/>
          <w:sz w:val="28"/>
          <w:szCs w:val="28"/>
          <w:lang w:val="uk-UA"/>
        </w:rPr>
      </w:pPr>
    </w:p>
    <w:p w:rsidR="00AA0DC6" w:rsidRDefault="00AA0DC6" w:rsidP="00E64AA8">
      <w:pPr>
        <w:spacing w:line="240" w:lineRule="auto"/>
        <w:ind w:left="1" w:hanging="3"/>
        <w:rPr>
          <w:color w:val="000000"/>
          <w:sz w:val="28"/>
          <w:szCs w:val="28"/>
          <w:lang w:val="uk-UA"/>
        </w:rPr>
      </w:pPr>
    </w:p>
    <w:p w:rsidR="00AA0DC6" w:rsidRPr="004D4A7E" w:rsidRDefault="00AA0DC6" w:rsidP="00E64AA8">
      <w:pPr>
        <w:spacing w:line="240" w:lineRule="auto"/>
        <w:ind w:left="1" w:hanging="3"/>
        <w:rPr>
          <w:color w:val="000000"/>
          <w:sz w:val="28"/>
          <w:szCs w:val="28"/>
          <w:lang w:val="uk-UA"/>
        </w:rPr>
      </w:pPr>
    </w:p>
    <w:p w:rsidR="00AA0DC6" w:rsidRPr="004D4A7E" w:rsidRDefault="00AA0DC6" w:rsidP="00E64AA8">
      <w:pPr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proofErr w:type="spellStart"/>
      <w:r w:rsidRPr="004D4A7E">
        <w:rPr>
          <w:color w:val="000000"/>
          <w:sz w:val="28"/>
          <w:szCs w:val="28"/>
          <w:lang w:val="uk-UA"/>
        </w:rPr>
        <w:t>В.о</w:t>
      </w:r>
      <w:proofErr w:type="spellEnd"/>
      <w:r w:rsidRPr="004D4A7E">
        <w:rPr>
          <w:color w:val="000000"/>
          <w:sz w:val="28"/>
          <w:szCs w:val="28"/>
          <w:lang w:val="uk-UA"/>
        </w:rPr>
        <w:t>. начальника фінансового управління</w:t>
      </w:r>
      <w:r>
        <w:rPr>
          <w:color w:val="000000"/>
          <w:sz w:val="28"/>
          <w:szCs w:val="28"/>
          <w:lang w:val="uk-UA"/>
        </w:rPr>
        <w:t xml:space="preserve">           </w:t>
      </w:r>
      <w:r w:rsidRPr="004D4A7E">
        <w:rPr>
          <w:color w:val="000000"/>
          <w:sz w:val="28"/>
          <w:szCs w:val="28"/>
          <w:lang w:val="uk-UA"/>
        </w:rPr>
        <w:t xml:space="preserve">            Валентина ШАУЛЬСЬКА</w:t>
      </w:r>
    </w:p>
    <w:p w:rsidR="00AA0DC6" w:rsidRPr="004D4A7E" w:rsidRDefault="00AA0DC6" w:rsidP="00E64AA8">
      <w:pPr>
        <w:spacing w:line="240" w:lineRule="auto"/>
        <w:ind w:leftChars="0" w:left="0" w:firstLineChars="0" w:firstLine="0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sectPr w:rsidR="00AA0DC6" w:rsidRPr="004D4A7E" w:rsidSect="007F62FB">
      <w:headerReference w:type="default" r:id="rId8"/>
      <w:pgSz w:w="11906" w:h="16838"/>
      <w:pgMar w:top="1247" w:right="567" w:bottom="1134" w:left="1701" w:header="1134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21" w:rsidRDefault="00412F21" w:rsidP="00E64AA8">
      <w:pPr>
        <w:spacing w:line="240" w:lineRule="auto"/>
        <w:ind w:left="0" w:hanging="2"/>
      </w:pPr>
      <w:r>
        <w:separator/>
      </w:r>
    </w:p>
  </w:endnote>
  <w:endnote w:type="continuationSeparator" w:id="0">
    <w:p w:rsidR="00412F21" w:rsidRDefault="00412F21" w:rsidP="00E64AA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21" w:rsidRDefault="00412F21" w:rsidP="00E64AA8">
      <w:pPr>
        <w:spacing w:line="240" w:lineRule="auto"/>
        <w:ind w:left="0" w:hanging="2"/>
      </w:pPr>
      <w:r>
        <w:separator/>
      </w:r>
    </w:p>
  </w:footnote>
  <w:footnote w:type="continuationSeparator" w:id="0">
    <w:p w:rsidR="00412F21" w:rsidRDefault="00412F21" w:rsidP="00E64AA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DC6" w:rsidRDefault="00E64AA8" w:rsidP="00E64AA8">
    <w:pP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7790" cy="29845"/>
              <wp:effectExtent l="9525" t="9525" r="6985" b="8255"/>
              <wp:wrapSquare wrapText="bothSides"/>
              <wp:docPr id="1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7790" cy="29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sq">
                        <a:solidFill>
                          <a:srgbClr val="000000"/>
                        </a:solidFill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0DC6" w:rsidRDefault="00AA0DC6" w:rsidP="00E64AA8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rot="0" vert="horz" wrap="square" lIns="91425" tIns="91425" rIns="91425" bIns="91425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1" o:spid="_x0000_s1026" style="position:absolute;margin-left:0;margin-top:0;width:7.7pt;height: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">
              <v:stroke startarrowwidth="narrow" startarrowlength="short" endarrowwidth="narrow" endarrowlength="short" endcap="square"/>
              <v:textbox inset="2.53958mm,2.53958mm,2.53958mm,2.53958mm">
                <w:txbxContent>
                  <w:p w:rsidR="00AA0DC6" w:rsidRDefault="00AA0DC6" w:rsidP="00E64AA8">
                    <w:pPr>
                      <w:spacing w:line="240" w:lineRule="auto"/>
                      <w:ind w:left="0" w:hanging="2"/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42D"/>
    <w:multiLevelType w:val="hybridMultilevel"/>
    <w:tmpl w:val="14489612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">
    <w:nsid w:val="38136D8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2">
    <w:nsid w:val="516C6F46"/>
    <w:multiLevelType w:val="multilevel"/>
    <w:tmpl w:val="4AC49934"/>
    <w:lvl w:ilvl="0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20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92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64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36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08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80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52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240" w:hanging="360"/>
      </w:pPr>
      <w:rPr>
        <w:rFonts w:ascii="Noto Sans Symbols" w:eastAsia="Times New Roman" w:hAnsi="Noto Sans Symbols"/>
        <w:vertAlign w:val="baseline"/>
      </w:rPr>
    </w:lvl>
  </w:abstractNum>
  <w:abstractNum w:abstractNumId="3">
    <w:nsid w:val="54185569"/>
    <w:multiLevelType w:val="hybridMultilevel"/>
    <w:tmpl w:val="D8A82150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4">
    <w:nsid w:val="59456CD3"/>
    <w:multiLevelType w:val="hybridMultilevel"/>
    <w:tmpl w:val="FED01A6E"/>
    <w:lvl w:ilvl="0" w:tplc="0422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5">
    <w:nsid w:val="5CA1643A"/>
    <w:multiLevelType w:val="hybridMultilevel"/>
    <w:tmpl w:val="A0EC307A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6">
    <w:nsid w:val="62F060B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7">
    <w:nsid w:val="69E366EA"/>
    <w:multiLevelType w:val="hybridMultilevel"/>
    <w:tmpl w:val="DB46B00A"/>
    <w:lvl w:ilvl="0" w:tplc="04220001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8">
    <w:nsid w:val="7BFB1EBE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F2D"/>
    <w:rsid w:val="00064283"/>
    <w:rsid w:val="0008299F"/>
    <w:rsid w:val="0009253D"/>
    <w:rsid w:val="000A3309"/>
    <w:rsid w:val="000C2BE9"/>
    <w:rsid w:val="001117C2"/>
    <w:rsid w:val="00174DE3"/>
    <w:rsid w:val="002222C1"/>
    <w:rsid w:val="002431AB"/>
    <w:rsid w:val="00265CDC"/>
    <w:rsid w:val="002B3122"/>
    <w:rsid w:val="002C0C49"/>
    <w:rsid w:val="002F3838"/>
    <w:rsid w:val="00305137"/>
    <w:rsid w:val="00341478"/>
    <w:rsid w:val="0037272F"/>
    <w:rsid w:val="003B155E"/>
    <w:rsid w:val="003F2EBC"/>
    <w:rsid w:val="00411960"/>
    <w:rsid w:val="00412405"/>
    <w:rsid w:val="00412F21"/>
    <w:rsid w:val="0042213D"/>
    <w:rsid w:val="00427196"/>
    <w:rsid w:val="00433DA0"/>
    <w:rsid w:val="00441AFC"/>
    <w:rsid w:val="00482A8E"/>
    <w:rsid w:val="00487201"/>
    <w:rsid w:val="0049162D"/>
    <w:rsid w:val="00491F41"/>
    <w:rsid w:val="00495D58"/>
    <w:rsid w:val="004D4A7E"/>
    <w:rsid w:val="00512138"/>
    <w:rsid w:val="00514073"/>
    <w:rsid w:val="0054103C"/>
    <w:rsid w:val="00543D1D"/>
    <w:rsid w:val="0054579C"/>
    <w:rsid w:val="005A0D8E"/>
    <w:rsid w:val="00614EF0"/>
    <w:rsid w:val="006432E9"/>
    <w:rsid w:val="00655605"/>
    <w:rsid w:val="006C7FD6"/>
    <w:rsid w:val="006E738D"/>
    <w:rsid w:val="0071582D"/>
    <w:rsid w:val="007360D8"/>
    <w:rsid w:val="007609C1"/>
    <w:rsid w:val="0079578D"/>
    <w:rsid w:val="007B106B"/>
    <w:rsid w:val="007F62FB"/>
    <w:rsid w:val="008157FC"/>
    <w:rsid w:val="00826DCE"/>
    <w:rsid w:val="00833505"/>
    <w:rsid w:val="008422BB"/>
    <w:rsid w:val="00845026"/>
    <w:rsid w:val="008A29E2"/>
    <w:rsid w:val="008A3599"/>
    <w:rsid w:val="008B09E4"/>
    <w:rsid w:val="008B4698"/>
    <w:rsid w:val="00901EEB"/>
    <w:rsid w:val="009165ED"/>
    <w:rsid w:val="00950CEC"/>
    <w:rsid w:val="00973135"/>
    <w:rsid w:val="00A75652"/>
    <w:rsid w:val="00A839D3"/>
    <w:rsid w:val="00AA0DC6"/>
    <w:rsid w:val="00AB702A"/>
    <w:rsid w:val="00AC29EE"/>
    <w:rsid w:val="00AC4DAA"/>
    <w:rsid w:val="00AC5572"/>
    <w:rsid w:val="00AE1AB4"/>
    <w:rsid w:val="00AE59F5"/>
    <w:rsid w:val="00B15E97"/>
    <w:rsid w:val="00B36037"/>
    <w:rsid w:val="00B54068"/>
    <w:rsid w:val="00B62CDC"/>
    <w:rsid w:val="00BA5BAA"/>
    <w:rsid w:val="00BC314B"/>
    <w:rsid w:val="00BC6230"/>
    <w:rsid w:val="00BE448F"/>
    <w:rsid w:val="00C36805"/>
    <w:rsid w:val="00C44C1B"/>
    <w:rsid w:val="00C51F2D"/>
    <w:rsid w:val="00CB109E"/>
    <w:rsid w:val="00CF5C5E"/>
    <w:rsid w:val="00D468DD"/>
    <w:rsid w:val="00D643D2"/>
    <w:rsid w:val="00D93939"/>
    <w:rsid w:val="00DE72A5"/>
    <w:rsid w:val="00DF0B14"/>
    <w:rsid w:val="00DF0C13"/>
    <w:rsid w:val="00E22D3A"/>
    <w:rsid w:val="00E55D34"/>
    <w:rsid w:val="00E57A53"/>
    <w:rsid w:val="00E62384"/>
    <w:rsid w:val="00E64AA8"/>
    <w:rsid w:val="00E712C6"/>
    <w:rsid w:val="00EE6712"/>
    <w:rsid w:val="00EF7A2B"/>
    <w:rsid w:val="00F2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13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064283"/>
    <w:pPr>
      <w:keepNext/>
      <w:keepLines/>
      <w:spacing w:before="480" w:after="12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64283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64283"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64283"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64283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64283"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A3309"/>
    <w:rPr>
      <w:rFonts w:ascii="Cambria" w:hAnsi="Cambria" w:cs="Cambria"/>
      <w:b/>
      <w:bCs/>
      <w:kern w:val="32"/>
      <w:sz w:val="32"/>
      <w:szCs w:val="32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A3309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A3309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A3309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A3309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A3309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064283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64283"/>
    <w:pPr>
      <w:keepNext/>
      <w:keepLines/>
      <w:spacing w:before="480" w:after="12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0A3309"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paragraph" w:styleId="a5">
    <w:name w:val="header"/>
    <w:basedOn w:val="a"/>
    <w:link w:val="a6"/>
    <w:uiPriority w:val="99"/>
    <w:rsid w:val="00064283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0A3309"/>
    <w:rPr>
      <w:sz w:val="24"/>
      <w:szCs w:val="24"/>
      <w:lang w:val="ru-RU" w:eastAsia="zh-CN"/>
    </w:rPr>
  </w:style>
  <w:style w:type="paragraph" w:styleId="a7">
    <w:name w:val="Balloon Text"/>
    <w:basedOn w:val="a"/>
    <w:link w:val="a8"/>
    <w:uiPriority w:val="99"/>
    <w:semiHidden/>
    <w:rsid w:val="00064283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0A3309"/>
    <w:rPr>
      <w:sz w:val="2"/>
      <w:szCs w:val="2"/>
      <w:lang w:val="ru-RU" w:eastAsia="zh-CN"/>
    </w:rPr>
  </w:style>
  <w:style w:type="paragraph" w:customStyle="1" w:styleId="a9">
    <w:name w:val="Знак"/>
    <w:basedOn w:val="a"/>
    <w:uiPriority w:val="99"/>
    <w:rsid w:val="00064283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a">
    <w:name w:val="Hyperlink"/>
    <w:basedOn w:val="a0"/>
    <w:uiPriority w:val="99"/>
    <w:rsid w:val="00064283"/>
    <w:rPr>
      <w:color w:val="0000FF"/>
      <w:w w:val="100"/>
      <w:u w:val="single"/>
      <w:effect w:val="none"/>
      <w:vertAlign w:val="baseline"/>
      <w:em w:val="none"/>
    </w:rPr>
  </w:style>
  <w:style w:type="paragraph" w:customStyle="1" w:styleId="11">
    <w:name w:val="Знак Знак1"/>
    <w:basedOn w:val="a"/>
    <w:uiPriority w:val="99"/>
    <w:rsid w:val="00064283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b">
    <w:name w:val="Strong"/>
    <w:basedOn w:val="a0"/>
    <w:uiPriority w:val="99"/>
    <w:qFormat/>
    <w:rsid w:val="00064283"/>
    <w:rPr>
      <w:b/>
      <w:bCs/>
      <w:w w:val="100"/>
      <w:effect w:val="none"/>
      <w:vertAlign w:val="baseline"/>
      <w:em w:val="none"/>
    </w:rPr>
  </w:style>
  <w:style w:type="paragraph" w:customStyle="1" w:styleId="Default">
    <w:name w:val="Default"/>
    <w:uiPriority w:val="99"/>
    <w:rsid w:val="00064283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ac">
    <w:name w:val="Subtitle"/>
    <w:basedOn w:val="a"/>
    <w:next w:val="a"/>
    <w:link w:val="ad"/>
    <w:uiPriority w:val="99"/>
    <w:qFormat/>
    <w:rsid w:val="00064283"/>
    <w:pPr>
      <w:keepNext/>
      <w:keepLines/>
      <w:spacing w:before="360" w:after="80"/>
    </w:pPr>
    <w:rPr>
      <w:rFonts w:ascii="Cambria" w:hAnsi="Cambria" w:cs="Cambria"/>
    </w:rPr>
  </w:style>
  <w:style w:type="character" w:customStyle="1" w:styleId="ad">
    <w:name w:val="Підзаголовок Знак"/>
    <w:basedOn w:val="a0"/>
    <w:link w:val="ac"/>
    <w:uiPriority w:val="99"/>
    <w:locked/>
    <w:rsid w:val="000A3309"/>
    <w:rPr>
      <w:rFonts w:ascii="Cambria" w:hAnsi="Cambria" w:cs="Cambria"/>
      <w:sz w:val="24"/>
      <w:szCs w:val="24"/>
      <w:lang w:val="ru-RU" w:eastAsia="zh-CN"/>
    </w:rPr>
  </w:style>
  <w:style w:type="table" w:customStyle="1" w:styleId="ae">
    <w:name w:val="Стиль"/>
    <w:basedOn w:val="TableNormal1"/>
    <w:uiPriority w:val="99"/>
    <w:rsid w:val="0006428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List Paragraph"/>
    <w:basedOn w:val="a"/>
    <w:uiPriority w:val="99"/>
    <w:qFormat/>
    <w:rsid w:val="00E712C6"/>
    <w:pPr>
      <w:ind w:left="720"/>
    </w:pPr>
  </w:style>
  <w:style w:type="paragraph" w:customStyle="1" w:styleId="rvps2">
    <w:name w:val="rvps2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1">
    <w:name w:val="rvts11"/>
    <w:basedOn w:val="a0"/>
    <w:uiPriority w:val="99"/>
    <w:rsid w:val="004D4A7E"/>
  </w:style>
  <w:style w:type="paragraph" w:customStyle="1" w:styleId="rvps3">
    <w:name w:val="rvps3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4">
    <w:name w:val="rvps4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3">
    <w:name w:val="rvts13"/>
    <w:basedOn w:val="a0"/>
    <w:uiPriority w:val="99"/>
    <w:rsid w:val="004D4A7E"/>
  </w:style>
  <w:style w:type="paragraph" w:customStyle="1" w:styleId="rvps5">
    <w:name w:val="rvps5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6">
    <w:name w:val="rvps6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7">
    <w:name w:val="rvps7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8">
    <w:name w:val="rvps8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2">
    <w:name w:val="rvts12"/>
    <w:basedOn w:val="a0"/>
    <w:uiPriority w:val="99"/>
    <w:rsid w:val="004D4A7E"/>
  </w:style>
  <w:style w:type="paragraph" w:customStyle="1" w:styleId="rvps9">
    <w:name w:val="rvps9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table" w:styleId="af0">
    <w:name w:val="Table Grid"/>
    <w:basedOn w:val="a1"/>
    <w:uiPriority w:val="99"/>
    <w:locked/>
    <w:rsid w:val="00D9393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305137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13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064283"/>
    <w:pPr>
      <w:keepNext/>
      <w:keepLines/>
      <w:spacing w:before="480" w:after="12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64283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64283"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64283"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64283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64283"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A3309"/>
    <w:rPr>
      <w:rFonts w:ascii="Cambria" w:hAnsi="Cambria" w:cs="Cambria"/>
      <w:b/>
      <w:bCs/>
      <w:kern w:val="32"/>
      <w:sz w:val="32"/>
      <w:szCs w:val="32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A3309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A3309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A3309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A3309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A3309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064283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64283"/>
    <w:pPr>
      <w:keepNext/>
      <w:keepLines/>
      <w:spacing w:before="480" w:after="12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0A3309"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paragraph" w:styleId="a5">
    <w:name w:val="header"/>
    <w:basedOn w:val="a"/>
    <w:link w:val="a6"/>
    <w:uiPriority w:val="99"/>
    <w:rsid w:val="00064283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0A3309"/>
    <w:rPr>
      <w:sz w:val="24"/>
      <w:szCs w:val="24"/>
      <w:lang w:val="ru-RU" w:eastAsia="zh-CN"/>
    </w:rPr>
  </w:style>
  <w:style w:type="paragraph" w:styleId="a7">
    <w:name w:val="Balloon Text"/>
    <w:basedOn w:val="a"/>
    <w:link w:val="a8"/>
    <w:uiPriority w:val="99"/>
    <w:semiHidden/>
    <w:rsid w:val="00064283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0A3309"/>
    <w:rPr>
      <w:sz w:val="2"/>
      <w:szCs w:val="2"/>
      <w:lang w:val="ru-RU" w:eastAsia="zh-CN"/>
    </w:rPr>
  </w:style>
  <w:style w:type="paragraph" w:customStyle="1" w:styleId="a9">
    <w:name w:val="Знак"/>
    <w:basedOn w:val="a"/>
    <w:uiPriority w:val="99"/>
    <w:rsid w:val="00064283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a">
    <w:name w:val="Hyperlink"/>
    <w:basedOn w:val="a0"/>
    <w:uiPriority w:val="99"/>
    <w:rsid w:val="00064283"/>
    <w:rPr>
      <w:color w:val="0000FF"/>
      <w:w w:val="100"/>
      <w:u w:val="single"/>
      <w:effect w:val="none"/>
      <w:vertAlign w:val="baseline"/>
      <w:em w:val="none"/>
    </w:rPr>
  </w:style>
  <w:style w:type="paragraph" w:customStyle="1" w:styleId="11">
    <w:name w:val="Знак Знак1"/>
    <w:basedOn w:val="a"/>
    <w:uiPriority w:val="99"/>
    <w:rsid w:val="00064283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b">
    <w:name w:val="Strong"/>
    <w:basedOn w:val="a0"/>
    <w:uiPriority w:val="99"/>
    <w:qFormat/>
    <w:rsid w:val="00064283"/>
    <w:rPr>
      <w:b/>
      <w:bCs/>
      <w:w w:val="100"/>
      <w:effect w:val="none"/>
      <w:vertAlign w:val="baseline"/>
      <w:em w:val="none"/>
    </w:rPr>
  </w:style>
  <w:style w:type="paragraph" w:customStyle="1" w:styleId="Default">
    <w:name w:val="Default"/>
    <w:uiPriority w:val="99"/>
    <w:rsid w:val="00064283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ac">
    <w:name w:val="Subtitle"/>
    <w:basedOn w:val="a"/>
    <w:next w:val="a"/>
    <w:link w:val="ad"/>
    <w:uiPriority w:val="99"/>
    <w:qFormat/>
    <w:rsid w:val="00064283"/>
    <w:pPr>
      <w:keepNext/>
      <w:keepLines/>
      <w:spacing w:before="360" w:after="80"/>
    </w:pPr>
    <w:rPr>
      <w:rFonts w:ascii="Cambria" w:hAnsi="Cambria" w:cs="Cambria"/>
    </w:rPr>
  </w:style>
  <w:style w:type="character" w:customStyle="1" w:styleId="ad">
    <w:name w:val="Підзаголовок Знак"/>
    <w:basedOn w:val="a0"/>
    <w:link w:val="ac"/>
    <w:uiPriority w:val="99"/>
    <w:locked/>
    <w:rsid w:val="000A3309"/>
    <w:rPr>
      <w:rFonts w:ascii="Cambria" w:hAnsi="Cambria" w:cs="Cambria"/>
      <w:sz w:val="24"/>
      <w:szCs w:val="24"/>
      <w:lang w:val="ru-RU" w:eastAsia="zh-CN"/>
    </w:rPr>
  </w:style>
  <w:style w:type="table" w:customStyle="1" w:styleId="ae">
    <w:name w:val="Стиль"/>
    <w:basedOn w:val="TableNormal1"/>
    <w:uiPriority w:val="99"/>
    <w:rsid w:val="0006428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List Paragraph"/>
    <w:basedOn w:val="a"/>
    <w:uiPriority w:val="99"/>
    <w:qFormat/>
    <w:rsid w:val="00E712C6"/>
    <w:pPr>
      <w:ind w:left="720"/>
    </w:pPr>
  </w:style>
  <w:style w:type="paragraph" w:customStyle="1" w:styleId="rvps2">
    <w:name w:val="rvps2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1">
    <w:name w:val="rvts11"/>
    <w:basedOn w:val="a0"/>
    <w:uiPriority w:val="99"/>
    <w:rsid w:val="004D4A7E"/>
  </w:style>
  <w:style w:type="paragraph" w:customStyle="1" w:styleId="rvps3">
    <w:name w:val="rvps3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4">
    <w:name w:val="rvps4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3">
    <w:name w:val="rvts13"/>
    <w:basedOn w:val="a0"/>
    <w:uiPriority w:val="99"/>
    <w:rsid w:val="004D4A7E"/>
  </w:style>
  <w:style w:type="paragraph" w:customStyle="1" w:styleId="rvps5">
    <w:name w:val="rvps5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6">
    <w:name w:val="rvps6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7">
    <w:name w:val="rvps7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paragraph" w:customStyle="1" w:styleId="rvps8">
    <w:name w:val="rvps8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character" w:customStyle="1" w:styleId="rvts12">
    <w:name w:val="rvts12"/>
    <w:basedOn w:val="a0"/>
    <w:uiPriority w:val="99"/>
    <w:rsid w:val="004D4A7E"/>
  </w:style>
  <w:style w:type="paragraph" w:customStyle="1" w:styleId="rvps9">
    <w:name w:val="rvps9"/>
    <w:basedOn w:val="a"/>
    <w:uiPriority w:val="99"/>
    <w:rsid w:val="004D4A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  <w:style w:type="table" w:styleId="af0">
    <w:name w:val="Table Grid"/>
    <w:basedOn w:val="a1"/>
    <w:uiPriority w:val="99"/>
    <w:locked/>
    <w:rsid w:val="00D9393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305137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68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4644</Words>
  <Characters>2648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RePack by Diakov</cp:lastModifiedBy>
  <cp:revision>3</cp:revision>
  <cp:lastPrinted>2025-08-07T07:21:00Z</cp:lastPrinted>
  <dcterms:created xsi:type="dcterms:W3CDTF">2025-08-07T07:12:00Z</dcterms:created>
  <dcterms:modified xsi:type="dcterms:W3CDTF">2025-08-07T07:22:00Z</dcterms:modified>
</cp:coreProperties>
</file>