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B24DE" w:rsidRPr="00962622" w:rsidRDefault="000B24DE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0B24DE" w:rsidRDefault="000B24DE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0B24DE" w:rsidRPr="00962622" w:rsidRDefault="000B24DE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0B24DE" w:rsidRDefault="000B24DE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0F063F">
        <w:rPr>
          <w:sz w:val="24"/>
          <w:szCs w:val="24"/>
          <w:lang w:val="uk-UA"/>
        </w:rPr>
        <w:t>18.07.2025</w:t>
      </w:r>
      <w:bookmarkStart w:id="0" w:name="_GoBack"/>
      <w:bookmarkEnd w:id="0"/>
      <w:r>
        <w:rPr>
          <w:sz w:val="24"/>
          <w:szCs w:val="24"/>
          <w:lang w:val="uk-UA"/>
        </w:rPr>
        <w:tab/>
        <w:t xml:space="preserve">№ </w:t>
      </w:r>
      <w:r w:rsidR="000F063F">
        <w:rPr>
          <w:sz w:val="24"/>
          <w:szCs w:val="24"/>
          <w:lang w:val="uk-UA"/>
        </w:rPr>
        <w:t>1150</w:t>
      </w:r>
    </w:p>
    <w:p w:rsidR="000B24DE" w:rsidRDefault="000B24DE" w:rsidP="00636F36">
      <w:pPr>
        <w:rPr>
          <w:sz w:val="24"/>
          <w:szCs w:val="24"/>
          <w:lang w:val="uk-UA"/>
        </w:rPr>
      </w:pPr>
    </w:p>
    <w:p w:rsidR="000B24DE" w:rsidRDefault="000B24DE" w:rsidP="00636F36">
      <w:pPr>
        <w:rPr>
          <w:sz w:val="24"/>
          <w:szCs w:val="24"/>
          <w:lang w:val="uk-UA"/>
        </w:rPr>
      </w:pPr>
    </w:p>
    <w:p w:rsidR="000B24DE" w:rsidRDefault="000B24DE" w:rsidP="00636F36">
      <w:pPr>
        <w:rPr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 рік</w:t>
      </w:r>
    </w:p>
    <w:p w:rsidR="000B24DE" w:rsidRDefault="000B24DE" w:rsidP="007C5D61">
      <w:pPr>
        <w:jc w:val="center"/>
        <w:rPr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20"/>
        <w:gridCol w:w="2772"/>
        <w:gridCol w:w="1203"/>
        <w:gridCol w:w="721"/>
        <w:gridCol w:w="388"/>
        <w:gridCol w:w="1275"/>
        <w:gridCol w:w="1276"/>
        <w:gridCol w:w="1134"/>
        <w:gridCol w:w="1842"/>
      </w:tblGrid>
      <w:tr w:rsidR="000B24DE" w:rsidRPr="000F063F">
        <w:trPr>
          <w:trHeight w:val="269"/>
        </w:trPr>
        <w:tc>
          <w:tcPr>
            <w:tcW w:w="11165" w:type="dxa"/>
            <w:gridSpan w:val="10"/>
          </w:tcPr>
          <w:p w:rsidR="000B24DE" w:rsidRPr="00787A2E" w:rsidRDefault="000B24DE" w:rsidP="00991079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0B24DE" w:rsidRPr="000F063F">
        <w:trPr>
          <w:trHeight w:val="387"/>
        </w:trPr>
        <w:tc>
          <w:tcPr>
            <w:tcW w:w="11165" w:type="dxa"/>
            <w:gridSpan w:val="10"/>
          </w:tcPr>
          <w:p w:rsidR="000B24DE" w:rsidRPr="0013683B" w:rsidRDefault="000B24DE" w:rsidP="003A2D3C"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 xml:space="preserve">) пункт </w:t>
            </w:r>
            <w:r>
              <w:rPr>
                <w:sz w:val="24"/>
                <w:szCs w:val="24"/>
                <w:lang w:val="uk-UA"/>
              </w:rPr>
              <w:t>2</w:t>
            </w:r>
            <w:r w:rsidRPr="00787A2E">
              <w:rPr>
                <w:sz w:val="24"/>
                <w:szCs w:val="24"/>
                <w:lang w:val="uk-UA"/>
              </w:rPr>
              <w:t xml:space="preserve"> викласти в такій редакції:</w:t>
            </w:r>
          </w:p>
        </w:tc>
      </w:tr>
      <w:tr w:rsidR="000B24DE" w:rsidRPr="000F063F">
        <w:trPr>
          <w:trHeight w:val="387"/>
        </w:trPr>
        <w:tc>
          <w:tcPr>
            <w:tcW w:w="534" w:type="dxa"/>
          </w:tcPr>
          <w:p w:rsidR="000B24DE" w:rsidRPr="005F1902" w:rsidRDefault="000B24DE" w:rsidP="00B05C65">
            <w:pPr>
              <w:jc w:val="center"/>
            </w:pPr>
            <w:r w:rsidRPr="005F1902">
              <w:rPr>
                <w:lang w:val="uk-UA"/>
              </w:rPr>
              <w:t>2</w:t>
            </w:r>
          </w:p>
        </w:tc>
        <w:tc>
          <w:tcPr>
            <w:tcW w:w="4716" w:type="dxa"/>
            <w:gridSpan w:val="4"/>
          </w:tcPr>
          <w:p w:rsidR="000B24DE" w:rsidRPr="005F1902" w:rsidRDefault="000B24DE" w:rsidP="00B05C65">
            <w:pPr>
              <w:jc w:val="both"/>
            </w:pPr>
            <w:r w:rsidRPr="005F1902">
              <w:rPr>
                <w:lang w:val="uk-UA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наявності)(іншими стратегічними документами), на досягнення яких спрямована Програма</w:t>
            </w:r>
          </w:p>
        </w:tc>
        <w:tc>
          <w:tcPr>
            <w:tcW w:w="5915" w:type="dxa"/>
            <w:gridSpan w:val="5"/>
          </w:tcPr>
          <w:p w:rsidR="000B24DE" w:rsidRPr="005F1902" w:rsidRDefault="000B24DE" w:rsidP="00B05C65">
            <w:pPr>
              <w:suppressAutoHyphens w:val="0"/>
              <w:jc w:val="both"/>
              <w:rPr>
                <w:lang w:val="ru-RU"/>
              </w:rPr>
            </w:pPr>
            <w:r w:rsidRPr="005F1902">
              <w:rPr>
                <w:lang w:val="uk-UA"/>
              </w:rPr>
              <w:t>Ефективн</w:t>
            </w:r>
            <w:r>
              <w:rPr>
                <w:lang w:val="uk-UA"/>
              </w:rPr>
              <w:t>е управління в умовах безпекових, гуманітарних та екологічних викликів</w:t>
            </w:r>
          </w:p>
        </w:tc>
      </w:tr>
      <w:tr w:rsidR="000B24DE" w:rsidRPr="000F063F">
        <w:trPr>
          <w:trHeight w:val="387"/>
        </w:trPr>
        <w:tc>
          <w:tcPr>
            <w:tcW w:w="11165" w:type="dxa"/>
            <w:gridSpan w:val="10"/>
          </w:tcPr>
          <w:p w:rsidR="000B24DE" w:rsidRPr="00787A2E" w:rsidRDefault="000B24DE" w:rsidP="00572E1E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>2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0B24DE" w:rsidRPr="000F063F">
        <w:trPr>
          <w:trHeight w:val="387"/>
        </w:trPr>
        <w:tc>
          <w:tcPr>
            <w:tcW w:w="554" w:type="dxa"/>
            <w:gridSpan w:val="2"/>
            <w:vMerge w:val="restart"/>
          </w:tcPr>
          <w:p w:rsidR="000B24DE" w:rsidRPr="00787A2E" w:rsidRDefault="000B24DE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0B24DE" w:rsidRPr="00787A2E" w:rsidRDefault="000B24D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0B24DE" w:rsidRPr="00787A2E" w:rsidRDefault="000B24D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0B24DE" w:rsidRPr="00787A2E" w:rsidRDefault="000B24DE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0B24DE" w:rsidRPr="00787A2E" w:rsidRDefault="000B24D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  <w:p w:rsidR="000B24DE" w:rsidRPr="00787A2E" w:rsidRDefault="000B24D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0B24DE" w:rsidRPr="00787A2E" w:rsidRDefault="000B24DE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6" w:type="dxa"/>
            <w:gridSpan w:val="6"/>
          </w:tcPr>
          <w:p w:rsidR="000B24DE" w:rsidRPr="00787A2E" w:rsidRDefault="000B24D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0B24DE" w:rsidRPr="00787A2E">
        <w:trPr>
          <w:trHeight w:val="561"/>
        </w:trPr>
        <w:tc>
          <w:tcPr>
            <w:tcW w:w="554" w:type="dxa"/>
            <w:gridSpan w:val="2"/>
            <w:vMerge/>
          </w:tcPr>
          <w:p w:rsidR="000B24DE" w:rsidRPr="00787A2E" w:rsidRDefault="000B24DE" w:rsidP="00991079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0B24DE" w:rsidRPr="00787A2E" w:rsidRDefault="000B24DE" w:rsidP="00991079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0B24DE" w:rsidRPr="00787A2E" w:rsidRDefault="000B24DE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  <w:gridSpan w:val="2"/>
          </w:tcPr>
          <w:p w:rsidR="000B24DE" w:rsidRPr="00787A2E" w:rsidRDefault="000B24D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0B24DE" w:rsidRPr="00787A2E" w:rsidRDefault="000B24DE" w:rsidP="00991079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0B24DE" w:rsidRPr="00787A2E" w:rsidRDefault="000B24DE" w:rsidP="00991079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0B24DE" w:rsidRPr="00787A2E" w:rsidRDefault="000B24D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0B24DE" w:rsidRPr="00787A2E" w:rsidRDefault="000B24D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0B24DE" w:rsidRPr="00787A2E" w:rsidRDefault="000B24DE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0B24DE" w:rsidRPr="002A26A6">
        <w:trPr>
          <w:trHeight w:val="243"/>
        </w:trPr>
        <w:tc>
          <w:tcPr>
            <w:tcW w:w="554" w:type="dxa"/>
            <w:gridSpan w:val="2"/>
          </w:tcPr>
          <w:p w:rsidR="000B24DE" w:rsidRPr="008E11A9" w:rsidRDefault="000B24DE" w:rsidP="00991079">
            <w:pPr>
              <w:jc w:val="center"/>
              <w:rPr>
                <w:lang w:val="uk-UA"/>
              </w:rPr>
            </w:pPr>
            <w:r w:rsidRPr="008E11A9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0B24DE" w:rsidRPr="008E11A9" w:rsidRDefault="000B24DE" w:rsidP="00943648">
            <w:pPr>
              <w:jc w:val="both"/>
              <w:rPr>
                <w:lang w:val="uk-UA"/>
              </w:rPr>
            </w:pPr>
            <w:r w:rsidRPr="008E11A9">
              <w:rPr>
                <w:lang w:val="uk-UA"/>
              </w:rPr>
              <w:t>2025</w:t>
            </w:r>
          </w:p>
        </w:tc>
        <w:tc>
          <w:tcPr>
            <w:tcW w:w="1203" w:type="dxa"/>
            <w:vAlign w:val="bottom"/>
          </w:tcPr>
          <w:p w:rsidR="000B24DE" w:rsidRPr="00FD63F6" w:rsidRDefault="000B24DE" w:rsidP="00B05C65">
            <w:pPr>
              <w:jc w:val="right"/>
              <w:rPr>
                <w:color w:val="000000"/>
                <w:sz w:val="18"/>
                <w:szCs w:val="18"/>
              </w:rPr>
            </w:pPr>
            <w:r w:rsidRPr="00FD63F6">
              <w:rPr>
                <w:color w:val="000000"/>
                <w:sz w:val="18"/>
                <w:szCs w:val="18"/>
              </w:rPr>
              <w:t>151 825,560</w:t>
            </w:r>
          </w:p>
        </w:tc>
        <w:tc>
          <w:tcPr>
            <w:tcW w:w="1109" w:type="dxa"/>
            <w:gridSpan w:val="2"/>
            <w:vAlign w:val="bottom"/>
          </w:tcPr>
          <w:p w:rsidR="000B24DE" w:rsidRPr="00FD63F6" w:rsidRDefault="000B24DE" w:rsidP="00B05C65">
            <w:pPr>
              <w:jc w:val="right"/>
              <w:rPr>
                <w:color w:val="000000"/>
                <w:sz w:val="18"/>
                <w:szCs w:val="18"/>
              </w:rPr>
            </w:pPr>
            <w:r w:rsidRPr="00FD63F6">
              <w:rPr>
                <w:color w:val="000000"/>
                <w:sz w:val="18"/>
                <w:szCs w:val="18"/>
              </w:rPr>
              <w:t>15 626,611</w:t>
            </w:r>
          </w:p>
        </w:tc>
        <w:tc>
          <w:tcPr>
            <w:tcW w:w="1275" w:type="dxa"/>
            <w:vAlign w:val="bottom"/>
          </w:tcPr>
          <w:p w:rsidR="000B24DE" w:rsidRPr="003A2D3C" w:rsidRDefault="000B24DE" w:rsidP="003A2D3C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276" w:type="dxa"/>
            <w:vAlign w:val="bottom"/>
          </w:tcPr>
          <w:p w:rsidR="000B24DE" w:rsidRPr="00FD63F6" w:rsidRDefault="000B24DE" w:rsidP="00B05C65">
            <w:pPr>
              <w:jc w:val="center"/>
              <w:rPr>
                <w:color w:val="000000"/>
                <w:sz w:val="18"/>
                <w:szCs w:val="18"/>
              </w:rPr>
            </w:pPr>
            <w:r w:rsidRPr="00FD63F6">
              <w:rPr>
                <w:color w:val="000000"/>
                <w:sz w:val="18"/>
                <w:szCs w:val="18"/>
              </w:rPr>
              <w:t>136 198,949</w:t>
            </w:r>
          </w:p>
        </w:tc>
        <w:tc>
          <w:tcPr>
            <w:tcW w:w="1134" w:type="dxa"/>
            <w:vAlign w:val="bottom"/>
          </w:tcPr>
          <w:p w:rsidR="000B24DE" w:rsidRPr="000B14CD" w:rsidRDefault="000B24DE" w:rsidP="000B14CD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  <w:tc>
          <w:tcPr>
            <w:tcW w:w="1842" w:type="dxa"/>
            <w:vAlign w:val="bottom"/>
          </w:tcPr>
          <w:p w:rsidR="000B24DE" w:rsidRPr="000B14CD" w:rsidRDefault="000B24DE" w:rsidP="000B14CD">
            <w:pPr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  <w:t>0,000</w:t>
            </w:r>
          </w:p>
        </w:tc>
      </w:tr>
    </w:tbl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Pr="002A26A6" w:rsidRDefault="000B24DE" w:rsidP="007C5D61">
      <w:pPr>
        <w:jc w:val="center"/>
        <w:rPr>
          <w:color w:val="FF0000"/>
          <w:sz w:val="24"/>
          <w:szCs w:val="24"/>
          <w:lang w:val="uk-UA"/>
        </w:rPr>
      </w:pPr>
    </w:p>
    <w:p w:rsidR="000B24DE" w:rsidRDefault="000B24DE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lastRenderedPageBreak/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0B24DE" w:rsidRDefault="000B24DE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273"/>
        <w:gridCol w:w="990"/>
        <w:gridCol w:w="936"/>
        <w:gridCol w:w="1193"/>
        <w:gridCol w:w="649"/>
        <w:gridCol w:w="59"/>
        <w:gridCol w:w="792"/>
        <w:gridCol w:w="201"/>
        <w:gridCol w:w="82"/>
        <w:gridCol w:w="851"/>
        <w:gridCol w:w="142"/>
        <w:gridCol w:w="850"/>
      </w:tblGrid>
      <w:tr w:rsidR="000B24DE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7130DF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7130DF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7130DF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7130DF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7130DF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7130DF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0B24DE" w:rsidRPr="000F063F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6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0B24DE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7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0B24DE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7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24DE" w:rsidRPr="00E52649" w:rsidRDefault="000B24DE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0B24DE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2649" w:rsidRDefault="000B24DE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0B24DE" w:rsidRPr="000F063F">
        <w:trPr>
          <w:trHeight w:val="300"/>
        </w:trPr>
        <w:tc>
          <w:tcPr>
            <w:tcW w:w="15974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Default="000B24DE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0B24DE" w:rsidRPr="000F063F">
        <w:trPr>
          <w:trHeight w:val="437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3A2D3C" w:rsidRDefault="000B24DE" w:rsidP="003A2D3C">
            <w:pPr>
              <w:pStyle w:val="af2"/>
              <w:spacing w:before="0" w:beforeAutospacing="0" w:after="0" w:afterAutospacing="0"/>
            </w:pPr>
            <w:r w:rsidRPr="003A2D3C">
              <w:t>1) завдання розділу викласти в такій редакції:</w:t>
            </w:r>
          </w:p>
        </w:tc>
      </w:tr>
      <w:tr w:rsidR="000B24DE" w:rsidRPr="000F063F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7350ED" w:rsidRDefault="000B24DE" w:rsidP="00B05C65">
            <w:pPr>
              <w:pStyle w:val="2257"/>
              <w:spacing w:before="0" w:beforeAutospacing="0" w:after="0" w:afterAutospacing="0"/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7350ED">
              <w:rPr>
                <w:color w:val="000000"/>
                <w:sz w:val="20"/>
                <w:szCs w:val="20"/>
                <w:lang w:val="uk-UA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023C93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138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B24DE" w:rsidRPr="00023C93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0B24DE" w:rsidRPr="000F063F">
        <w:trPr>
          <w:trHeight w:val="437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3A2D3C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>
              <w:t>2</w:t>
            </w:r>
            <w:r w:rsidRPr="005801C9">
              <w:t>)</w:t>
            </w:r>
            <w:r>
              <w:t xml:space="preserve"> доповнити</w:t>
            </w:r>
            <w:r w:rsidRPr="005801C9">
              <w:t xml:space="preserve"> </w:t>
            </w:r>
            <w:r>
              <w:t>заходом 21</w:t>
            </w:r>
            <w:r w:rsidRPr="005801C9">
              <w:t xml:space="preserve">  завдання </w:t>
            </w:r>
            <w:r w:rsidRPr="003A2D3C">
              <w:t>«</w:t>
            </w:r>
            <w:r w:rsidRPr="003A2D3C">
              <w:rPr>
                <w:color w:val="000000"/>
              </w:rPr>
              <w:t>1.1.1. Підвищення спроможності громад регіону попереджувати, реагувати та ліквідовувати наслідки бойових 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  <w:r w:rsidRPr="003A2D3C">
              <w:t>» в такій редакції:</w:t>
            </w:r>
          </w:p>
        </w:tc>
      </w:tr>
      <w:tr w:rsidR="000B24DE" w:rsidRPr="00B50BCA">
        <w:trPr>
          <w:trHeight w:val="437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7350ED" w:rsidRDefault="000B24DE" w:rsidP="00B05C65">
            <w:pPr>
              <w:pStyle w:val="2257"/>
              <w:spacing w:before="0" w:beforeAutospacing="0" w:after="0" w:afterAutospacing="0"/>
              <w:jc w:val="center"/>
              <w:rPr>
                <w:sz w:val="20"/>
                <w:szCs w:val="20"/>
                <w:lang w:val="uk-UA"/>
              </w:rPr>
            </w:pPr>
            <w:r w:rsidRPr="007350ED">
              <w:rPr>
                <w:color w:val="000000"/>
                <w:sz w:val="20"/>
                <w:szCs w:val="20"/>
                <w:lang w:val="uk-UA"/>
              </w:rPr>
              <w:t xml:space="preserve">1.1.1. Підвищення спроможності громад регіону попереджувати, реагувати та ліквідовувати наслідки бойових </w:t>
            </w:r>
            <w:r w:rsidRPr="007350ED">
              <w:rPr>
                <w:color w:val="000000"/>
                <w:sz w:val="20"/>
                <w:szCs w:val="20"/>
                <w:lang w:val="uk-UA"/>
              </w:rPr>
              <w:lastRenderedPageBreak/>
              <w:t>дій і надзвичайних ситуацій, у тому числі шляхом налагодження ефективної комунікації між громадськими організаціями, органами влади, міжнародними організаціями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023C93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23C93">
              <w:rPr>
                <w:sz w:val="20"/>
                <w:szCs w:val="20"/>
              </w:rPr>
              <w:lastRenderedPageBreak/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1384"/>
              <w:spacing w:before="0" w:beforeAutospacing="0" w:after="0" w:afterAutospacing="0"/>
              <w:rPr>
                <w:sz w:val="20"/>
                <w:szCs w:val="20"/>
                <w:lang w:val="uk-UA"/>
              </w:rPr>
            </w:pPr>
            <w:r w:rsidRPr="00EE139C">
              <w:rPr>
                <w:sz w:val="20"/>
                <w:szCs w:val="20"/>
                <w:lang w:val="uk-UA"/>
              </w:rPr>
              <w:t xml:space="preserve">Здійснення заходів для запобігання виникненню надзвичайних ситуацій та ліквідації їх наслідків в умовах воєнного стану для поповнення місцевого матеріального резерву, у тому </w:t>
            </w:r>
            <w:r w:rsidRPr="00EE139C">
              <w:rPr>
                <w:sz w:val="20"/>
                <w:szCs w:val="20"/>
                <w:lang w:val="uk-UA"/>
              </w:rPr>
              <w:lastRenderedPageBreak/>
              <w:t>числі придбання матеріальних цінностей, які будуть спрямовані для організації резервної лінії електропостачання Слов’янської міської територіальної громади за рахунок коштів іншої дотації з обласного бюджету</w:t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B24DE" w:rsidRPr="00023C93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023C93">
              <w:rPr>
                <w:sz w:val="20"/>
                <w:szCs w:val="20"/>
              </w:rPr>
              <w:lastRenderedPageBreak/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E139C">
              <w:rPr>
                <w:sz w:val="18"/>
                <w:szCs w:val="18"/>
              </w:rPr>
              <w:t>Управління житлово-комунального господарства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E139C">
              <w:rPr>
                <w:sz w:val="20"/>
                <w:szCs w:val="20"/>
              </w:rPr>
              <w:t>8500,000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E139C">
              <w:rPr>
                <w:sz w:val="20"/>
                <w:szCs w:val="20"/>
              </w:rPr>
              <w:t>8500,000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E139C">
              <w:rPr>
                <w:sz w:val="20"/>
                <w:szCs w:val="20"/>
              </w:rPr>
              <w:t>кількість заходів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E139C" w:rsidRDefault="000B24DE" w:rsidP="00B05C65">
            <w:pPr>
              <w:pStyle w:val="af2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E139C">
              <w:rPr>
                <w:sz w:val="20"/>
                <w:szCs w:val="20"/>
              </w:rPr>
              <w:t>1 од.</w:t>
            </w:r>
          </w:p>
        </w:tc>
      </w:tr>
      <w:tr w:rsidR="000B24DE" w:rsidRPr="000F063F">
        <w:trPr>
          <w:trHeight w:val="151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4851B7" w:rsidRDefault="000B24DE" w:rsidP="00DB4270">
            <w:pPr>
              <w:rPr>
                <w:color w:val="000000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3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0B24DE" w:rsidRPr="0084338F">
        <w:trPr>
          <w:trHeight w:val="15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4DE" w:rsidRPr="00E27D32" w:rsidRDefault="000B24DE" w:rsidP="00FB2A6A">
            <w:pPr>
              <w:jc w:val="center"/>
              <w:rPr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Default="000B24DE" w:rsidP="00346CCB">
            <w:pPr>
              <w:suppressAutoHyphens w:val="0"/>
              <w:jc w:val="center"/>
              <w:rPr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Default="000B24DE" w:rsidP="005E3F8E">
            <w:pPr>
              <w:tabs>
                <w:tab w:val="center" w:pos="1309"/>
              </w:tabs>
              <w:suppressAutoHyphens w:val="0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  <w:r>
              <w:rPr>
                <w:rStyle w:val="docdata"/>
                <w:color w:val="000000"/>
                <w:lang w:val="uk-UA"/>
              </w:rPr>
              <w:tab/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321C50" w:rsidRDefault="000B24DE" w:rsidP="005E3F8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E56375" w:rsidRDefault="000B24DE" w:rsidP="005E3F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4DE" w:rsidRPr="002A089D" w:rsidRDefault="000B24DE" w:rsidP="00B05C65">
            <w:pPr>
              <w:jc w:val="right"/>
              <w:rPr>
                <w:color w:val="000000"/>
                <w:sz w:val="16"/>
                <w:szCs w:val="16"/>
              </w:rPr>
            </w:pPr>
            <w:r w:rsidRPr="002A089D">
              <w:rPr>
                <w:color w:val="000000"/>
                <w:sz w:val="16"/>
                <w:szCs w:val="16"/>
              </w:rPr>
              <w:t>151 825,560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4DE" w:rsidRPr="002A089D" w:rsidRDefault="000B24DE" w:rsidP="00B05C65">
            <w:pPr>
              <w:jc w:val="right"/>
              <w:rPr>
                <w:color w:val="000000"/>
                <w:sz w:val="16"/>
                <w:szCs w:val="16"/>
              </w:rPr>
            </w:pPr>
            <w:r w:rsidRPr="002A089D">
              <w:rPr>
                <w:color w:val="000000"/>
                <w:sz w:val="16"/>
                <w:szCs w:val="16"/>
              </w:rPr>
              <w:t>15 626,611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4DE" w:rsidRPr="002A089D" w:rsidRDefault="000B24DE" w:rsidP="002A089D">
            <w:pPr>
              <w:jc w:val="center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4DE" w:rsidRPr="002A089D" w:rsidRDefault="000B24DE" w:rsidP="00B05C65">
            <w:pPr>
              <w:jc w:val="center"/>
              <w:rPr>
                <w:color w:val="000000"/>
                <w:sz w:val="16"/>
                <w:szCs w:val="16"/>
              </w:rPr>
            </w:pPr>
            <w:r w:rsidRPr="002A089D">
              <w:rPr>
                <w:color w:val="000000"/>
                <w:sz w:val="16"/>
                <w:szCs w:val="16"/>
              </w:rPr>
              <w:t>136 198,949</w:t>
            </w:r>
          </w:p>
        </w:tc>
        <w:tc>
          <w:tcPr>
            <w:tcW w:w="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4DE" w:rsidRPr="002A089D" w:rsidRDefault="000B24DE" w:rsidP="00B05C65">
            <w:pPr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0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B24DE" w:rsidRPr="002A089D" w:rsidRDefault="000B24DE" w:rsidP="002A089D">
            <w:pPr>
              <w:jc w:val="center"/>
              <w:rPr>
                <w:color w:val="000000"/>
                <w:sz w:val="16"/>
                <w:szCs w:val="16"/>
                <w:lang w:val="uk-UA"/>
              </w:rPr>
            </w:pPr>
            <w:r>
              <w:rPr>
                <w:color w:val="000000"/>
                <w:sz w:val="16"/>
                <w:szCs w:val="16"/>
                <w:lang w:val="uk-UA"/>
              </w:rPr>
              <w:t>0,000</w:t>
            </w:r>
          </w:p>
        </w:tc>
        <w:tc>
          <w:tcPr>
            <w:tcW w:w="10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3E4A17" w:rsidRDefault="000B24DE" w:rsidP="0007625F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24DE" w:rsidRPr="004851B7" w:rsidRDefault="000B24DE" w:rsidP="0007625F">
            <w:pPr>
              <w:jc w:val="center"/>
              <w:rPr>
                <w:color w:val="000000"/>
                <w:lang w:val="uk-UA"/>
              </w:rPr>
            </w:pPr>
          </w:p>
        </w:tc>
      </w:tr>
    </w:tbl>
    <w:p w:rsidR="000B24DE" w:rsidRDefault="000B24D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0B24DE" w:rsidRDefault="000B24D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0B24DE" w:rsidRPr="006558B2" w:rsidRDefault="000B24DE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 xml:space="preserve"> </w:t>
      </w:r>
      <w:r w:rsidRPr="006558B2">
        <w:rPr>
          <w:b w:val="0"/>
          <w:bCs w:val="0"/>
          <w:color w:val="auto"/>
          <w:sz w:val="24"/>
          <w:szCs w:val="24"/>
        </w:rPr>
        <w:t>у</w:t>
      </w:r>
      <w:r>
        <w:rPr>
          <w:b w:val="0"/>
          <w:bCs w:val="0"/>
          <w:color w:val="auto"/>
          <w:sz w:val="24"/>
          <w:szCs w:val="24"/>
        </w:rPr>
        <w:t>правління</w:t>
      </w:r>
      <w:r w:rsidRPr="006558B2">
        <w:rPr>
          <w:b w:val="0"/>
          <w:bCs w:val="0"/>
          <w:color w:val="auto"/>
          <w:sz w:val="24"/>
          <w:szCs w:val="24"/>
        </w:rPr>
        <w:t xml:space="preserve"> з питань цивільного захисту, </w:t>
      </w:r>
    </w:p>
    <w:p w:rsidR="000B24DE" w:rsidRDefault="000B24DE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0B24DE" w:rsidSect="00B55997">
      <w:headerReference w:type="default" r:id="rId8"/>
      <w:pgSz w:w="16838" w:h="11906" w:orient="landscape"/>
      <w:pgMar w:top="1418" w:right="567" w:bottom="567" w:left="567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4DE" w:rsidRDefault="000B24DE" w:rsidP="00B532B2">
      <w:r>
        <w:separator/>
      </w:r>
    </w:p>
  </w:endnote>
  <w:endnote w:type="continuationSeparator" w:id="0">
    <w:p w:rsidR="000B24DE" w:rsidRDefault="000B24DE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4DE" w:rsidRDefault="000B24DE" w:rsidP="00B532B2">
      <w:r>
        <w:separator/>
      </w:r>
    </w:p>
  </w:footnote>
  <w:footnote w:type="continuationSeparator" w:id="0">
    <w:p w:rsidR="000B24DE" w:rsidRDefault="000B24DE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24DE" w:rsidRDefault="000F063F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0B24DE" w:rsidRDefault="000B24DE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269BC"/>
    <w:rsid w:val="00001BE4"/>
    <w:rsid w:val="00004A22"/>
    <w:rsid w:val="00005FFE"/>
    <w:rsid w:val="00011012"/>
    <w:rsid w:val="00011128"/>
    <w:rsid w:val="00012A7C"/>
    <w:rsid w:val="00015C6D"/>
    <w:rsid w:val="00022B53"/>
    <w:rsid w:val="00023C93"/>
    <w:rsid w:val="000264DB"/>
    <w:rsid w:val="000269FB"/>
    <w:rsid w:val="00027064"/>
    <w:rsid w:val="00027F8F"/>
    <w:rsid w:val="00033448"/>
    <w:rsid w:val="00036F9C"/>
    <w:rsid w:val="000419BA"/>
    <w:rsid w:val="0004401E"/>
    <w:rsid w:val="000471BF"/>
    <w:rsid w:val="0004725D"/>
    <w:rsid w:val="000505D9"/>
    <w:rsid w:val="00055C08"/>
    <w:rsid w:val="00062A4C"/>
    <w:rsid w:val="000647FE"/>
    <w:rsid w:val="00065F25"/>
    <w:rsid w:val="00066159"/>
    <w:rsid w:val="00066CA5"/>
    <w:rsid w:val="00074231"/>
    <w:rsid w:val="0007625F"/>
    <w:rsid w:val="00080995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14CD"/>
    <w:rsid w:val="000B24DE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0F063F"/>
    <w:rsid w:val="00101E92"/>
    <w:rsid w:val="0010463D"/>
    <w:rsid w:val="00104A2D"/>
    <w:rsid w:val="00105DD5"/>
    <w:rsid w:val="00106D94"/>
    <w:rsid w:val="0011370A"/>
    <w:rsid w:val="001223E8"/>
    <w:rsid w:val="0012350F"/>
    <w:rsid w:val="001241E0"/>
    <w:rsid w:val="001336F0"/>
    <w:rsid w:val="00134954"/>
    <w:rsid w:val="00134E42"/>
    <w:rsid w:val="001367B9"/>
    <w:rsid w:val="0013683B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76520"/>
    <w:rsid w:val="001806C5"/>
    <w:rsid w:val="001834D2"/>
    <w:rsid w:val="001837E1"/>
    <w:rsid w:val="00184D55"/>
    <w:rsid w:val="001851D8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E56F2"/>
    <w:rsid w:val="001E68EC"/>
    <w:rsid w:val="001F1368"/>
    <w:rsid w:val="001F4C5F"/>
    <w:rsid w:val="001F772C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089D"/>
    <w:rsid w:val="002A26A6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2D3C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51B7"/>
    <w:rsid w:val="00490C7C"/>
    <w:rsid w:val="00495274"/>
    <w:rsid w:val="00495E53"/>
    <w:rsid w:val="00496304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2EE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1C9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3F8E"/>
    <w:rsid w:val="005E4507"/>
    <w:rsid w:val="005E5417"/>
    <w:rsid w:val="005E5812"/>
    <w:rsid w:val="005E5C33"/>
    <w:rsid w:val="005F1902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16B0D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7567"/>
    <w:rsid w:val="006A222A"/>
    <w:rsid w:val="006A4BB3"/>
    <w:rsid w:val="006A4C00"/>
    <w:rsid w:val="006A6400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7E0B"/>
    <w:rsid w:val="006E0749"/>
    <w:rsid w:val="006E2061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4CF5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0ED"/>
    <w:rsid w:val="00735A13"/>
    <w:rsid w:val="00740BCF"/>
    <w:rsid w:val="0074160F"/>
    <w:rsid w:val="0074449A"/>
    <w:rsid w:val="00751585"/>
    <w:rsid w:val="00754A20"/>
    <w:rsid w:val="007579B3"/>
    <w:rsid w:val="007611F6"/>
    <w:rsid w:val="007661FF"/>
    <w:rsid w:val="00772193"/>
    <w:rsid w:val="00775E14"/>
    <w:rsid w:val="0078130B"/>
    <w:rsid w:val="00781EFF"/>
    <w:rsid w:val="00783BFA"/>
    <w:rsid w:val="00784DE8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28A"/>
    <w:rsid w:val="007A6FE2"/>
    <w:rsid w:val="007A7BC1"/>
    <w:rsid w:val="007B344E"/>
    <w:rsid w:val="007B76FB"/>
    <w:rsid w:val="007C2468"/>
    <w:rsid w:val="007C48EA"/>
    <w:rsid w:val="007C4E96"/>
    <w:rsid w:val="007C5015"/>
    <w:rsid w:val="007C53D4"/>
    <w:rsid w:val="007C55E0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4E1B"/>
    <w:rsid w:val="007E51BD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1902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11A9"/>
    <w:rsid w:val="008E5AD9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2A7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64A4"/>
    <w:rsid w:val="009870A0"/>
    <w:rsid w:val="00991079"/>
    <w:rsid w:val="00991889"/>
    <w:rsid w:val="009942DC"/>
    <w:rsid w:val="00994516"/>
    <w:rsid w:val="00996C9C"/>
    <w:rsid w:val="009978A2"/>
    <w:rsid w:val="009A0755"/>
    <w:rsid w:val="009A1DC7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1EAA"/>
    <w:rsid w:val="009D64F7"/>
    <w:rsid w:val="009D6E21"/>
    <w:rsid w:val="009E2D11"/>
    <w:rsid w:val="009E319A"/>
    <w:rsid w:val="009E5F87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610C"/>
    <w:rsid w:val="00A27278"/>
    <w:rsid w:val="00A315AF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5C65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3BD7"/>
    <w:rsid w:val="00B46B5C"/>
    <w:rsid w:val="00B476AD"/>
    <w:rsid w:val="00B50BB0"/>
    <w:rsid w:val="00B50BCA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2C43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7C50"/>
    <w:rsid w:val="00BA1CDB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480C"/>
    <w:rsid w:val="00D275C9"/>
    <w:rsid w:val="00D275F3"/>
    <w:rsid w:val="00D32989"/>
    <w:rsid w:val="00D3305C"/>
    <w:rsid w:val="00D334B5"/>
    <w:rsid w:val="00D35AE0"/>
    <w:rsid w:val="00D41785"/>
    <w:rsid w:val="00D47E89"/>
    <w:rsid w:val="00D51F98"/>
    <w:rsid w:val="00D52A24"/>
    <w:rsid w:val="00D53B8F"/>
    <w:rsid w:val="00D56094"/>
    <w:rsid w:val="00D5771B"/>
    <w:rsid w:val="00D61B07"/>
    <w:rsid w:val="00D6315D"/>
    <w:rsid w:val="00D63618"/>
    <w:rsid w:val="00D63B4F"/>
    <w:rsid w:val="00D66B7E"/>
    <w:rsid w:val="00D716BA"/>
    <w:rsid w:val="00D7367F"/>
    <w:rsid w:val="00D7421A"/>
    <w:rsid w:val="00D749A4"/>
    <w:rsid w:val="00D74C19"/>
    <w:rsid w:val="00D7744D"/>
    <w:rsid w:val="00D77A1B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3320"/>
    <w:rsid w:val="00DA66A3"/>
    <w:rsid w:val="00DA77FF"/>
    <w:rsid w:val="00DB4270"/>
    <w:rsid w:val="00DB5CCB"/>
    <w:rsid w:val="00DB65E6"/>
    <w:rsid w:val="00DC3DE4"/>
    <w:rsid w:val="00DC6382"/>
    <w:rsid w:val="00DD2252"/>
    <w:rsid w:val="00DD3C43"/>
    <w:rsid w:val="00DD594E"/>
    <w:rsid w:val="00DD6B81"/>
    <w:rsid w:val="00DD6FD6"/>
    <w:rsid w:val="00DE0DC7"/>
    <w:rsid w:val="00DE19A4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11357"/>
    <w:rsid w:val="00E11C02"/>
    <w:rsid w:val="00E11EB5"/>
    <w:rsid w:val="00E1220F"/>
    <w:rsid w:val="00E1300A"/>
    <w:rsid w:val="00E13106"/>
    <w:rsid w:val="00E13233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D011F"/>
    <w:rsid w:val="00ED1303"/>
    <w:rsid w:val="00ED1E1C"/>
    <w:rsid w:val="00ED3207"/>
    <w:rsid w:val="00EE139C"/>
    <w:rsid w:val="00EE25C8"/>
    <w:rsid w:val="00EE43A4"/>
    <w:rsid w:val="00EE4791"/>
    <w:rsid w:val="00EE6BAC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7ACE"/>
    <w:rsid w:val="00F10BD8"/>
    <w:rsid w:val="00F11049"/>
    <w:rsid w:val="00F11458"/>
    <w:rsid w:val="00F1244A"/>
    <w:rsid w:val="00F13BD7"/>
    <w:rsid w:val="00F13F0A"/>
    <w:rsid w:val="00F173F3"/>
    <w:rsid w:val="00F30658"/>
    <w:rsid w:val="00F3233A"/>
    <w:rsid w:val="00F32550"/>
    <w:rsid w:val="00F32A19"/>
    <w:rsid w:val="00F33381"/>
    <w:rsid w:val="00F33CEF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F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653A"/>
    <w:rsid w:val="00FD0642"/>
    <w:rsid w:val="00FD43B6"/>
    <w:rsid w:val="00FD52D1"/>
    <w:rsid w:val="00FD63F6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53B8F"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53B8F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sid w:val="00D53B8F"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sid w:val="00D53B8F"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sid w:val="00D53B8F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84">
    <w:name w:val="1384"/>
    <w:aliases w:val="baiaagaaboqcaaadyqmaaavv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B4270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780">
    <w:name w:val="1780"/>
    <w:aliases w:val="baiaagaaboqcaaad7qqaaax7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424">
    <w:name w:val="1424"/>
    <w:aliases w:val="baiaagaaboqcaaadiqmaaawx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362">
    <w:name w:val="1362"/>
    <w:aliases w:val="baiaagaaboqcaaadswmaaavz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66CA5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57">
    <w:name w:val="2257"/>
    <w:aliases w:val="baiaagaaboqcaaadcgcaaauy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A2D3C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287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3</Pages>
  <Words>2113</Words>
  <Characters>1205</Characters>
  <Application>Microsoft Office Word</Application>
  <DocSecurity>0</DocSecurity>
  <Lines>10</Lines>
  <Paragraphs>6</Paragraphs>
  <ScaleCrop>false</ScaleCrop>
  <Company>NhT</Company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RePack by Diakov</cp:lastModifiedBy>
  <cp:revision>265</cp:revision>
  <cp:lastPrinted>2021-12-15T06:53:00Z</cp:lastPrinted>
  <dcterms:created xsi:type="dcterms:W3CDTF">2022-10-10T15:42:00Z</dcterms:created>
  <dcterms:modified xsi:type="dcterms:W3CDTF">2025-07-21T06:20:00Z</dcterms:modified>
</cp:coreProperties>
</file>