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E62" w:rsidRPr="005652D3" w:rsidRDefault="007B4E62" w:rsidP="007B4E62">
      <w:pPr>
        <w:pageBreakBefore/>
        <w:ind w:left="4678" w:right="-142" w:firstLine="6"/>
        <w:rPr>
          <w:sz w:val="28"/>
          <w:szCs w:val="28"/>
          <w:lang w:val="uk-UA"/>
        </w:rPr>
      </w:pPr>
      <w:r>
        <w:rPr>
          <w:sz w:val="28"/>
          <w:szCs w:val="28"/>
          <w:lang w:val="uk-UA"/>
        </w:rPr>
        <w:t>ЗАТВЕРДЖЕНО</w:t>
      </w:r>
    </w:p>
    <w:p w:rsidR="007B4E62" w:rsidRDefault="007B4E62" w:rsidP="007B4E62">
      <w:pPr>
        <w:keepNext/>
        <w:keepLines/>
        <w:ind w:left="4678" w:right="-142"/>
        <w:rPr>
          <w:sz w:val="28"/>
          <w:szCs w:val="28"/>
          <w:lang w:val="uk-UA"/>
        </w:rPr>
      </w:pPr>
      <w:r>
        <w:rPr>
          <w:sz w:val="28"/>
          <w:szCs w:val="28"/>
          <w:lang w:val="uk-UA"/>
        </w:rPr>
        <w:t>Р</w:t>
      </w:r>
      <w:r w:rsidRPr="005652D3">
        <w:rPr>
          <w:sz w:val="28"/>
          <w:szCs w:val="28"/>
          <w:lang w:val="uk-UA"/>
        </w:rPr>
        <w:t xml:space="preserve">озпорядження начальника Слов’янської міської військової адміністрації </w:t>
      </w:r>
      <w:r>
        <w:rPr>
          <w:sz w:val="28"/>
          <w:szCs w:val="28"/>
          <w:lang w:val="uk-UA"/>
        </w:rPr>
        <w:t xml:space="preserve">від 02.02.2023 № 75 </w:t>
      </w:r>
    </w:p>
    <w:p w:rsidR="007B4E62" w:rsidRPr="005652D3" w:rsidRDefault="007B4E62" w:rsidP="007B4E62">
      <w:pPr>
        <w:keepNext/>
        <w:keepLines/>
        <w:ind w:left="4678" w:right="-142"/>
        <w:rPr>
          <w:sz w:val="28"/>
          <w:szCs w:val="28"/>
          <w:lang w:val="uk-UA"/>
        </w:rPr>
      </w:pPr>
      <w:r>
        <w:rPr>
          <w:sz w:val="28"/>
          <w:szCs w:val="28"/>
          <w:lang w:val="uk-UA"/>
        </w:rPr>
        <w:t>(в редакції розпорядження начальника Слов’янської міської ВА від</w:t>
      </w:r>
      <w:r w:rsidR="003F4187">
        <w:rPr>
          <w:sz w:val="28"/>
          <w:szCs w:val="28"/>
          <w:lang w:val="uk-UA"/>
        </w:rPr>
        <w:t xml:space="preserve"> 19.05.2025 </w:t>
      </w:r>
      <w:r>
        <w:rPr>
          <w:sz w:val="28"/>
          <w:szCs w:val="28"/>
          <w:lang w:val="uk-UA"/>
        </w:rPr>
        <w:t>№</w:t>
      </w:r>
      <w:r w:rsidR="003F4187">
        <w:rPr>
          <w:sz w:val="28"/>
          <w:szCs w:val="28"/>
          <w:lang w:val="uk-UA"/>
        </w:rPr>
        <w:t xml:space="preserve"> 776 </w:t>
      </w:r>
      <w:r>
        <w:rPr>
          <w:sz w:val="28"/>
          <w:szCs w:val="28"/>
          <w:lang w:val="uk-UA"/>
        </w:rPr>
        <w:t>)</w:t>
      </w:r>
    </w:p>
    <w:p w:rsidR="007B4E62" w:rsidRPr="005652D3" w:rsidRDefault="007B4E62" w:rsidP="007B4E62">
      <w:pPr>
        <w:keepNext/>
        <w:keepLines/>
        <w:ind w:left="5103"/>
        <w:rPr>
          <w:sz w:val="28"/>
          <w:szCs w:val="28"/>
          <w:lang w:val="uk-UA"/>
        </w:rPr>
      </w:pPr>
    </w:p>
    <w:p w:rsidR="007B4E62" w:rsidRPr="005652D3" w:rsidRDefault="007B4E62" w:rsidP="007B4E62">
      <w:pPr>
        <w:keepNext/>
        <w:keepLines/>
        <w:ind w:left="5400"/>
        <w:jc w:val="both"/>
        <w:rPr>
          <w:sz w:val="28"/>
          <w:szCs w:val="28"/>
          <w:lang w:val="uk-UA"/>
        </w:rPr>
      </w:pPr>
    </w:p>
    <w:p w:rsidR="007B4E62" w:rsidRPr="005652D3" w:rsidRDefault="007B4E62" w:rsidP="007B4E62">
      <w:pPr>
        <w:jc w:val="center"/>
        <w:rPr>
          <w:bCs/>
          <w:kern w:val="2"/>
          <w:sz w:val="28"/>
          <w:szCs w:val="28"/>
        </w:rPr>
      </w:pPr>
    </w:p>
    <w:p w:rsidR="007B4E62" w:rsidRDefault="007B4E62" w:rsidP="007B4E62">
      <w:pPr>
        <w:jc w:val="center"/>
        <w:rPr>
          <w:bCs/>
          <w:kern w:val="2"/>
          <w:sz w:val="28"/>
          <w:szCs w:val="28"/>
        </w:rPr>
      </w:pPr>
    </w:p>
    <w:p w:rsidR="007B4E62" w:rsidRDefault="007B4E62" w:rsidP="007B4E62">
      <w:pPr>
        <w:jc w:val="center"/>
        <w:rPr>
          <w:bCs/>
          <w:kern w:val="2"/>
          <w:sz w:val="28"/>
          <w:szCs w:val="28"/>
        </w:rPr>
      </w:pPr>
    </w:p>
    <w:p w:rsidR="007B4E62" w:rsidRDefault="007B4E62" w:rsidP="007B4E62">
      <w:pPr>
        <w:jc w:val="center"/>
        <w:rPr>
          <w:bCs/>
          <w:kern w:val="2"/>
          <w:sz w:val="28"/>
          <w:szCs w:val="28"/>
        </w:rPr>
      </w:pPr>
    </w:p>
    <w:p w:rsidR="007B4E62" w:rsidRDefault="007B4E62" w:rsidP="007B4E62">
      <w:pPr>
        <w:jc w:val="center"/>
        <w:rPr>
          <w:bCs/>
          <w:kern w:val="2"/>
          <w:sz w:val="28"/>
          <w:szCs w:val="28"/>
        </w:rPr>
      </w:pPr>
    </w:p>
    <w:p w:rsidR="007B4E62" w:rsidRDefault="007B4E62" w:rsidP="007B4E62">
      <w:pPr>
        <w:jc w:val="center"/>
        <w:rPr>
          <w:bCs/>
          <w:kern w:val="2"/>
          <w:sz w:val="28"/>
          <w:szCs w:val="28"/>
        </w:rPr>
      </w:pPr>
    </w:p>
    <w:p w:rsidR="007B4E62" w:rsidRDefault="007B4E62" w:rsidP="007B4E62">
      <w:pPr>
        <w:jc w:val="center"/>
        <w:rPr>
          <w:bCs/>
          <w:kern w:val="2"/>
          <w:sz w:val="28"/>
          <w:szCs w:val="28"/>
        </w:rPr>
      </w:pPr>
    </w:p>
    <w:p w:rsidR="007B4E62" w:rsidRDefault="007B4E62" w:rsidP="007B4E62">
      <w:pPr>
        <w:jc w:val="center"/>
        <w:rPr>
          <w:bCs/>
          <w:kern w:val="2"/>
          <w:sz w:val="28"/>
          <w:szCs w:val="28"/>
        </w:rPr>
      </w:pPr>
    </w:p>
    <w:p w:rsidR="007B4E62" w:rsidRDefault="007B4E62" w:rsidP="007B4E62">
      <w:pPr>
        <w:jc w:val="center"/>
        <w:rPr>
          <w:bCs/>
          <w:kern w:val="2"/>
          <w:sz w:val="28"/>
          <w:szCs w:val="28"/>
          <w:lang w:val="uk-UA"/>
        </w:rPr>
      </w:pPr>
      <w:r w:rsidRPr="005652D3">
        <w:rPr>
          <w:bCs/>
          <w:kern w:val="2"/>
          <w:sz w:val="28"/>
          <w:szCs w:val="28"/>
        </w:rPr>
        <w:t>П О Л О Ж Е Н Н Я</w:t>
      </w:r>
      <w:r>
        <w:rPr>
          <w:bCs/>
          <w:kern w:val="2"/>
          <w:sz w:val="28"/>
          <w:szCs w:val="28"/>
          <w:lang w:val="uk-UA"/>
        </w:rPr>
        <w:t xml:space="preserve"> </w:t>
      </w:r>
      <w:bookmarkStart w:id="0" w:name="_GoBack"/>
      <w:bookmarkEnd w:id="0"/>
    </w:p>
    <w:p w:rsidR="007B4E62" w:rsidRDefault="007B4E62" w:rsidP="007B4E62">
      <w:pPr>
        <w:jc w:val="center"/>
        <w:rPr>
          <w:bCs/>
          <w:kern w:val="2"/>
          <w:sz w:val="28"/>
          <w:szCs w:val="28"/>
          <w:lang w:val="uk-UA"/>
        </w:rPr>
      </w:pPr>
      <w:r>
        <w:rPr>
          <w:bCs/>
          <w:kern w:val="2"/>
          <w:sz w:val="28"/>
          <w:szCs w:val="28"/>
          <w:lang w:val="uk-UA"/>
        </w:rPr>
        <w:t xml:space="preserve">про </w:t>
      </w:r>
      <w:r w:rsidRPr="00DF765B">
        <w:rPr>
          <w:bCs/>
          <w:kern w:val="2"/>
          <w:sz w:val="28"/>
          <w:szCs w:val="28"/>
          <w:lang w:val="uk-UA"/>
        </w:rPr>
        <w:t xml:space="preserve">ВІДДІЛ КУЛЬТУРИ </w:t>
      </w:r>
    </w:p>
    <w:p w:rsidR="007B4E62" w:rsidRDefault="007B4E62" w:rsidP="007B4E62">
      <w:pPr>
        <w:tabs>
          <w:tab w:val="left" w:pos="284"/>
          <w:tab w:val="left" w:pos="567"/>
        </w:tabs>
        <w:ind w:firstLine="709"/>
        <w:jc w:val="center"/>
        <w:rPr>
          <w:bCs/>
          <w:kern w:val="2"/>
          <w:sz w:val="28"/>
          <w:szCs w:val="28"/>
          <w:lang w:val="uk-UA"/>
        </w:rPr>
      </w:pPr>
      <w:r w:rsidRPr="00DF765B">
        <w:rPr>
          <w:bCs/>
          <w:kern w:val="2"/>
          <w:sz w:val="28"/>
          <w:szCs w:val="28"/>
          <w:lang w:val="uk-UA"/>
        </w:rPr>
        <w:t>СЛОВ’ЯНСЬКОЇ МІСЬКОЇ ВІЙСЬКОВОЇ  АДМІНІСТРАЦІЇ КРАМАТОРСЬКОГО РАЙОНУ ДОНЕЦЬКОЇ ОБЛАСТІ</w:t>
      </w:r>
      <w:r w:rsidR="008A38CC" w:rsidRPr="008A38CC">
        <w:rPr>
          <w:bCs/>
          <w:kern w:val="2"/>
          <w:sz w:val="28"/>
          <w:szCs w:val="28"/>
          <w:lang w:val="uk-UA"/>
        </w:rPr>
        <w:t xml:space="preserve"> </w:t>
      </w:r>
    </w:p>
    <w:p w:rsidR="008A38CC" w:rsidRPr="008A38CC" w:rsidRDefault="008A38CC" w:rsidP="008A38CC">
      <w:pPr>
        <w:tabs>
          <w:tab w:val="left" w:pos="284"/>
          <w:tab w:val="left" w:pos="567"/>
        </w:tabs>
        <w:ind w:firstLine="709"/>
        <w:jc w:val="center"/>
        <w:rPr>
          <w:bCs/>
          <w:kern w:val="2"/>
          <w:sz w:val="28"/>
          <w:szCs w:val="28"/>
          <w:lang w:val="uk-UA"/>
        </w:rPr>
      </w:pPr>
      <w:r>
        <w:rPr>
          <w:bCs/>
          <w:kern w:val="2"/>
          <w:sz w:val="28"/>
          <w:szCs w:val="28"/>
          <w:lang w:val="uk-UA"/>
        </w:rPr>
        <w:t>код ЄДРПОУ 44632315</w:t>
      </w:r>
    </w:p>
    <w:p w:rsidR="007B4E62" w:rsidRPr="00DF765B" w:rsidRDefault="007B4E62" w:rsidP="007B4E62">
      <w:pPr>
        <w:tabs>
          <w:tab w:val="left" w:pos="284"/>
          <w:tab w:val="left" w:pos="567"/>
        </w:tabs>
        <w:ind w:firstLine="709"/>
        <w:rPr>
          <w:sz w:val="28"/>
          <w:szCs w:val="28"/>
          <w:lang w:val="uk-UA"/>
        </w:rPr>
      </w:pPr>
      <w:r>
        <w:rPr>
          <w:bCs/>
          <w:kern w:val="2"/>
          <w:sz w:val="28"/>
          <w:szCs w:val="28"/>
          <w:lang w:val="uk-UA"/>
        </w:rPr>
        <w:t xml:space="preserve">                                         (нова редакція)</w:t>
      </w: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rPr>
          <w:sz w:val="28"/>
          <w:szCs w:val="28"/>
          <w:lang w:val="uk-UA"/>
        </w:rPr>
      </w:pPr>
    </w:p>
    <w:p w:rsidR="007B4E62" w:rsidRDefault="007B4E62" w:rsidP="007B4E62">
      <w:pPr>
        <w:suppressAutoHyphens w:val="0"/>
        <w:spacing w:after="160" w:line="259" w:lineRule="auto"/>
        <w:jc w:val="center"/>
        <w:rPr>
          <w:sz w:val="28"/>
          <w:szCs w:val="28"/>
          <w:lang w:val="uk-UA"/>
        </w:rPr>
      </w:pPr>
      <w:r>
        <w:rPr>
          <w:sz w:val="28"/>
          <w:szCs w:val="28"/>
          <w:lang w:val="uk-UA"/>
        </w:rPr>
        <w:t>м.Слов’янськ</w:t>
      </w:r>
    </w:p>
    <w:p w:rsidR="007B4E62" w:rsidRDefault="007B4E62" w:rsidP="007B4E62">
      <w:pPr>
        <w:suppressAutoHyphens w:val="0"/>
        <w:spacing w:after="160" w:line="259" w:lineRule="auto"/>
        <w:jc w:val="center"/>
        <w:rPr>
          <w:sz w:val="28"/>
          <w:szCs w:val="28"/>
          <w:lang w:val="uk-UA"/>
        </w:rPr>
      </w:pPr>
      <w:r>
        <w:rPr>
          <w:sz w:val="28"/>
          <w:szCs w:val="28"/>
          <w:lang w:val="uk-UA"/>
        </w:rPr>
        <w:t>2025 рік</w:t>
      </w:r>
    </w:p>
    <w:p w:rsidR="007B4E62" w:rsidRPr="00156D22" w:rsidRDefault="007B4E62" w:rsidP="007B4E62">
      <w:pPr>
        <w:widowControl w:val="0"/>
        <w:jc w:val="center"/>
        <w:rPr>
          <w:lang w:val="uk-UA"/>
        </w:rPr>
      </w:pPr>
      <w:r w:rsidRPr="00156D22">
        <w:rPr>
          <w:sz w:val="28"/>
          <w:szCs w:val="28"/>
          <w:lang w:val="uk-UA"/>
        </w:rPr>
        <w:lastRenderedPageBreak/>
        <w:t>1. ЗАГАЛЬНІ ПОЛОЖЕННЯ</w:t>
      </w:r>
    </w:p>
    <w:p w:rsidR="007B4E62" w:rsidRPr="00156D22" w:rsidRDefault="007B4E62" w:rsidP="007B4E62">
      <w:pPr>
        <w:widowControl w:val="0"/>
        <w:tabs>
          <w:tab w:val="left" w:pos="567"/>
        </w:tabs>
        <w:ind w:firstLine="567"/>
        <w:jc w:val="both"/>
        <w:rPr>
          <w:lang w:val="uk-UA"/>
        </w:rPr>
      </w:pPr>
      <w:r w:rsidRPr="00156D22">
        <w:rPr>
          <w:sz w:val="28"/>
          <w:szCs w:val="28"/>
          <w:lang w:val="uk-UA"/>
        </w:rPr>
        <w:t xml:space="preserve">1.1 ВІДДІЛ КУЛЬТУРИ СЛОВ’ЯНСЬКОЇ МІСЬКОЇ ВІЙСЬКОВОЇ АДМІНІСТРАЦІЇ КРАМАТОРСЬКОГО РАЙОНУ ДОНЕЦЬКОЇ ОБЛАСТІ (далі — Відділ) створено Слов’янською міською військовою адміністрацією Краматорського району Донецької області (далі Слов’янська міська ВА) шляхом перейменування ВІДДІЛУ КУЛЬТУРИ СЛОВ’ЯНСЬКОЇ МІСЬКОЇ ВІЙСЬКОВО-ЦИВІЛЬНОЇ АДМІНІСТРАЦІЇ КРАМАТОРСЬКОГО РАЙОНУ ДОНЕЦЬКОЇ ОБЛАСТІ </w:t>
      </w:r>
      <w:r w:rsidRPr="00156D22">
        <w:rPr>
          <w:bCs/>
          <w:sz w:val="28"/>
          <w:szCs w:val="28"/>
          <w:lang w:val="uk-UA"/>
        </w:rPr>
        <w:t>(розпорядження начальника Слов’янської міської військової адміністрації від 02.02.2023 № 75 )</w:t>
      </w:r>
      <w:r w:rsidRPr="00156D22">
        <w:rPr>
          <w:sz w:val="28"/>
          <w:szCs w:val="28"/>
          <w:lang w:val="uk-UA"/>
        </w:rPr>
        <w:t xml:space="preserve"> на ВІДДІЛ КУЛЬТУРИ СЛОВ’ЯНСЬКОЇ МІСЬКОЇ ВІЙСЬКОВОЇ АДМІНІСТРАЦІЇ КРАМАТОРСЬКОГО РАЙОНУ ДОНЕЦЬКОЇ ОБЛАСТІ і є структурним підрозділом Слов’янської міської ВА з правом юридичної особи та  здійснює функції  з питань реалізації на території міської територіальної громади державної політики у сфері культури, управління закладами культури та мистецтв комунальної власності територіальної громади, та інших питань визначених  законами України. </w:t>
      </w:r>
    </w:p>
    <w:p w:rsidR="007B4E62" w:rsidRPr="00156D22" w:rsidRDefault="007B4E62" w:rsidP="007B4E62">
      <w:pPr>
        <w:widowControl w:val="0"/>
        <w:tabs>
          <w:tab w:val="left" w:pos="567"/>
        </w:tabs>
        <w:ind w:firstLine="567"/>
        <w:jc w:val="both"/>
        <w:rPr>
          <w:lang w:val="uk-UA"/>
        </w:rPr>
      </w:pPr>
      <w:r w:rsidRPr="00156D22">
        <w:rPr>
          <w:sz w:val="28"/>
          <w:szCs w:val="28"/>
          <w:lang w:val="uk-UA"/>
        </w:rPr>
        <w:t xml:space="preserve">1.2 </w:t>
      </w:r>
      <w:r w:rsidRPr="00156D22">
        <w:rPr>
          <w:color w:val="000000"/>
          <w:sz w:val="28"/>
          <w:szCs w:val="28"/>
          <w:lang w:val="uk-UA"/>
        </w:rPr>
        <w:t xml:space="preserve">До </w:t>
      </w:r>
      <w:r w:rsidRPr="00156D22">
        <w:rPr>
          <w:sz w:val="28"/>
          <w:szCs w:val="28"/>
          <w:lang w:val="uk-UA"/>
        </w:rPr>
        <w:t>ВІДДІЛУ КУЛЬТУРИ СЛОВ’ЯНСЬКОЇ МІСЬКОЇ ВІЙСЬКОВОЇ АДМІНІСТРАЦІЇ КРАМАТОРСЬКОГО РАЙОНУ ДОНЕЦЬКОЇ ОБЛАСТІ</w:t>
      </w:r>
      <w:r w:rsidRPr="00156D22">
        <w:rPr>
          <w:color w:val="000000"/>
          <w:sz w:val="28"/>
          <w:szCs w:val="28"/>
          <w:lang w:val="uk-UA"/>
        </w:rPr>
        <w:t xml:space="preserve"> переходять права </w:t>
      </w:r>
      <w:r w:rsidRPr="00156D22">
        <w:rPr>
          <w:sz w:val="28"/>
          <w:szCs w:val="28"/>
          <w:lang w:val="uk-UA"/>
        </w:rPr>
        <w:t>ВІДДІЛУ КУЛЬТУРИ СЛОВ’ЯНСЬКОЇ МІСЬКОЇ ВІЙСЬКОВО-ЦИВІЛЬНОЇ АДМІНІСТРАЦІЇ КРАМАТОРСЬКОГО РАЙОНУ ДОНЕЦЬКОЇ ОБЛАСТІ</w:t>
      </w:r>
      <w:r w:rsidRPr="00156D22">
        <w:rPr>
          <w:color w:val="000000"/>
          <w:sz w:val="28"/>
          <w:szCs w:val="28"/>
          <w:lang w:val="uk-UA"/>
        </w:rPr>
        <w:t xml:space="preserve"> у всіх зобов’язаннях в обсязі і на умовах, що існували на момент переходу цих прав, якщо інше не встановлено договором або законом. </w:t>
      </w:r>
    </w:p>
    <w:p w:rsidR="007B4E62" w:rsidRPr="009C025D" w:rsidRDefault="007B4E62" w:rsidP="007B4E62">
      <w:pPr>
        <w:shd w:val="clear" w:color="auto" w:fill="FFFFFF"/>
        <w:tabs>
          <w:tab w:val="left" w:pos="0"/>
          <w:tab w:val="left" w:pos="567"/>
        </w:tabs>
        <w:ind w:firstLine="567"/>
        <w:jc w:val="both"/>
        <w:rPr>
          <w:lang w:val="uk-UA"/>
        </w:rPr>
      </w:pPr>
      <w:r w:rsidRPr="009C025D">
        <w:rPr>
          <w:color w:val="000000"/>
          <w:sz w:val="28"/>
          <w:szCs w:val="28"/>
          <w:lang w:val="uk-UA"/>
        </w:rPr>
        <w:t xml:space="preserve">1.3 У відповідності до ч.2 ст.15 Закону України «Про правовий режим воєнного стану» </w:t>
      </w:r>
      <w:r w:rsidRPr="009C025D">
        <w:rPr>
          <w:sz w:val="28"/>
          <w:szCs w:val="28"/>
          <w:lang w:val="uk-UA"/>
        </w:rPr>
        <w:t>ВІДДІЛ КУЛЬТУРИ СЛОВ’ЯНСЬКОЇ МІСЬКОЇ ВІЙСЬКОВОЇ АДМІНІСТРАЦІЇ КРАМАТОРСЬКОГО РАЙОНУ ДОНЕЦЬКОЇ ОБЛАСТІ</w:t>
      </w:r>
      <w:r w:rsidRPr="009C025D">
        <w:rPr>
          <w:color w:val="000000"/>
          <w:sz w:val="28"/>
          <w:szCs w:val="28"/>
          <w:lang w:val="uk-UA"/>
        </w:rPr>
        <w:t xml:space="preserve"> здійснює делеговані повноваження органів виконавчої влади, надані органам місцевого самоврядування, законами  України.</w:t>
      </w:r>
    </w:p>
    <w:p w:rsidR="007B4E62" w:rsidRDefault="007B4E62" w:rsidP="007B4E62">
      <w:pPr>
        <w:pStyle w:val="western"/>
        <w:spacing w:before="0" w:after="0" w:line="240" w:lineRule="auto"/>
        <w:ind w:firstLine="567"/>
        <w:jc w:val="both"/>
      </w:pPr>
      <w:r>
        <w:rPr>
          <w:sz w:val="28"/>
          <w:szCs w:val="28"/>
        </w:rPr>
        <w:t>1.4 Засновником Відділу є  Слов’янська міська військова адміністрація (код ЄДРПОУ 44278614).</w:t>
      </w:r>
    </w:p>
    <w:p w:rsidR="007B4E62" w:rsidRDefault="007B4E62" w:rsidP="007B4E62">
      <w:pPr>
        <w:pStyle w:val="western"/>
        <w:spacing w:before="0" w:after="0" w:line="240" w:lineRule="auto"/>
        <w:ind w:firstLine="567"/>
        <w:jc w:val="both"/>
      </w:pPr>
      <w:r>
        <w:rPr>
          <w:sz w:val="28"/>
          <w:szCs w:val="28"/>
        </w:rPr>
        <w:t>Місцезнаходження Слов’янської міської військової адміністрації:</w:t>
      </w:r>
    </w:p>
    <w:p w:rsidR="007B4E62" w:rsidRDefault="007B4E62" w:rsidP="007B4E62">
      <w:pPr>
        <w:pStyle w:val="western"/>
        <w:spacing w:before="0" w:after="0" w:line="240" w:lineRule="auto"/>
        <w:ind w:firstLine="567"/>
        <w:jc w:val="both"/>
      </w:pPr>
      <w:r>
        <w:rPr>
          <w:sz w:val="28"/>
          <w:szCs w:val="28"/>
        </w:rPr>
        <w:t xml:space="preserve">Україна, 84122, Донецька область, Краматорський район, місто Слов’янськ, площа Соборна, будинок 2. </w:t>
      </w:r>
    </w:p>
    <w:p w:rsidR="007B4E62" w:rsidRPr="002A0E4C" w:rsidRDefault="007B4E62" w:rsidP="007B4E62">
      <w:pPr>
        <w:shd w:val="clear" w:color="auto" w:fill="FFFFFF"/>
        <w:tabs>
          <w:tab w:val="left" w:pos="0"/>
          <w:tab w:val="left" w:pos="567"/>
        </w:tabs>
        <w:ind w:firstLine="567"/>
        <w:jc w:val="both"/>
        <w:rPr>
          <w:lang w:val="uk-UA"/>
        </w:rPr>
      </w:pPr>
      <w:r w:rsidRPr="002A0E4C">
        <w:rPr>
          <w:sz w:val="28"/>
          <w:szCs w:val="28"/>
          <w:lang w:val="uk-UA"/>
        </w:rPr>
        <w:t xml:space="preserve">1.5 Положення Відділу затверджується начальником Слов’янської міської ВА, штатний розпис Відділу в межах визначеної граничної чисельності та фонду оплати праці працівників затверджується у відповідності до законодавства. Відділ підзвітний, підконтрольний Слов’янській міській військовій адміністрації, підпорядкований  начальнику Слов’янської міської військової адміністрації та заступнику начальника Слов’янської міської ВА за напрямками діяльності. </w:t>
      </w:r>
    </w:p>
    <w:p w:rsidR="007B4E62" w:rsidRPr="002A0E4C" w:rsidRDefault="007B4E62" w:rsidP="007B4E62">
      <w:pPr>
        <w:shd w:val="clear" w:color="auto" w:fill="FFFFFF"/>
        <w:tabs>
          <w:tab w:val="left" w:pos="567"/>
        </w:tabs>
        <w:ind w:firstLine="567"/>
        <w:jc w:val="both"/>
        <w:rPr>
          <w:lang w:val="uk-UA"/>
        </w:rPr>
      </w:pPr>
      <w:r w:rsidRPr="002A0E4C">
        <w:rPr>
          <w:color w:val="000000"/>
          <w:sz w:val="28"/>
          <w:szCs w:val="28"/>
          <w:lang w:val="uk-UA"/>
        </w:rPr>
        <w:t>1.6  Офіційне найменування Відділу</w:t>
      </w:r>
      <w:r w:rsidRPr="002A0E4C">
        <w:rPr>
          <w:sz w:val="28"/>
          <w:szCs w:val="28"/>
          <w:lang w:val="uk-UA"/>
        </w:rPr>
        <w:t xml:space="preserve">: </w:t>
      </w:r>
      <w:bookmarkStart w:id="1" w:name="_Hlk125623506"/>
    </w:p>
    <w:p w:rsidR="007B4E62" w:rsidRPr="002A0E4C" w:rsidRDefault="007B4E62" w:rsidP="007B4E62">
      <w:pPr>
        <w:shd w:val="clear" w:color="auto" w:fill="FFFFFF"/>
        <w:tabs>
          <w:tab w:val="left" w:pos="567"/>
        </w:tabs>
        <w:ind w:firstLine="567"/>
        <w:jc w:val="both"/>
        <w:rPr>
          <w:lang w:val="uk-UA"/>
        </w:rPr>
      </w:pPr>
      <w:r w:rsidRPr="002A0E4C">
        <w:rPr>
          <w:sz w:val="28"/>
          <w:szCs w:val="28"/>
          <w:lang w:val="uk-UA"/>
        </w:rPr>
        <w:lastRenderedPageBreak/>
        <w:t>повне - ВІДДІЛ КУЛЬТУРИ СЛОВ’ЯНСЬКОЇ МІСЬКОЇ ВІЙСЬКОВОЇ АДМІНІСТРАЦІЇ КРАМАТОРСЬКОГО РАЙОНУ ДОНЕЦЬКОЇ ОБЛАСТІ</w:t>
      </w:r>
      <w:bookmarkEnd w:id="1"/>
      <w:r w:rsidRPr="002A0E4C">
        <w:rPr>
          <w:sz w:val="28"/>
          <w:szCs w:val="28"/>
          <w:lang w:val="uk-UA"/>
        </w:rPr>
        <w:t xml:space="preserve">. </w:t>
      </w:r>
    </w:p>
    <w:p w:rsidR="007B4E62" w:rsidRDefault="007B4E62" w:rsidP="007B4E62">
      <w:pPr>
        <w:shd w:val="clear" w:color="auto" w:fill="FFFFFF"/>
        <w:tabs>
          <w:tab w:val="left" w:pos="567"/>
        </w:tabs>
        <w:ind w:firstLine="567"/>
        <w:jc w:val="both"/>
      </w:pPr>
      <w:r>
        <w:rPr>
          <w:sz w:val="28"/>
          <w:szCs w:val="28"/>
        </w:rPr>
        <w:t>скорочене -  ВІДДІЛ КУЛЬТУРИ СЛОВ’ЯНСЬКОЇ МІСЬКОЇ ВА.</w:t>
      </w:r>
    </w:p>
    <w:p w:rsidR="007B4E62" w:rsidRDefault="007B4E62" w:rsidP="007B4E62">
      <w:pPr>
        <w:shd w:val="clear" w:color="auto" w:fill="FFFFFF"/>
        <w:tabs>
          <w:tab w:val="left" w:pos="567"/>
        </w:tabs>
        <w:ind w:firstLine="567"/>
        <w:jc w:val="both"/>
      </w:pPr>
      <w:r>
        <w:rPr>
          <w:sz w:val="28"/>
          <w:szCs w:val="28"/>
        </w:rPr>
        <w:t>Місцезнаходження</w:t>
      </w:r>
      <w:proofErr w:type="gramStart"/>
      <w:r>
        <w:rPr>
          <w:sz w:val="28"/>
          <w:szCs w:val="28"/>
        </w:rPr>
        <w:t xml:space="preserve">  В</w:t>
      </w:r>
      <w:proofErr w:type="gramEnd"/>
      <w:r>
        <w:rPr>
          <w:sz w:val="28"/>
          <w:szCs w:val="28"/>
        </w:rPr>
        <w:t xml:space="preserve">ідділу: Україна, 84122, Донецька область, Краматорський район, </w:t>
      </w:r>
      <w:proofErr w:type="gramStart"/>
      <w:r>
        <w:rPr>
          <w:sz w:val="28"/>
          <w:szCs w:val="28"/>
        </w:rPr>
        <w:t>м</w:t>
      </w:r>
      <w:proofErr w:type="gramEnd"/>
      <w:r>
        <w:rPr>
          <w:sz w:val="28"/>
          <w:szCs w:val="28"/>
        </w:rPr>
        <w:t>істо Слов’янськ, площа Соборна, будинок 2.</w:t>
      </w:r>
    </w:p>
    <w:p w:rsidR="007B4E62" w:rsidRDefault="007B4E62" w:rsidP="007B4E62">
      <w:pPr>
        <w:shd w:val="clear" w:color="auto" w:fill="FFFFFF"/>
        <w:tabs>
          <w:tab w:val="left" w:pos="0"/>
          <w:tab w:val="left" w:pos="567"/>
        </w:tabs>
        <w:ind w:firstLine="567"/>
        <w:jc w:val="both"/>
      </w:pPr>
      <w:r>
        <w:rPr>
          <w:color w:val="000000"/>
          <w:sz w:val="28"/>
          <w:szCs w:val="28"/>
        </w:rPr>
        <w:t xml:space="preserve">1.7 Відділ у своїй діяльності користується майном, документацією та матеріалами, які були в розпорядженні Відділу культури Слов’янської міської ради, Слов’янської міської військово-цивільної </w:t>
      </w:r>
      <w:proofErr w:type="gramStart"/>
      <w:r>
        <w:rPr>
          <w:color w:val="000000"/>
          <w:sz w:val="28"/>
          <w:szCs w:val="28"/>
        </w:rPr>
        <w:t>адм</w:t>
      </w:r>
      <w:proofErr w:type="gramEnd"/>
      <w:r>
        <w:rPr>
          <w:color w:val="000000"/>
          <w:sz w:val="28"/>
          <w:szCs w:val="28"/>
        </w:rPr>
        <w:t>іністрації  Краматорського району Донецької області для виконання службових обов’язків у повному обсязі.</w:t>
      </w:r>
    </w:p>
    <w:p w:rsidR="007B4E62" w:rsidRDefault="007B4E62" w:rsidP="007B4E62">
      <w:pPr>
        <w:shd w:val="clear" w:color="auto" w:fill="FFFFFF"/>
        <w:tabs>
          <w:tab w:val="left" w:pos="567"/>
        </w:tabs>
        <w:ind w:firstLine="567"/>
        <w:jc w:val="both"/>
      </w:pPr>
      <w:r>
        <w:rPr>
          <w:color w:val="000000"/>
          <w:spacing w:val="-2"/>
          <w:sz w:val="28"/>
          <w:szCs w:val="28"/>
        </w:rPr>
        <w:t xml:space="preserve">1.8 Відділ у своїй діяльності керується  Конституцією України,  </w:t>
      </w:r>
      <w:r>
        <w:rPr>
          <w:color w:val="000000"/>
          <w:sz w:val="28"/>
          <w:szCs w:val="28"/>
        </w:rPr>
        <w:t xml:space="preserve">Законами України «Про правовий режим воєнного стану», «Про місцеве самоврядування в Україні», </w:t>
      </w:r>
      <w:r>
        <w:rPr>
          <w:color w:val="000000"/>
          <w:spacing w:val="-1"/>
          <w:sz w:val="28"/>
          <w:szCs w:val="28"/>
        </w:rPr>
        <w:t>«Про культуру»</w:t>
      </w:r>
      <w:r>
        <w:rPr>
          <w:color w:val="000000"/>
          <w:spacing w:val="1"/>
          <w:sz w:val="28"/>
          <w:szCs w:val="28"/>
        </w:rPr>
        <w:t xml:space="preserve">, </w:t>
      </w:r>
      <w:r>
        <w:rPr>
          <w:color w:val="000000"/>
          <w:spacing w:val="-1"/>
          <w:sz w:val="28"/>
          <w:szCs w:val="28"/>
        </w:rPr>
        <w:t xml:space="preserve">Указами  Президента </w:t>
      </w:r>
      <w:r>
        <w:rPr>
          <w:color w:val="000000"/>
          <w:spacing w:val="1"/>
          <w:sz w:val="28"/>
          <w:szCs w:val="28"/>
        </w:rPr>
        <w:t xml:space="preserve">України і </w:t>
      </w:r>
      <w:r>
        <w:rPr>
          <w:color w:val="000000"/>
          <w:sz w:val="28"/>
          <w:szCs w:val="28"/>
        </w:rPr>
        <w:t xml:space="preserve">Постановами Верховної ради України, </w:t>
      </w:r>
      <w:r>
        <w:rPr>
          <w:color w:val="000000"/>
          <w:spacing w:val="3"/>
          <w:sz w:val="28"/>
          <w:szCs w:val="28"/>
        </w:rPr>
        <w:t xml:space="preserve">наказами Міністерства культури </w:t>
      </w:r>
      <w:r>
        <w:rPr>
          <w:color w:val="000000"/>
          <w:spacing w:val="3"/>
          <w:sz w:val="28"/>
          <w:szCs w:val="28"/>
          <w:lang w:val="uk-UA"/>
        </w:rPr>
        <w:t xml:space="preserve">та стратегічних комунікацій </w:t>
      </w:r>
      <w:r>
        <w:rPr>
          <w:color w:val="000000"/>
          <w:spacing w:val="3"/>
          <w:sz w:val="28"/>
          <w:szCs w:val="28"/>
        </w:rPr>
        <w:t xml:space="preserve">України, Міністерства освіти та науки України, </w:t>
      </w:r>
      <w:r>
        <w:rPr>
          <w:sz w:val="28"/>
          <w:szCs w:val="28"/>
        </w:rPr>
        <w:t xml:space="preserve"> іншими законодавчими і нормативними актами України, а також розпорядженнями та наказами начальника Слов’янської міської ВА та керівника Слов’янської міської ВА, рішеннями Слов’янської міської ради, рішеннями виконавчого комітету Слов’янської міської ради і цим Положенням.</w:t>
      </w:r>
      <w:r>
        <w:rPr>
          <w:spacing w:val="-10"/>
          <w:sz w:val="28"/>
          <w:szCs w:val="28"/>
        </w:rPr>
        <w:t xml:space="preserve"> </w:t>
      </w:r>
    </w:p>
    <w:p w:rsidR="007B4E62" w:rsidRPr="00997ED4" w:rsidRDefault="007B4E62" w:rsidP="007B4E62">
      <w:pPr>
        <w:shd w:val="clear" w:color="auto" w:fill="FFFFFF"/>
        <w:tabs>
          <w:tab w:val="left" w:pos="0"/>
          <w:tab w:val="left" w:pos="567"/>
        </w:tabs>
        <w:ind w:firstLine="567"/>
        <w:jc w:val="both"/>
        <w:rPr>
          <w:color w:val="000000"/>
          <w:sz w:val="28"/>
          <w:szCs w:val="28"/>
        </w:rPr>
      </w:pPr>
      <w:r>
        <w:rPr>
          <w:sz w:val="28"/>
          <w:szCs w:val="28"/>
        </w:rPr>
        <w:t xml:space="preserve">1.9 Відділ є юридичною особою публічного права, має самостійний баланс, рахунки в установах банків і Державному казначействі, круглу печатку із зображенням Державного герба України та своїм найменуванням </w:t>
      </w:r>
      <w:r w:rsidRPr="00997ED4">
        <w:rPr>
          <w:color w:val="000000"/>
          <w:sz w:val="28"/>
          <w:szCs w:val="28"/>
        </w:rPr>
        <w:t xml:space="preserve">та інші атрибути юридичної особи. Як юридична особа Відділ може від свого імені набувати майнові і особисті не майнові права і обов’язки. </w:t>
      </w:r>
    </w:p>
    <w:p w:rsidR="007B4E62" w:rsidRPr="00997ED4" w:rsidRDefault="007B4E62" w:rsidP="007B4E62">
      <w:pPr>
        <w:shd w:val="clear" w:color="auto" w:fill="FFFFFF"/>
        <w:tabs>
          <w:tab w:val="left" w:pos="0"/>
          <w:tab w:val="left" w:pos="567"/>
        </w:tabs>
        <w:ind w:firstLine="567"/>
        <w:jc w:val="both"/>
        <w:rPr>
          <w:color w:val="000000"/>
          <w:sz w:val="28"/>
          <w:szCs w:val="28"/>
        </w:rPr>
      </w:pPr>
      <w:r w:rsidRPr="00997ED4">
        <w:rPr>
          <w:color w:val="000000"/>
          <w:sz w:val="28"/>
          <w:szCs w:val="28"/>
        </w:rPr>
        <w:t>1.10 Відділ є головним розпорядником бюджетних коштів по бюджетним призначенням, встановленим розпорядженням начальника Слов’янської міської ВА про бюджет Слов’янської міської територіальної громади.</w:t>
      </w:r>
    </w:p>
    <w:p w:rsidR="007B4E62" w:rsidRDefault="007B4E62" w:rsidP="007B4E62">
      <w:pPr>
        <w:shd w:val="clear" w:color="auto" w:fill="FFFFFF"/>
        <w:tabs>
          <w:tab w:val="left" w:pos="0"/>
          <w:tab w:val="left" w:pos="567"/>
        </w:tabs>
        <w:ind w:firstLine="567"/>
        <w:jc w:val="both"/>
        <w:rPr>
          <w:color w:val="000000"/>
          <w:sz w:val="28"/>
          <w:szCs w:val="28"/>
        </w:rPr>
      </w:pPr>
      <w:r w:rsidRPr="00997ED4">
        <w:rPr>
          <w:color w:val="000000"/>
          <w:sz w:val="28"/>
          <w:szCs w:val="28"/>
        </w:rPr>
        <w:t>1.11 Відділ є неприбутковою бюджетною організацією, утримується за рахунок коштів бюджету Слов’янської міської територіальної громади, інших надходжень, які не заборонені законодавством. Доходи Відділу використовуються виключно для фінансування видатків на його утримання, реалізацію мети (цілей, завдань) та напрямів діяльності, визначених цим Положенням.</w:t>
      </w:r>
    </w:p>
    <w:p w:rsidR="007B4E62" w:rsidRPr="00997ED4" w:rsidRDefault="007B4E62" w:rsidP="007B4E62">
      <w:pPr>
        <w:shd w:val="clear" w:color="auto" w:fill="FFFFFF"/>
        <w:tabs>
          <w:tab w:val="left" w:pos="0"/>
          <w:tab w:val="left" w:pos="567"/>
        </w:tabs>
        <w:ind w:firstLine="567"/>
        <w:jc w:val="both"/>
        <w:rPr>
          <w:color w:val="000000"/>
          <w:sz w:val="28"/>
          <w:szCs w:val="28"/>
        </w:rPr>
      </w:pPr>
      <w:r w:rsidRPr="008A38CC">
        <w:rPr>
          <w:sz w:val="28"/>
          <w:szCs w:val="28"/>
        </w:rPr>
        <w:t>1.12</w:t>
      </w:r>
      <w:proofErr w:type="gramStart"/>
      <w:r w:rsidRPr="008A38CC">
        <w:rPr>
          <w:sz w:val="28"/>
          <w:szCs w:val="28"/>
        </w:rPr>
        <w:t xml:space="preserve"> В</w:t>
      </w:r>
      <w:proofErr w:type="gramEnd"/>
      <w:r w:rsidRPr="008A38CC">
        <w:rPr>
          <w:sz w:val="28"/>
          <w:szCs w:val="28"/>
        </w:rPr>
        <w:t>ідділ є спеціальним уповноваженим органом охорони культурної спадщини та здійснює управління у сфері охорони культурної спадщини на території Слов’янської міської територіальної громади у межах компетенції, визначеної законодавством.</w:t>
      </w:r>
    </w:p>
    <w:p w:rsidR="007B4E62" w:rsidRDefault="007B4E62" w:rsidP="007B4E62">
      <w:pPr>
        <w:shd w:val="clear" w:color="auto" w:fill="FFFFFF"/>
        <w:tabs>
          <w:tab w:val="left" w:pos="0"/>
          <w:tab w:val="left" w:pos="567"/>
        </w:tabs>
        <w:ind w:firstLine="567"/>
        <w:jc w:val="both"/>
      </w:pPr>
      <w:r w:rsidRPr="00997ED4">
        <w:rPr>
          <w:color w:val="000000"/>
          <w:sz w:val="28"/>
          <w:szCs w:val="28"/>
        </w:rPr>
        <w:t>1.1</w:t>
      </w:r>
      <w:r>
        <w:rPr>
          <w:color w:val="000000"/>
          <w:sz w:val="28"/>
          <w:szCs w:val="28"/>
        </w:rPr>
        <w:t>3</w:t>
      </w:r>
      <w:r w:rsidRPr="00997ED4">
        <w:rPr>
          <w:color w:val="000000"/>
          <w:sz w:val="28"/>
          <w:szCs w:val="28"/>
        </w:rPr>
        <w:tab/>
        <w:t>Методичне керівництво та нормативне забезпечення діяльності Відділу здійснює Управління культури та туризму Донецької обласної</w:t>
      </w:r>
      <w:r>
        <w:rPr>
          <w:color w:val="000000"/>
          <w:spacing w:val="-2"/>
          <w:sz w:val="28"/>
          <w:szCs w:val="28"/>
        </w:rPr>
        <w:t xml:space="preserve"> державної адміністрації.</w:t>
      </w:r>
    </w:p>
    <w:p w:rsidR="007B4E62" w:rsidRDefault="007B4E62" w:rsidP="007B4E62">
      <w:pPr>
        <w:widowControl w:val="0"/>
        <w:tabs>
          <w:tab w:val="left" w:pos="567"/>
        </w:tabs>
        <w:ind w:firstLine="720"/>
        <w:jc w:val="center"/>
        <w:rPr>
          <w:color w:val="000000"/>
          <w:spacing w:val="-2"/>
          <w:sz w:val="28"/>
          <w:szCs w:val="28"/>
        </w:rPr>
      </w:pPr>
    </w:p>
    <w:p w:rsidR="007B4E62" w:rsidRDefault="007B4E62" w:rsidP="007B4E62">
      <w:pPr>
        <w:widowControl w:val="0"/>
        <w:tabs>
          <w:tab w:val="left" w:pos="567"/>
        </w:tabs>
        <w:ind w:firstLine="720"/>
        <w:jc w:val="center"/>
      </w:pPr>
      <w:r>
        <w:rPr>
          <w:sz w:val="28"/>
          <w:szCs w:val="28"/>
        </w:rPr>
        <w:t>2. ОСНОВНІ ЗАВДАННЯ</w:t>
      </w:r>
    </w:p>
    <w:p w:rsidR="007B4E62" w:rsidRDefault="007B4E62" w:rsidP="007B4E62">
      <w:pPr>
        <w:shd w:val="clear" w:color="auto" w:fill="FFFFFF"/>
        <w:tabs>
          <w:tab w:val="left" w:pos="567"/>
        </w:tabs>
        <w:ind w:firstLine="567"/>
        <w:jc w:val="both"/>
      </w:pPr>
      <w:r>
        <w:rPr>
          <w:color w:val="000000"/>
          <w:spacing w:val="-2"/>
          <w:sz w:val="28"/>
          <w:szCs w:val="28"/>
        </w:rPr>
        <w:t>Основними завданнями Відділу</w:t>
      </w:r>
      <w:proofErr w:type="gramStart"/>
      <w:r>
        <w:rPr>
          <w:color w:val="000000"/>
          <w:spacing w:val="-2"/>
          <w:sz w:val="28"/>
          <w:szCs w:val="28"/>
        </w:rPr>
        <w:t xml:space="preserve">  є:</w:t>
      </w:r>
      <w:proofErr w:type="gramEnd"/>
    </w:p>
    <w:p w:rsidR="007B4E62" w:rsidRDefault="007B4E62" w:rsidP="007B4E62">
      <w:pPr>
        <w:shd w:val="clear" w:color="auto" w:fill="FFFFFF"/>
        <w:tabs>
          <w:tab w:val="left" w:pos="567"/>
        </w:tabs>
        <w:ind w:firstLine="567"/>
        <w:jc w:val="both"/>
      </w:pPr>
      <w:r>
        <w:rPr>
          <w:color w:val="000000"/>
          <w:spacing w:val="-2"/>
          <w:sz w:val="28"/>
          <w:szCs w:val="28"/>
        </w:rPr>
        <w:t xml:space="preserve">2.1 реалізація на території Слов’янської міської територіальної громади   державної політики у сфері культури та охорони культурної спадщини; </w:t>
      </w:r>
    </w:p>
    <w:p w:rsidR="007B4E62" w:rsidRDefault="007B4E62" w:rsidP="007B4E62">
      <w:pPr>
        <w:shd w:val="clear" w:color="auto" w:fill="FFFFFF"/>
        <w:tabs>
          <w:tab w:val="left" w:pos="567"/>
        </w:tabs>
        <w:ind w:firstLine="567"/>
        <w:jc w:val="both"/>
      </w:pPr>
      <w:r>
        <w:rPr>
          <w:color w:val="000000"/>
          <w:spacing w:val="-2"/>
          <w:sz w:val="28"/>
          <w:szCs w:val="28"/>
        </w:rPr>
        <w:t xml:space="preserve">2.2 управління закладами культури та закладами освіти сфери культури, що належать до комунальної власності територіальної громади; </w:t>
      </w:r>
    </w:p>
    <w:p w:rsidR="007B4E62" w:rsidRDefault="007B4E62" w:rsidP="007B4E62">
      <w:pPr>
        <w:shd w:val="clear" w:color="auto" w:fill="FFFFFF"/>
        <w:tabs>
          <w:tab w:val="left" w:pos="567"/>
        </w:tabs>
        <w:ind w:firstLine="567"/>
        <w:jc w:val="both"/>
      </w:pPr>
      <w:r>
        <w:rPr>
          <w:color w:val="000000"/>
          <w:spacing w:val="-2"/>
          <w:sz w:val="28"/>
          <w:szCs w:val="28"/>
        </w:rPr>
        <w:t>2.3 забезпечення</w:t>
      </w:r>
      <w:bookmarkStart w:id="2" w:name="132"/>
      <w:bookmarkEnd w:id="2"/>
      <w:r>
        <w:rPr>
          <w:color w:val="000000"/>
          <w:spacing w:val="-2"/>
          <w:sz w:val="28"/>
          <w:szCs w:val="28"/>
        </w:rPr>
        <w:t xml:space="preserve"> вільного розвитку культурно-мистецьких процесів,</w:t>
      </w:r>
      <w:bookmarkStart w:id="3" w:name="133"/>
      <w:bookmarkEnd w:id="3"/>
      <w:r>
        <w:rPr>
          <w:color w:val="000000"/>
          <w:spacing w:val="-2"/>
          <w:sz w:val="28"/>
          <w:szCs w:val="28"/>
        </w:rPr>
        <w:t xml:space="preserve"> доступності всіх видів культурних послуг і культурної діяльності для кожного громадянина;</w:t>
      </w:r>
    </w:p>
    <w:p w:rsidR="007B4E62" w:rsidRDefault="007B4E62" w:rsidP="007B4E62">
      <w:pPr>
        <w:shd w:val="clear" w:color="auto" w:fill="FFFFFF"/>
        <w:tabs>
          <w:tab w:val="left" w:pos="567"/>
        </w:tabs>
        <w:ind w:firstLine="567"/>
        <w:jc w:val="both"/>
      </w:pPr>
      <w:r>
        <w:rPr>
          <w:color w:val="000000"/>
          <w:spacing w:val="-2"/>
          <w:sz w:val="28"/>
          <w:szCs w:val="28"/>
        </w:rPr>
        <w:t>2.4 сприяння</w:t>
      </w:r>
      <w:bookmarkStart w:id="4" w:name="135"/>
      <w:bookmarkEnd w:id="4"/>
      <w:r>
        <w:rPr>
          <w:color w:val="000000"/>
          <w:spacing w:val="-2"/>
          <w:sz w:val="28"/>
          <w:szCs w:val="28"/>
        </w:rPr>
        <w:t xml:space="preserve"> відродженню та розвитку традицій і культури української нації, етнічної, культурної і мовної самобутності корінних народів і національних меншин, загальнонаціональній культурній консолідації суспільства, формуванню цілісного культурно-інформаційного простору, захисту та просуванню високоякісного і різноманітного культурного продукту;</w:t>
      </w:r>
    </w:p>
    <w:p w:rsidR="007B4E62" w:rsidRDefault="007B4E62" w:rsidP="007B4E62">
      <w:pPr>
        <w:shd w:val="clear" w:color="auto" w:fill="FFFFFF"/>
        <w:tabs>
          <w:tab w:val="left" w:pos="567"/>
        </w:tabs>
        <w:ind w:firstLine="567"/>
        <w:jc w:val="both"/>
      </w:pPr>
      <w:r>
        <w:rPr>
          <w:color w:val="000000"/>
          <w:spacing w:val="-2"/>
          <w:sz w:val="28"/>
          <w:szCs w:val="28"/>
        </w:rPr>
        <w:t xml:space="preserve">2.5 координація діяльності громадських організацій, творчих спілок та закладів культури з метою створення необхідних умов для розвитку народної творчості та художньої самодіяльності, музичного, образотворчого і театрального мистецтва, а також дозвілля та розвитку національно-культурних традицій населення </w:t>
      </w:r>
      <w:r w:rsidR="00794E7C">
        <w:rPr>
          <w:color w:val="000000"/>
          <w:spacing w:val="-2"/>
          <w:sz w:val="28"/>
          <w:szCs w:val="28"/>
          <w:lang w:val="uk-UA"/>
        </w:rPr>
        <w:t>громади</w:t>
      </w:r>
      <w:r>
        <w:rPr>
          <w:color w:val="000000"/>
          <w:spacing w:val="-2"/>
          <w:sz w:val="28"/>
          <w:szCs w:val="28"/>
        </w:rPr>
        <w:t>;</w:t>
      </w:r>
    </w:p>
    <w:p w:rsidR="007B4E62" w:rsidRDefault="007B4E62" w:rsidP="007B4E62">
      <w:pPr>
        <w:shd w:val="clear" w:color="auto" w:fill="FFFFFF"/>
        <w:tabs>
          <w:tab w:val="left" w:pos="567"/>
        </w:tabs>
        <w:ind w:firstLine="567"/>
        <w:jc w:val="both"/>
        <w:rPr>
          <w:color w:val="000000"/>
          <w:spacing w:val="-2"/>
          <w:sz w:val="28"/>
          <w:szCs w:val="28"/>
        </w:rPr>
      </w:pPr>
      <w:r>
        <w:rPr>
          <w:color w:val="000000"/>
          <w:spacing w:val="-2"/>
          <w:sz w:val="28"/>
          <w:szCs w:val="28"/>
        </w:rPr>
        <w:t xml:space="preserve">2.6 участь у розробленні та виконанні державних і регіональних програм  розвитку  культури та охорони культурної спадщини, а також державної мовної політики, збереження і використання </w:t>
      </w:r>
      <w:proofErr w:type="gramStart"/>
      <w:r>
        <w:rPr>
          <w:color w:val="000000"/>
          <w:spacing w:val="-2"/>
          <w:sz w:val="28"/>
          <w:szCs w:val="28"/>
        </w:rPr>
        <w:t>культурного</w:t>
      </w:r>
      <w:proofErr w:type="gramEnd"/>
      <w:r>
        <w:rPr>
          <w:color w:val="000000"/>
          <w:spacing w:val="-2"/>
          <w:sz w:val="28"/>
          <w:szCs w:val="28"/>
        </w:rPr>
        <w:t xml:space="preserve"> надбання, проведення необхідних для цього заходів.</w:t>
      </w:r>
    </w:p>
    <w:p w:rsidR="007B4E62" w:rsidRPr="00997ED4" w:rsidRDefault="007B4E62" w:rsidP="007B4E62">
      <w:pPr>
        <w:widowControl w:val="0"/>
        <w:tabs>
          <w:tab w:val="left" w:pos="567"/>
        </w:tabs>
        <w:ind w:firstLine="720"/>
        <w:jc w:val="center"/>
        <w:rPr>
          <w:color w:val="000000"/>
          <w:spacing w:val="-2"/>
          <w:sz w:val="28"/>
          <w:szCs w:val="28"/>
        </w:rPr>
      </w:pPr>
    </w:p>
    <w:p w:rsidR="007B4E62" w:rsidRPr="00997ED4" w:rsidRDefault="007B4E62" w:rsidP="007B4E62">
      <w:pPr>
        <w:widowControl w:val="0"/>
        <w:tabs>
          <w:tab w:val="left" w:pos="567"/>
        </w:tabs>
        <w:ind w:firstLine="720"/>
        <w:jc w:val="center"/>
        <w:rPr>
          <w:color w:val="000000"/>
          <w:spacing w:val="-2"/>
          <w:sz w:val="28"/>
          <w:szCs w:val="28"/>
        </w:rPr>
      </w:pPr>
      <w:r w:rsidRPr="00997ED4">
        <w:rPr>
          <w:color w:val="000000"/>
          <w:spacing w:val="-2"/>
          <w:sz w:val="28"/>
          <w:szCs w:val="28"/>
        </w:rPr>
        <w:t>3. ФУНКЦІЇ ВІДДІЛУ</w:t>
      </w:r>
    </w:p>
    <w:p w:rsidR="007B4E62" w:rsidRDefault="007B4E62" w:rsidP="007B4E62">
      <w:pPr>
        <w:shd w:val="clear" w:color="auto" w:fill="FFFFFF"/>
        <w:tabs>
          <w:tab w:val="left" w:pos="567"/>
        </w:tabs>
        <w:ind w:firstLine="567"/>
        <w:jc w:val="both"/>
      </w:pPr>
      <w:r>
        <w:rPr>
          <w:color w:val="000000"/>
          <w:spacing w:val="-2"/>
          <w:sz w:val="28"/>
          <w:szCs w:val="28"/>
        </w:rPr>
        <w:t>3.1 Створює умови для розвитку</w:t>
      </w:r>
      <w:bookmarkStart w:id="5" w:name="141"/>
      <w:bookmarkEnd w:id="5"/>
      <w:r>
        <w:rPr>
          <w:color w:val="000000"/>
          <w:spacing w:val="-2"/>
          <w:sz w:val="28"/>
          <w:szCs w:val="28"/>
        </w:rPr>
        <w:t xml:space="preserve"> усіх видів професійного та аматорського мистецтва, художньої творчості, а також для організації культурного дозвілля населення, здобуття початкової освіти у сфері культури і мистецтва</w:t>
      </w:r>
      <w:bookmarkStart w:id="6" w:name="142"/>
      <w:bookmarkEnd w:id="6"/>
      <w:r>
        <w:rPr>
          <w:color w:val="000000"/>
          <w:spacing w:val="-2"/>
          <w:sz w:val="28"/>
          <w:szCs w:val="28"/>
        </w:rPr>
        <w:t>, соціальної та ринкової інфраструктури у сфері культури та охорони культурної спадщини, підвищення рівня матеріально-технічного забезпечення такої інфраструктури</w:t>
      </w:r>
      <w:bookmarkStart w:id="7" w:name="143"/>
      <w:bookmarkEnd w:id="7"/>
      <w:r>
        <w:rPr>
          <w:color w:val="000000"/>
          <w:spacing w:val="-2"/>
          <w:sz w:val="28"/>
          <w:szCs w:val="28"/>
        </w:rPr>
        <w:t xml:space="preserve">. </w:t>
      </w:r>
    </w:p>
    <w:p w:rsidR="007B4E62" w:rsidRDefault="007B4E62" w:rsidP="007B4E62">
      <w:pPr>
        <w:shd w:val="clear" w:color="auto" w:fill="FFFFFF"/>
        <w:tabs>
          <w:tab w:val="left" w:pos="567"/>
        </w:tabs>
        <w:ind w:firstLine="567"/>
        <w:jc w:val="both"/>
      </w:pPr>
      <w:bookmarkStart w:id="8" w:name="144"/>
      <w:bookmarkEnd w:id="8"/>
      <w:r>
        <w:rPr>
          <w:color w:val="000000"/>
          <w:spacing w:val="-2"/>
          <w:sz w:val="28"/>
          <w:szCs w:val="28"/>
        </w:rPr>
        <w:t>3.2 Сприяє:</w:t>
      </w:r>
    </w:p>
    <w:p w:rsidR="007B4E62" w:rsidRDefault="007B4E62" w:rsidP="007B4E62">
      <w:pPr>
        <w:shd w:val="clear" w:color="auto" w:fill="FFFFFF"/>
        <w:tabs>
          <w:tab w:val="left" w:pos="567"/>
        </w:tabs>
        <w:ind w:firstLine="567"/>
        <w:jc w:val="both"/>
      </w:pPr>
      <w:bookmarkStart w:id="9" w:name="145"/>
      <w:bookmarkEnd w:id="9"/>
      <w:r>
        <w:rPr>
          <w:color w:val="000000"/>
          <w:spacing w:val="-2"/>
          <w:sz w:val="28"/>
          <w:szCs w:val="28"/>
        </w:rPr>
        <w:t>3.2.1 формуванню мистецьких колективів, комплектуванню та оновленню фондів музеїв, картинних галерей, бібліотек, організації виставок, розповсюдженню кращих зразків національного кіномистецтва, відродженню та розвитку народних художніх промислів, збереженню культурної спадщини;</w:t>
      </w:r>
    </w:p>
    <w:p w:rsidR="007B4E62" w:rsidRDefault="007B4E62" w:rsidP="007B4E62">
      <w:pPr>
        <w:shd w:val="clear" w:color="auto" w:fill="FFFFFF"/>
        <w:tabs>
          <w:tab w:val="left" w:pos="567"/>
        </w:tabs>
        <w:ind w:firstLine="567"/>
        <w:jc w:val="both"/>
      </w:pPr>
      <w:bookmarkStart w:id="10" w:name="146"/>
      <w:bookmarkStart w:id="11" w:name="147"/>
      <w:bookmarkEnd w:id="10"/>
      <w:bookmarkEnd w:id="11"/>
      <w:r>
        <w:rPr>
          <w:color w:val="000000"/>
          <w:spacing w:val="-2"/>
          <w:sz w:val="28"/>
          <w:szCs w:val="28"/>
        </w:rPr>
        <w:t xml:space="preserve">3.2.2 захисту прав споживачів </w:t>
      </w:r>
      <w:proofErr w:type="gramStart"/>
      <w:r>
        <w:rPr>
          <w:color w:val="000000"/>
          <w:spacing w:val="-2"/>
          <w:sz w:val="28"/>
          <w:szCs w:val="28"/>
        </w:rPr>
        <w:t>культурного</w:t>
      </w:r>
      <w:proofErr w:type="gramEnd"/>
      <w:r>
        <w:rPr>
          <w:color w:val="000000"/>
          <w:spacing w:val="-2"/>
          <w:sz w:val="28"/>
          <w:szCs w:val="28"/>
        </w:rPr>
        <w:t xml:space="preserve">  продукту;</w:t>
      </w:r>
    </w:p>
    <w:p w:rsidR="007B4E62" w:rsidRDefault="007B4E62" w:rsidP="007B4E62">
      <w:pPr>
        <w:shd w:val="clear" w:color="auto" w:fill="FFFFFF"/>
        <w:tabs>
          <w:tab w:val="left" w:pos="567"/>
        </w:tabs>
        <w:ind w:firstLine="567"/>
        <w:jc w:val="both"/>
      </w:pPr>
      <w:r>
        <w:rPr>
          <w:color w:val="000000"/>
          <w:spacing w:val="-2"/>
          <w:sz w:val="28"/>
          <w:szCs w:val="28"/>
        </w:rPr>
        <w:t>3.2.3 централізованому комплектуванню і використанню бібліотечних фондів;</w:t>
      </w:r>
    </w:p>
    <w:p w:rsidR="007B4E62" w:rsidRDefault="007B4E62" w:rsidP="007B4E62">
      <w:pPr>
        <w:shd w:val="clear" w:color="auto" w:fill="FFFFFF"/>
        <w:tabs>
          <w:tab w:val="left" w:pos="567"/>
        </w:tabs>
        <w:ind w:firstLine="567"/>
        <w:jc w:val="both"/>
      </w:pPr>
      <w:bookmarkStart w:id="12" w:name="149"/>
      <w:bookmarkEnd w:id="12"/>
      <w:r>
        <w:rPr>
          <w:color w:val="000000"/>
          <w:spacing w:val="-2"/>
          <w:sz w:val="28"/>
          <w:szCs w:val="28"/>
        </w:rPr>
        <w:lastRenderedPageBreak/>
        <w:t xml:space="preserve">3.2.4 збереженню та  відтворенню традиційного характеру </w:t>
      </w:r>
      <w:proofErr w:type="gramStart"/>
      <w:r>
        <w:rPr>
          <w:color w:val="000000"/>
          <w:spacing w:val="-2"/>
          <w:sz w:val="28"/>
          <w:szCs w:val="28"/>
        </w:rPr>
        <w:t>природного</w:t>
      </w:r>
      <w:proofErr w:type="gramEnd"/>
      <w:r>
        <w:rPr>
          <w:color w:val="000000"/>
          <w:spacing w:val="-2"/>
          <w:sz w:val="28"/>
          <w:szCs w:val="28"/>
        </w:rPr>
        <w:t xml:space="preserve"> середовища та  історичних ареалів населених місць, відродженню осередків традиційної народної  творчості,  народних художніх промислів і ремесел;</w:t>
      </w:r>
    </w:p>
    <w:p w:rsidR="007B4E62" w:rsidRDefault="007B4E62" w:rsidP="007B4E62">
      <w:pPr>
        <w:shd w:val="clear" w:color="auto" w:fill="FFFFFF"/>
        <w:tabs>
          <w:tab w:val="left" w:pos="567"/>
        </w:tabs>
        <w:ind w:firstLine="567"/>
        <w:jc w:val="both"/>
      </w:pPr>
      <w:bookmarkStart w:id="13" w:name="150"/>
      <w:bookmarkStart w:id="14" w:name="151"/>
      <w:bookmarkEnd w:id="13"/>
      <w:bookmarkEnd w:id="14"/>
      <w:r>
        <w:rPr>
          <w:color w:val="000000"/>
          <w:spacing w:val="-2"/>
          <w:sz w:val="28"/>
          <w:szCs w:val="28"/>
        </w:rPr>
        <w:t>3.2.5 діяльності творчих спілок, національно-культурних товариств, громадських організацій, що функціонують у сфері культури та охорони культурної спадщини;</w:t>
      </w:r>
    </w:p>
    <w:p w:rsidR="007B4E62" w:rsidRDefault="007B4E62" w:rsidP="007B4E62">
      <w:pPr>
        <w:shd w:val="clear" w:color="auto" w:fill="FFFFFF"/>
        <w:tabs>
          <w:tab w:val="left" w:pos="567"/>
        </w:tabs>
        <w:ind w:firstLine="567"/>
        <w:jc w:val="both"/>
      </w:pPr>
      <w:bookmarkStart w:id="15" w:name="152"/>
      <w:bookmarkEnd w:id="15"/>
      <w:r>
        <w:rPr>
          <w:color w:val="000000"/>
          <w:spacing w:val="-2"/>
          <w:sz w:val="28"/>
          <w:szCs w:val="28"/>
        </w:rPr>
        <w:t>3.2.6 соціальному захисту працівників підприємств, установ та організацій у сфері культури та охорони культурної спадщини.</w:t>
      </w:r>
    </w:p>
    <w:p w:rsidR="007B4E62" w:rsidRDefault="007B4E62" w:rsidP="007B4E62">
      <w:pPr>
        <w:shd w:val="clear" w:color="auto" w:fill="FFFFFF"/>
        <w:tabs>
          <w:tab w:val="left" w:pos="567"/>
        </w:tabs>
        <w:ind w:firstLine="567"/>
        <w:jc w:val="both"/>
      </w:pPr>
      <w:bookmarkStart w:id="16" w:name="153"/>
      <w:bookmarkEnd w:id="16"/>
      <w:r>
        <w:rPr>
          <w:color w:val="000000"/>
          <w:spacing w:val="-2"/>
          <w:sz w:val="28"/>
          <w:szCs w:val="28"/>
        </w:rPr>
        <w:t>3.3 Проводить аналіз</w:t>
      </w:r>
      <w:bookmarkStart w:id="17" w:name="154"/>
      <w:bookmarkStart w:id="18" w:name="155"/>
      <w:bookmarkEnd w:id="17"/>
      <w:bookmarkEnd w:id="18"/>
      <w:r>
        <w:rPr>
          <w:color w:val="000000"/>
          <w:spacing w:val="-2"/>
          <w:sz w:val="28"/>
          <w:szCs w:val="28"/>
        </w:rPr>
        <w:t xml:space="preserve"> потреби у працівниках у сфері культури та охорони культурної спадщини. </w:t>
      </w:r>
    </w:p>
    <w:p w:rsidR="007B4E62" w:rsidRDefault="007B4E62" w:rsidP="007B4E62">
      <w:pPr>
        <w:shd w:val="clear" w:color="auto" w:fill="FFFFFF"/>
        <w:tabs>
          <w:tab w:val="left" w:pos="567"/>
        </w:tabs>
        <w:ind w:firstLine="567"/>
        <w:jc w:val="both"/>
      </w:pPr>
      <w:bookmarkStart w:id="19" w:name="156"/>
      <w:bookmarkEnd w:id="19"/>
      <w:r>
        <w:rPr>
          <w:color w:val="000000"/>
          <w:spacing w:val="-2"/>
          <w:sz w:val="28"/>
          <w:szCs w:val="28"/>
        </w:rPr>
        <w:t>3.4 Подає Управлінню культури і туризму Донецької облдержадміністрації пропозиції щодо</w:t>
      </w:r>
      <w:bookmarkStart w:id="20" w:name="157"/>
      <w:bookmarkEnd w:id="20"/>
      <w:r>
        <w:rPr>
          <w:color w:val="000000"/>
          <w:spacing w:val="-2"/>
          <w:sz w:val="28"/>
          <w:szCs w:val="28"/>
        </w:rPr>
        <w:t>:</w:t>
      </w:r>
    </w:p>
    <w:p w:rsidR="007B4E62" w:rsidRDefault="007B4E62" w:rsidP="007B4E62">
      <w:pPr>
        <w:shd w:val="clear" w:color="auto" w:fill="FFFFFF"/>
        <w:tabs>
          <w:tab w:val="left" w:pos="567"/>
        </w:tabs>
        <w:ind w:firstLine="567"/>
        <w:jc w:val="both"/>
      </w:pPr>
      <w:r>
        <w:rPr>
          <w:color w:val="000000"/>
          <w:spacing w:val="-2"/>
          <w:sz w:val="28"/>
          <w:szCs w:val="28"/>
        </w:rPr>
        <w:t>3.4.1 формування державної політики у сфері культури, а також державної мовної політики, зокрема вдосконалення нормативно-правового регулювання у зазначеній сфері;</w:t>
      </w:r>
    </w:p>
    <w:p w:rsidR="007B4E62" w:rsidRDefault="007B4E62" w:rsidP="007B4E62">
      <w:pPr>
        <w:shd w:val="clear" w:color="auto" w:fill="FFFFFF"/>
        <w:tabs>
          <w:tab w:val="left" w:pos="567"/>
        </w:tabs>
        <w:ind w:firstLine="567"/>
        <w:jc w:val="both"/>
      </w:pPr>
      <w:bookmarkStart w:id="21" w:name="158"/>
      <w:bookmarkStart w:id="22" w:name="159"/>
      <w:bookmarkEnd w:id="21"/>
      <w:bookmarkEnd w:id="22"/>
      <w:r>
        <w:rPr>
          <w:color w:val="000000"/>
          <w:spacing w:val="-2"/>
          <w:sz w:val="28"/>
          <w:szCs w:val="28"/>
        </w:rPr>
        <w:t xml:space="preserve">3.4.2 відзначення працівників </w:t>
      </w:r>
      <w:proofErr w:type="gramStart"/>
      <w:r>
        <w:rPr>
          <w:color w:val="000000"/>
          <w:spacing w:val="-2"/>
          <w:sz w:val="28"/>
          <w:szCs w:val="28"/>
        </w:rPr>
        <w:t>п</w:t>
      </w:r>
      <w:proofErr w:type="gramEnd"/>
      <w:r>
        <w:rPr>
          <w:color w:val="000000"/>
          <w:spacing w:val="-2"/>
          <w:sz w:val="28"/>
          <w:szCs w:val="28"/>
        </w:rPr>
        <w:t>ідприємств, установ та організацій у сфері культури та охорони культурної спадщини державними нагородами і відомчими  відзнаками, застосовує інші форми заохочення;</w:t>
      </w:r>
    </w:p>
    <w:p w:rsidR="007B4E62" w:rsidRDefault="007B4E62" w:rsidP="007B4E62">
      <w:pPr>
        <w:shd w:val="clear" w:color="auto" w:fill="FFFFFF"/>
        <w:tabs>
          <w:tab w:val="left" w:pos="567"/>
        </w:tabs>
        <w:ind w:firstLine="567"/>
        <w:jc w:val="both"/>
      </w:pPr>
      <w:bookmarkStart w:id="23" w:name="160"/>
      <w:bookmarkStart w:id="24" w:name="164"/>
      <w:bookmarkEnd w:id="23"/>
      <w:bookmarkEnd w:id="24"/>
      <w:r>
        <w:rPr>
          <w:color w:val="000000"/>
          <w:spacing w:val="-2"/>
          <w:sz w:val="28"/>
          <w:szCs w:val="28"/>
        </w:rPr>
        <w:t>3.5 Бере участь у:</w:t>
      </w:r>
    </w:p>
    <w:p w:rsidR="007B4E62" w:rsidRDefault="007B4E62" w:rsidP="007B4E62">
      <w:pPr>
        <w:shd w:val="clear" w:color="auto" w:fill="FFFFFF"/>
        <w:tabs>
          <w:tab w:val="left" w:pos="567"/>
        </w:tabs>
        <w:ind w:firstLine="567"/>
        <w:jc w:val="both"/>
      </w:pPr>
      <w:bookmarkStart w:id="25" w:name="166"/>
      <w:bookmarkEnd w:id="25"/>
      <w:r>
        <w:rPr>
          <w:color w:val="000000"/>
          <w:spacing w:val="-2"/>
          <w:sz w:val="28"/>
          <w:szCs w:val="28"/>
        </w:rPr>
        <w:t>3.5.1 розробленні проектів програм соціально-економічного розвитку, державних цільових та регіональних програм;</w:t>
      </w:r>
      <w:bookmarkStart w:id="26" w:name="167"/>
      <w:bookmarkEnd w:id="26"/>
      <w:r>
        <w:rPr>
          <w:color w:val="000000"/>
          <w:spacing w:val="-2"/>
          <w:sz w:val="28"/>
          <w:szCs w:val="28"/>
        </w:rPr>
        <w:t xml:space="preserve"> реалізації міжнародних, регіональних проектів у сфері культури;</w:t>
      </w:r>
    </w:p>
    <w:p w:rsidR="007B4E62" w:rsidRDefault="007B4E62" w:rsidP="007B4E62">
      <w:pPr>
        <w:shd w:val="clear" w:color="auto" w:fill="FFFFFF"/>
        <w:tabs>
          <w:tab w:val="left" w:pos="567"/>
        </w:tabs>
        <w:ind w:firstLine="567"/>
        <w:jc w:val="both"/>
      </w:pPr>
      <w:bookmarkStart w:id="27" w:name="168"/>
      <w:bookmarkEnd w:id="27"/>
      <w:r>
        <w:rPr>
          <w:color w:val="000000"/>
          <w:spacing w:val="-2"/>
          <w:sz w:val="28"/>
          <w:szCs w:val="28"/>
        </w:rPr>
        <w:t>3.5.2 організації та проведенні вітчизняних і міжнародних виставок, виставок-ярмарків, методичних і  науково-практичних семінарів, конференцій тощо;</w:t>
      </w:r>
    </w:p>
    <w:p w:rsidR="007B4E62" w:rsidRDefault="007B4E62" w:rsidP="007B4E62">
      <w:pPr>
        <w:shd w:val="clear" w:color="auto" w:fill="FFFFFF"/>
        <w:tabs>
          <w:tab w:val="left" w:pos="567"/>
        </w:tabs>
        <w:ind w:firstLine="567"/>
        <w:jc w:val="both"/>
      </w:pPr>
      <w:bookmarkStart w:id="28" w:name="169"/>
      <w:bookmarkEnd w:id="28"/>
      <w:r>
        <w:rPr>
          <w:color w:val="000000"/>
          <w:spacing w:val="-2"/>
          <w:sz w:val="28"/>
          <w:szCs w:val="28"/>
        </w:rPr>
        <w:t>3.5.3 залученні інвестицій для розвитку культури;</w:t>
      </w:r>
    </w:p>
    <w:p w:rsidR="007B4E62" w:rsidRDefault="007B4E62" w:rsidP="007B4E62">
      <w:pPr>
        <w:shd w:val="clear" w:color="auto" w:fill="FFFFFF"/>
        <w:tabs>
          <w:tab w:val="left" w:pos="567"/>
        </w:tabs>
        <w:ind w:firstLine="567"/>
        <w:jc w:val="both"/>
      </w:pPr>
      <w:r>
        <w:rPr>
          <w:color w:val="000000"/>
          <w:spacing w:val="-2"/>
          <w:sz w:val="28"/>
          <w:szCs w:val="28"/>
        </w:rPr>
        <w:t>3.5.4 заходах разом з культурно-просвітницькими закладами та іншими установами.</w:t>
      </w:r>
    </w:p>
    <w:p w:rsidR="007B4E62" w:rsidRDefault="007B4E62" w:rsidP="007B4E62">
      <w:pPr>
        <w:shd w:val="clear" w:color="auto" w:fill="FFFFFF"/>
        <w:tabs>
          <w:tab w:val="left" w:pos="567"/>
        </w:tabs>
        <w:ind w:firstLine="567"/>
        <w:jc w:val="both"/>
      </w:pPr>
      <w:bookmarkStart w:id="29" w:name="170"/>
      <w:bookmarkStart w:id="30" w:name="171"/>
      <w:bookmarkEnd w:id="29"/>
      <w:bookmarkEnd w:id="30"/>
      <w:r>
        <w:rPr>
          <w:color w:val="000000"/>
          <w:spacing w:val="-2"/>
          <w:sz w:val="28"/>
          <w:szCs w:val="28"/>
        </w:rPr>
        <w:t>3.6 Надає організаційно-методичну допомогу підприємствам, установам та організаціям у сфері культури.</w:t>
      </w:r>
    </w:p>
    <w:p w:rsidR="007B4E62" w:rsidRDefault="007B4E62" w:rsidP="007B4E62">
      <w:pPr>
        <w:shd w:val="clear" w:color="auto" w:fill="FFFFFF"/>
        <w:tabs>
          <w:tab w:val="left" w:pos="567"/>
        </w:tabs>
        <w:ind w:firstLine="567"/>
        <w:jc w:val="both"/>
      </w:pPr>
      <w:bookmarkStart w:id="31" w:name="172"/>
      <w:bookmarkEnd w:id="31"/>
      <w:r>
        <w:rPr>
          <w:color w:val="000000"/>
          <w:spacing w:val="-2"/>
          <w:sz w:val="28"/>
          <w:szCs w:val="28"/>
        </w:rPr>
        <w:t>3.7 Здійснює:</w:t>
      </w:r>
    </w:p>
    <w:p w:rsidR="007B4E62" w:rsidRDefault="007B4E62" w:rsidP="007B4E62">
      <w:pPr>
        <w:shd w:val="clear" w:color="auto" w:fill="FFFFFF"/>
        <w:tabs>
          <w:tab w:val="left" w:pos="567"/>
        </w:tabs>
        <w:ind w:firstLine="567"/>
        <w:jc w:val="both"/>
      </w:pPr>
      <w:bookmarkStart w:id="32" w:name="173"/>
      <w:bookmarkEnd w:id="32"/>
      <w:r>
        <w:rPr>
          <w:color w:val="000000"/>
          <w:spacing w:val="-2"/>
          <w:sz w:val="28"/>
          <w:szCs w:val="28"/>
        </w:rPr>
        <w:t>3.7.1 координацію діяльності підприємств, установ та організацій у сфері культури, що перебувають у сфері його управління, суб’єктів кінематографії, незалежно від форми власності;</w:t>
      </w:r>
    </w:p>
    <w:p w:rsidR="007B4E62" w:rsidRDefault="007B4E62" w:rsidP="007B4E62">
      <w:pPr>
        <w:shd w:val="clear" w:color="auto" w:fill="FFFFFF"/>
        <w:tabs>
          <w:tab w:val="left" w:pos="567"/>
        </w:tabs>
        <w:ind w:firstLine="567"/>
        <w:jc w:val="both"/>
      </w:pPr>
      <w:bookmarkStart w:id="33" w:name="174"/>
      <w:bookmarkStart w:id="34" w:name="175"/>
      <w:bookmarkEnd w:id="33"/>
      <w:bookmarkEnd w:id="34"/>
      <w:r>
        <w:rPr>
          <w:color w:val="000000"/>
          <w:spacing w:val="-2"/>
          <w:sz w:val="28"/>
          <w:szCs w:val="28"/>
        </w:rPr>
        <w:t xml:space="preserve">3.7.2 організацію заходів щодо </w:t>
      </w:r>
      <w:proofErr w:type="gramStart"/>
      <w:r>
        <w:rPr>
          <w:color w:val="000000"/>
          <w:spacing w:val="-2"/>
          <w:sz w:val="28"/>
          <w:szCs w:val="28"/>
        </w:rPr>
        <w:t>п</w:t>
      </w:r>
      <w:proofErr w:type="gramEnd"/>
      <w:r>
        <w:rPr>
          <w:color w:val="000000"/>
          <w:spacing w:val="-2"/>
          <w:sz w:val="28"/>
          <w:szCs w:val="28"/>
        </w:rPr>
        <w:t>ідготовки, перепідготовки та підвищення кваліфікації  працівників у сфері культури;</w:t>
      </w:r>
    </w:p>
    <w:p w:rsidR="007B4E62" w:rsidRDefault="007B4E62" w:rsidP="007B4E62">
      <w:pPr>
        <w:shd w:val="clear" w:color="auto" w:fill="FFFFFF"/>
        <w:tabs>
          <w:tab w:val="left" w:pos="567"/>
        </w:tabs>
        <w:ind w:firstLine="567"/>
        <w:jc w:val="both"/>
      </w:pPr>
      <w:r>
        <w:rPr>
          <w:color w:val="000000"/>
          <w:spacing w:val="-2"/>
          <w:sz w:val="28"/>
          <w:szCs w:val="28"/>
        </w:rPr>
        <w:t>3.7.3 культурно-просвітницьку роботу серед населення;</w:t>
      </w:r>
      <w:bookmarkStart w:id="35" w:name="176"/>
      <w:bookmarkEnd w:id="35"/>
    </w:p>
    <w:p w:rsidR="007B4E62" w:rsidRDefault="007B4E62" w:rsidP="007B4E62">
      <w:pPr>
        <w:shd w:val="clear" w:color="auto" w:fill="FFFFFF"/>
        <w:tabs>
          <w:tab w:val="left" w:pos="567"/>
        </w:tabs>
        <w:ind w:firstLine="567"/>
        <w:jc w:val="both"/>
      </w:pPr>
      <w:r>
        <w:rPr>
          <w:color w:val="000000"/>
          <w:spacing w:val="-2"/>
          <w:sz w:val="28"/>
          <w:szCs w:val="28"/>
        </w:rPr>
        <w:t>3.7.4 розробку програм соціально-економічного та культурного розвитку в частині, що стосується сфери культури;</w:t>
      </w:r>
    </w:p>
    <w:p w:rsidR="007B4E62" w:rsidRDefault="007B4E62" w:rsidP="007B4E62">
      <w:pPr>
        <w:shd w:val="clear" w:color="auto" w:fill="FFFFFF"/>
        <w:tabs>
          <w:tab w:val="left" w:pos="567"/>
        </w:tabs>
        <w:ind w:firstLine="567"/>
        <w:jc w:val="both"/>
      </w:pPr>
      <w:bookmarkStart w:id="36" w:name="179"/>
      <w:bookmarkEnd w:id="36"/>
      <w:r>
        <w:rPr>
          <w:color w:val="000000"/>
          <w:spacing w:val="-2"/>
          <w:sz w:val="28"/>
          <w:szCs w:val="28"/>
        </w:rPr>
        <w:t xml:space="preserve">3.8 Забезпечує: </w:t>
      </w:r>
    </w:p>
    <w:p w:rsidR="007B4E62" w:rsidRDefault="007B4E62" w:rsidP="007B4E62">
      <w:pPr>
        <w:shd w:val="clear" w:color="auto" w:fill="FFFFFF"/>
        <w:tabs>
          <w:tab w:val="left" w:pos="567"/>
        </w:tabs>
        <w:ind w:firstLine="567"/>
        <w:jc w:val="both"/>
        <w:rPr>
          <w:color w:val="000000"/>
          <w:spacing w:val="-2"/>
          <w:sz w:val="28"/>
          <w:szCs w:val="28"/>
        </w:rPr>
      </w:pPr>
      <w:bookmarkStart w:id="37" w:name="180"/>
      <w:bookmarkStart w:id="38" w:name="181"/>
      <w:bookmarkStart w:id="39" w:name="184"/>
      <w:bookmarkEnd w:id="37"/>
      <w:bookmarkEnd w:id="38"/>
      <w:bookmarkEnd w:id="39"/>
      <w:r>
        <w:rPr>
          <w:color w:val="000000"/>
          <w:spacing w:val="-2"/>
          <w:sz w:val="28"/>
          <w:szCs w:val="28"/>
        </w:rPr>
        <w:t>3.8.1 контроль за фінансово-господарською діяльністю та дотриманням правил охорони праці, техніки безпеки на підприємствах, в закладах і організаціях культури, підпорядкованих відділу,</w:t>
      </w:r>
    </w:p>
    <w:p w:rsidR="007B4E62" w:rsidRDefault="007B4E62" w:rsidP="007B4E62">
      <w:pPr>
        <w:shd w:val="clear" w:color="auto" w:fill="FFFFFF"/>
        <w:tabs>
          <w:tab w:val="left" w:pos="567"/>
        </w:tabs>
        <w:ind w:firstLine="567"/>
        <w:jc w:val="both"/>
        <w:rPr>
          <w:color w:val="000000"/>
          <w:spacing w:val="-2"/>
          <w:sz w:val="28"/>
          <w:szCs w:val="28"/>
        </w:rPr>
      </w:pPr>
      <w:r>
        <w:rPr>
          <w:color w:val="000000"/>
          <w:spacing w:val="-2"/>
          <w:sz w:val="28"/>
          <w:szCs w:val="28"/>
        </w:rPr>
        <w:lastRenderedPageBreak/>
        <w:t>3.8.2 збирання та оброблення статистичних даних у сфері культури і контроль за їх достовірністю;</w:t>
      </w:r>
    </w:p>
    <w:p w:rsidR="007B4E62" w:rsidRDefault="007B4E62" w:rsidP="007B4E62">
      <w:pPr>
        <w:shd w:val="clear" w:color="auto" w:fill="FFFFFF"/>
        <w:tabs>
          <w:tab w:val="left" w:pos="567"/>
        </w:tabs>
        <w:ind w:firstLine="567"/>
        <w:jc w:val="both"/>
      </w:pPr>
      <w:r>
        <w:rPr>
          <w:color w:val="000000"/>
          <w:spacing w:val="-2"/>
          <w:sz w:val="28"/>
          <w:szCs w:val="28"/>
        </w:rPr>
        <w:t>3.8.3 функціонування української мови в усіх сферах суспільного життя в межах наданих повноважень;</w:t>
      </w:r>
    </w:p>
    <w:p w:rsidR="007B4E62" w:rsidRDefault="007B4E62" w:rsidP="007B4E62">
      <w:pPr>
        <w:shd w:val="clear" w:color="auto" w:fill="FFFFFF"/>
        <w:tabs>
          <w:tab w:val="left" w:pos="567"/>
        </w:tabs>
        <w:ind w:firstLine="567"/>
        <w:jc w:val="both"/>
      </w:pPr>
      <w:bookmarkStart w:id="40" w:name="185"/>
      <w:bookmarkEnd w:id="40"/>
      <w:r>
        <w:rPr>
          <w:color w:val="000000"/>
          <w:spacing w:val="-2"/>
          <w:sz w:val="28"/>
          <w:szCs w:val="28"/>
        </w:rPr>
        <w:t>3.8.4 захист персональних даних відповідно до мети їх обробки.</w:t>
      </w:r>
    </w:p>
    <w:p w:rsidR="007B4E62" w:rsidRDefault="007B4E62" w:rsidP="007B4E62">
      <w:pPr>
        <w:shd w:val="clear" w:color="auto" w:fill="FFFFFF"/>
        <w:tabs>
          <w:tab w:val="left" w:pos="567"/>
        </w:tabs>
        <w:ind w:firstLine="567"/>
        <w:jc w:val="both"/>
      </w:pPr>
      <w:bookmarkStart w:id="41" w:name="186"/>
      <w:bookmarkStart w:id="42" w:name="189"/>
      <w:bookmarkStart w:id="43" w:name="190"/>
      <w:bookmarkStart w:id="44" w:name="191"/>
      <w:bookmarkEnd w:id="41"/>
      <w:bookmarkEnd w:id="42"/>
      <w:bookmarkEnd w:id="43"/>
      <w:bookmarkEnd w:id="44"/>
      <w:r>
        <w:rPr>
          <w:color w:val="000000"/>
          <w:spacing w:val="-2"/>
          <w:sz w:val="28"/>
          <w:szCs w:val="28"/>
        </w:rPr>
        <w:t>3.9 Організовує:</w:t>
      </w:r>
    </w:p>
    <w:p w:rsidR="007B4E62" w:rsidRDefault="007B4E62" w:rsidP="007B4E62">
      <w:pPr>
        <w:shd w:val="clear" w:color="auto" w:fill="FFFFFF"/>
        <w:tabs>
          <w:tab w:val="left" w:pos="567"/>
        </w:tabs>
        <w:ind w:firstLine="567"/>
        <w:jc w:val="both"/>
      </w:pPr>
      <w:bookmarkStart w:id="45" w:name="192"/>
      <w:bookmarkEnd w:id="45"/>
      <w:r>
        <w:rPr>
          <w:color w:val="000000"/>
          <w:spacing w:val="-2"/>
          <w:sz w:val="28"/>
          <w:szCs w:val="28"/>
        </w:rPr>
        <w:t>3.9.1 проведення фестивалів, конкурсів, оглядів професійного та аматорського  мистецтва, художньої творчості, виставок народних художніх промислі</w:t>
      </w:r>
      <w:proofErr w:type="gramStart"/>
      <w:r>
        <w:rPr>
          <w:color w:val="000000"/>
          <w:spacing w:val="-2"/>
          <w:sz w:val="28"/>
          <w:szCs w:val="28"/>
        </w:rPr>
        <w:t>в</w:t>
      </w:r>
      <w:proofErr w:type="gramEnd"/>
      <w:r>
        <w:rPr>
          <w:color w:val="000000"/>
          <w:spacing w:val="-2"/>
          <w:sz w:val="28"/>
          <w:szCs w:val="28"/>
        </w:rPr>
        <w:t xml:space="preserve"> </w:t>
      </w:r>
      <w:proofErr w:type="gramStart"/>
      <w:r>
        <w:rPr>
          <w:color w:val="000000"/>
          <w:spacing w:val="-2"/>
          <w:sz w:val="28"/>
          <w:szCs w:val="28"/>
        </w:rPr>
        <w:t>та</w:t>
      </w:r>
      <w:proofErr w:type="gramEnd"/>
      <w:r>
        <w:rPr>
          <w:color w:val="000000"/>
          <w:spacing w:val="-2"/>
          <w:sz w:val="28"/>
          <w:szCs w:val="28"/>
        </w:rPr>
        <w:t xml:space="preserve"> інших заходів з питань,  що належать до його повноважень;</w:t>
      </w:r>
    </w:p>
    <w:p w:rsidR="007B4E62" w:rsidRDefault="007B4E62" w:rsidP="007B4E62">
      <w:pPr>
        <w:shd w:val="clear" w:color="auto" w:fill="FFFFFF"/>
        <w:tabs>
          <w:tab w:val="left" w:pos="567"/>
        </w:tabs>
        <w:ind w:firstLine="567"/>
        <w:jc w:val="both"/>
      </w:pPr>
      <w:bookmarkStart w:id="46" w:name="194"/>
      <w:bookmarkEnd w:id="46"/>
      <w:r>
        <w:rPr>
          <w:color w:val="000000"/>
          <w:spacing w:val="-2"/>
          <w:sz w:val="28"/>
          <w:szCs w:val="28"/>
        </w:rPr>
        <w:t>3.9.2 надання інформаційних послуг, методичної допомоги з питань культури;</w:t>
      </w:r>
    </w:p>
    <w:p w:rsidR="007B4E62" w:rsidRDefault="007B4E62" w:rsidP="007B4E62">
      <w:pPr>
        <w:shd w:val="clear" w:color="auto" w:fill="FFFFFF"/>
        <w:tabs>
          <w:tab w:val="left" w:pos="567"/>
        </w:tabs>
        <w:ind w:firstLine="567"/>
        <w:jc w:val="both"/>
      </w:pPr>
      <w:r>
        <w:rPr>
          <w:color w:val="000000"/>
          <w:spacing w:val="-2"/>
          <w:sz w:val="28"/>
          <w:szCs w:val="28"/>
        </w:rPr>
        <w:t>3.9.3 бере участь у проведенні науково-практичних конференцій, семінарів, свят, тематичних вечорів, лекцій, виставок, конкурсів, фотовиставок, зустрічей з діячами науки і культури;</w:t>
      </w:r>
    </w:p>
    <w:p w:rsidR="007B4E62" w:rsidRDefault="007B4E62" w:rsidP="007B4E62">
      <w:pPr>
        <w:shd w:val="clear" w:color="auto" w:fill="FFFFFF"/>
        <w:tabs>
          <w:tab w:val="left" w:pos="567"/>
        </w:tabs>
        <w:ind w:firstLine="567"/>
        <w:jc w:val="both"/>
      </w:pPr>
      <w:r>
        <w:rPr>
          <w:color w:val="000000"/>
          <w:spacing w:val="-2"/>
          <w:sz w:val="28"/>
          <w:szCs w:val="28"/>
        </w:rPr>
        <w:t>3.9.4 роботу аматорських секцій для дітей та дорослих;</w:t>
      </w:r>
    </w:p>
    <w:p w:rsidR="007B4E62" w:rsidRDefault="007B4E62" w:rsidP="007B4E62">
      <w:pPr>
        <w:shd w:val="clear" w:color="auto" w:fill="FFFFFF"/>
        <w:tabs>
          <w:tab w:val="left" w:pos="567"/>
        </w:tabs>
        <w:ind w:firstLine="567"/>
        <w:jc w:val="both"/>
      </w:pPr>
      <w:bookmarkStart w:id="47" w:name="195"/>
      <w:bookmarkStart w:id="48" w:name="196"/>
      <w:bookmarkStart w:id="49" w:name="198"/>
      <w:bookmarkEnd w:id="47"/>
      <w:bookmarkEnd w:id="48"/>
      <w:bookmarkEnd w:id="49"/>
      <w:r>
        <w:rPr>
          <w:color w:val="000000"/>
          <w:spacing w:val="-2"/>
          <w:sz w:val="28"/>
          <w:szCs w:val="28"/>
        </w:rPr>
        <w:t xml:space="preserve">3.10 Вживає заходи до зміцнення  міжрегіональних культурних зв’язків. </w:t>
      </w:r>
    </w:p>
    <w:p w:rsidR="007B4E62" w:rsidRDefault="007B4E62" w:rsidP="007B4E62">
      <w:pPr>
        <w:shd w:val="clear" w:color="auto" w:fill="FFFFFF"/>
        <w:tabs>
          <w:tab w:val="left" w:pos="567"/>
        </w:tabs>
        <w:ind w:firstLine="567"/>
        <w:jc w:val="both"/>
      </w:pPr>
      <w:bookmarkStart w:id="50" w:name="199"/>
      <w:bookmarkStart w:id="51" w:name="200"/>
      <w:bookmarkStart w:id="52" w:name="201"/>
      <w:bookmarkEnd w:id="50"/>
      <w:bookmarkEnd w:id="51"/>
      <w:bookmarkEnd w:id="52"/>
      <w:r>
        <w:rPr>
          <w:color w:val="000000"/>
          <w:spacing w:val="-2"/>
          <w:sz w:val="28"/>
          <w:szCs w:val="28"/>
        </w:rPr>
        <w:t xml:space="preserve">3.11 Роз’яснює через засоби масової інформації зміст державної та місцевої політики у сфері культури. </w:t>
      </w:r>
    </w:p>
    <w:p w:rsidR="007B4E62" w:rsidRDefault="007B4E62" w:rsidP="007B4E62">
      <w:pPr>
        <w:shd w:val="clear" w:color="auto" w:fill="FFFFFF"/>
        <w:tabs>
          <w:tab w:val="left" w:pos="567"/>
        </w:tabs>
        <w:ind w:firstLine="567"/>
        <w:jc w:val="both"/>
      </w:pPr>
      <w:r>
        <w:rPr>
          <w:color w:val="000000"/>
          <w:spacing w:val="-2"/>
          <w:sz w:val="28"/>
          <w:szCs w:val="28"/>
        </w:rPr>
        <w:t>3.12 Аналізує діяльність закладів культури, систематизує показники і здійснює заходи щодо підвищення ефективності їх роботи, сприяє розширенню платних послуг населенню, погоджує їх перелік та вартість, сприяє введенню госпрозрахункових відносин та удосконаленню господарчого механізму підвідомчих закладів культури.</w:t>
      </w:r>
    </w:p>
    <w:p w:rsidR="007B4E62" w:rsidRDefault="007B4E62" w:rsidP="007B4E62">
      <w:pPr>
        <w:shd w:val="clear" w:color="auto" w:fill="FFFFFF"/>
        <w:tabs>
          <w:tab w:val="left" w:pos="567"/>
        </w:tabs>
        <w:ind w:firstLine="567"/>
        <w:jc w:val="both"/>
      </w:pPr>
      <w:r>
        <w:rPr>
          <w:color w:val="000000"/>
          <w:spacing w:val="-2"/>
          <w:sz w:val="28"/>
          <w:szCs w:val="28"/>
        </w:rPr>
        <w:t>3.13 Розглядає пропозиції інших органів виконавчої влади, звернення і скарги громадських організацій, громадян, засобів масової інформації з питань, що належать до компетенції Відділу, приймає відповідні рішення.</w:t>
      </w:r>
    </w:p>
    <w:p w:rsidR="007B4E62" w:rsidRDefault="007B4E62" w:rsidP="007B4E62">
      <w:pPr>
        <w:shd w:val="clear" w:color="auto" w:fill="FFFFFF"/>
        <w:tabs>
          <w:tab w:val="left" w:pos="567"/>
        </w:tabs>
        <w:ind w:firstLine="567"/>
        <w:jc w:val="both"/>
        <w:rPr>
          <w:color w:val="000000"/>
          <w:spacing w:val="-2"/>
          <w:sz w:val="28"/>
          <w:szCs w:val="28"/>
        </w:rPr>
      </w:pPr>
      <w:r>
        <w:rPr>
          <w:color w:val="000000"/>
          <w:spacing w:val="-2"/>
          <w:sz w:val="28"/>
          <w:szCs w:val="28"/>
        </w:rPr>
        <w:t xml:space="preserve">3.14 Залучає у порядку, встановленому законодавством, </w:t>
      </w:r>
      <w:proofErr w:type="gramStart"/>
      <w:r>
        <w:rPr>
          <w:color w:val="000000"/>
          <w:spacing w:val="-2"/>
          <w:sz w:val="28"/>
          <w:szCs w:val="28"/>
        </w:rPr>
        <w:t>п</w:t>
      </w:r>
      <w:proofErr w:type="gramEnd"/>
      <w:r>
        <w:rPr>
          <w:color w:val="000000"/>
          <w:spacing w:val="-2"/>
          <w:sz w:val="28"/>
          <w:szCs w:val="28"/>
        </w:rPr>
        <w:t>ідприємства, установи і організації незалежно від форм власності до створення в місті ефективної і розвиненої мережі закладів культури.</w:t>
      </w:r>
      <w:bookmarkStart w:id="53" w:name="202"/>
      <w:bookmarkEnd w:id="53"/>
    </w:p>
    <w:p w:rsidR="007B4E62" w:rsidRDefault="007B4E62" w:rsidP="007B4E62">
      <w:pPr>
        <w:shd w:val="clear" w:color="auto" w:fill="FFFFFF"/>
        <w:tabs>
          <w:tab w:val="left" w:pos="567"/>
        </w:tabs>
        <w:ind w:firstLine="567"/>
        <w:jc w:val="both"/>
      </w:pPr>
      <w:r>
        <w:rPr>
          <w:color w:val="000000"/>
          <w:spacing w:val="-2"/>
          <w:sz w:val="28"/>
          <w:szCs w:val="28"/>
        </w:rPr>
        <w:t>3.1</w:t>
      </w:r>
      <w:r>
        <w:rPr>
          <w:color w:val="000000"/>
          <w:spacing w:val="-2"/>
          <w:sz w:val="28"/>
          <w:szCs w:val="28"/>
          <w:lang w:val="uk-UA"/>
        </w:rPr>
        <w:t>5</w:t>
      </w:r>
      <w:r>
        <w:rPr>
          <w:color w:val="000000"/>
          <w:spacing w:val="-2"/>
          <w:sz w:val="28"/>
          <w:szCs w:val="28"/>
        </w:rPr>
        <w:t xml:space="preserve"> Виконує інші функції, що випливають з покладених на нього завдань. </w:t>
      </w:r>
    </w:p>
    <w:p w:rsidR="007B4E62" w:rsidRDefault="007B4E62" w:rsidP="007B4E62">
      <w:pPr>
        <w:shd w:val="clear" w:color="auto" w:fill="FFFFFF"/>
        <w:tabs>
          <w:tab w:val="left" w:pos="567"/>
        </w:tabs>
        <w:ind w:firstLine="567"/>
        <w:jc w:val="both"/>
        <w:rPr>
          <w:color w:val="000000"/>
          <w:spacing w:val="-2"/>
          <w:sz w:val="28"/>
          <w:szCs w:val="28"/>
        </w:rPr>
      </w:pPr>
    </w:p>
    <w:p w:rsidR="007B4E62" w:rsidRDefault="007B4E62" w:rsidP="007B4E62">
      <w:pPr>
        <w:shd w:val="clear" w:color="auto" w:fill="FFFFFF"/>
        <w:tabs>
          <w:tab w:val="left" w:pos="567"/>
        </w:tabs>
        <w:ind w:firstLine="567"/>
        <w:jc w:val="both"/>
        <w:rPr>
          <w:color w:val="000000"/>
          <w:spacing w:val="-2"/>
          <w:sz w:val="28"/>
          <w:szCs w:val="28"/>
          <w:highlight w:val="yellow"/>
        </w:rPr>
      </w:pPr>
    </w:p>
    <w:p w:rsidR="007B4E62" w:rsidRPr="00156D22" w:rsidRDefault="007B4E62" w:rsidP="007B4E62">
      <w:pPr>
        <w:jc w:val="center"/>
        <w:rPr>
          <w:bCs/>
          <w:sz w:val="28"/>
          <w:szCs w:val="28"/>
          <w:lang w:val="uk-UA"/>
        </w:rPr>
      </w:pPr>
      <w:r w:rsidRPr="00156D22">
        <w:rPr>
          <w:bCs/>
          <w:sz w:val="28"/>
          <w:szCs w:val="28"/>
        </w:rPr>
        <w:t>4. П</w:t>
      </w:r>
      <w:r w:rsidRPr="00156D22">
        <w:rPr>
          <w:bCs/>
          <w:sz w:val="28"/>
          <w:szCs w:val="28"/>
          <w:lang w:val="uk-UA"/>
        </w:rPr>
        <w:t xml:space="preserve">ОВНОВАЖЕННЯ </w:t>
      </w:r>
      <w:r>
        <w:rPr>
          <w:bCs/>
          <w:sz w:val="28"/>
          <w:szCs w:val="28"/>
          <w:lang w:val="uk-UA"/>
        </w:rPr>
        <w:t xml:space="preserve">ВІДДІЛУ </w:t>
      </w:r>
      <w:r w:rsidRPr="00156D22">
        <w:rPr>
          <w:bCs/>
          <w:sz w:val="28"/>
          <w:szCs w:val="28"/>
          <w:lang w:val="uk-UA"/>
        </w:rPr>
        <w:t xml:space="preserve">З ПИТАНЬ ОХОРОНИ КУЛЬТУРНОЇ СПАДЩИНИ </w:t>
      </w:r>
    </w:p>
    <w:p w:rsidR="007B4E62" w:rsidRPr="00156D22" w:rsidRDefault="007B4E62" w:rsidP="007B4E62">
      <w:pPr>
        <w:jc w:val="both"/>
        <w:rPr>
          <w:sz w:val="28"/>
          <w:szCs w:val="28"/>
        </w:rPr>
      </w:pPr>
      <w:r w:rsidRPr="00156D22">
        <w:rPr>
          <w:sz w:val="28"/>
          <w:szCs w:val="28"/>
        </w:rPr>
        <w:t>Здійснюючи повноваження у сфері охорони культурної спадщини: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.1 забезпечує виконання Законів України «Про охорону культурної спадщини» (далі – Закон), «Про охорону археологічної спадщини», інших нормативно-правових актів з питань охорони культурної спадщини на території Слов’янської міської територіальної громади;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 xml:space="preserve">.2 подає пропозиції органу охорони культурної спадщини вищого рівня про занесення об’єктів культурної спадщини до Державного реєстру нерухомих пам'яток України та про внесення змін до нього; </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lastRenderedPageBreak/>
        <w:t>4</w:t>
      </w:r>
      <w:r w:rsidRPr="00156D22">
        <w:rPr>
          <w:color w:val="000000"/>
          <w:spacing w:val="-2"/>
          <w:sz w:val="28"/>
          <w:szCs w:val="28"/>
        </w:rPr>
        <w:t>.3 забезпечує юридичним і фізичним особам доступ до інформації, що міститься у витягах з Державного реєстру нерухомих пам'яток України, а також надання інформації щодо програм та проектів будь-яких змін у зонах охорони пам'яток та в історичних ареалах міста Слов’янська;</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.4 забезпечує дотримання режиму використання пам'яток місцевого значення, їх територій, зон охорони;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.5 забезпечує захист об’єктів культурної спадщини від загрози знищення, руйнування або пошкодження;</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.6 організовує розроблення відповідних  програм охорони культурної спадщини;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.7 надає висновки щодо відповідних програм та проектів містобудівних, архітектурних і ландшафтних перетворень, меліоративних, шляхових, земляних робіт на пам'ятках місцевого значення та в зонах їх охорони, на охоронюваних археологічних територіях, в історичних ареалах міста Слов’янська, а також програм та проєктів, реалізація яких може позначитися на стані об'єктів культурної спадщини;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.8 організовує відповідні охоронні заходи щодо пам’яток місцевого значення та їхніх територій у разі виникнення загрози їхнього пошкодження або руйнування внаслідок дії природних факторів чи проведення будь-яких робіт;</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.9 видає розпорядження та приписи щодо охорони пам'яток місцевого значення, припинення робіт на цих пам'ятках, їх територіях та в зонах охорони, якщо ці роботи проводяться за відсутності затверджених або погоджених з відповідним органом охорони культурної спадщини програм та проєктів, передбачених Законом дозволів або з відхиленням від них;</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.10 надає висновки щодо відчуження або передачі пам'яток місцевого значення їх власниками чи уповноваженими ними органами іншим особам у володіння, користування або управління;</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.11 укладає охоронні договори на пам'ятки в межах повноважень, делегованих органом охорони культурної спадщини вищого рівня відповідно до Закону.</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.12 забезпечує  в установленому законодавством порядку виготовлення, встановлення та утримання охоронних дощок, охоронних знаків, інших інформаційних написів, позначок на пам'ятках або в межах їх територій;</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.13 готує пропозиції та проєкти розпоряджень щодо проведення робіт з консервації, реставрації, реабілітації, музеєфікації, ремонту та пристосування об'єктів культурної спадщини, відповідного використання пам'яток та подання їх на розгляд відповідному органу виконавчої влади;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.14 популяризує справу охорони культурної спадщини на відповідній території, організовує науково-методичну, експозиційно-виставкову та видавничу діяльність у цій сфері;</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 xml:space="preserve">.15 виконує функції замовника, укладає з цією метою контракти на виявлення, дослідження, консервацію, реставрацію, реабілітацію, </w:t>
      </w:r>
      <w:r w:rsidRPr="00156D22">
        <w:rPr>
          <w:color w:val="000000"/>
          <w:spacing w:val="-2"/>
          <w:sz w:val="28"/>
          <w:szCs w:val="28"/>
        </w:rPr>
        <w:lastRenderedPageBreak/>
        <w:t>музеєфікацію, ремонт, пристосування об’єктів культурної спадщини та інші заходи щодо охорони культурної спадщини;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 xml:space="preserve">.16 готує пропозиції до програм соціально-економічного розвитку </w:t>
      </w:r>
      <w:r w:rsidR="00794E7C">
        <w:rPr>
          <w:color w:val="000000"/>
          <w:spacing w:val="-2"/>
          <w:sz w:val="28"/>
          <w:szCs w:val="28"/>
          <w:lang w:val="uk-UA"/>
        </w:rPr>
        <w:t xml:space="preserve">громади </w:t>
      </w:r>
      <w:r w:rsidR="00794E7C">
        <w:rPr>
          <w:color w:val="000000"/>
          <w:spacing w:val="-2"/>
          <w:sz w:val="28"/>
          <w:szCs w:val="28"/>
        </w:rPr>
        <w:t>і про</w:t>
      </w:r>
      <w:r w:rsidR="00794E7C">
        <w:rPr>
          <w:color w:val="000000"/>
          <w:spacing w:val="-2"/>
          <w:sz w:val="28"/>
          <w:szCs w:val="28"/>
          <w:lang w:val="uk-UA"/>
        </w:rPr>
        <w:t>є</w:t>
      </w:r>
      <w:r w:rsidRPr="00156D22">
        <w:rPr>
          <w:color w:val="000000"/>
          <w:spacing w:val="-2"/>
          <w:sz w:val="28"/>
          <w:szCs w:val="28"/>
        </w:rPr>
        <w:t xml:space="preserve">ктів  бюджету </w:t>
      </w:r>
      <w:r w:rsidR="00794E7C">
        <w:rPr>
          <w:color w:val="000000"/>
          <w:spacing w:val="-2"/>
          <w:sz w:val="28"/>
          <w:szCs w:val="28"/>
          <w:lang w:val="uk-UA"/>
        </w:rPr>
        <w:t xml:space="preserve">Слов’янської міської територіальної громади </w:t>
      </w:r>
      <w:r w:rsidRPr="00156D22">
        <w:rPr>
          <w:color w:val="000000"/>
          <w:spacing w:val="-2"/>
          <w:sz w:val="28"/>
          <w:szCs w:val="28"/>
        </w:rPr>
        <w:t xml:space="preserve">та подає їх на розгляд </w:t>
      </w:r>
      <w:r w:rsidR="00794E7C">
        <w:rPr>
          <w:color w:val="000000"/>
          <w:spacing w:val="-2"/>
          <w:sz w:val="28"/>
          <w:szCs w:val="28"/>
          <w:lang w:val="uk-UA"/>
        </w:rPr>
        <w:t>начальнику Слов’янської міської ВА</w:t>
      </w:r>
      <w:r w:rsidRPr="00156D22">
        <w:rPr>
          <w:color w:val="000000"/>
          <w:spacing w:val="-2"/>
          <w:sz w:val="28"/>
          <w:szCs w:val="28"/>
        </w:rPr>
        <w:t>;</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.17 інформує органи охорони культурної спадщини вищого рівня про пошкодження, руйнування, загрозу або можливу загрозу пошкодження, руйнування пам'яток, що знаходяться на території Слов’янської міської територіальної громади;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.18 бере участь в організації підготовки, перепідготовки та підвищення кваліфікації працівників у сфері охорони культурної спадщини;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.19 організовує дослідження об'єктів культурної спадщини, які потребують рятівних робіт;</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.20 застосовує фінансові санкцій за порушення Закону;</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.21 здійснює інші повноваження відповідно до Закону;</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.22 організовує відповідні заходи щодо виготовлення облікової документації, здійснює контроль за паспортизацією нерухомих об’єктів культурної спадщини на території Слов’янської міської територіальної громади.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.23 Забезпечує в межах території Слов’янської міської територіальної громади належний захист та утримання об’єктів археологічної спадщини;</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.24 реєструє дозволи та кваліфікаційні документи на право проведення досліджень на археологічних пам’ятках;</w:t>
      </w:r>
    </w:p>
    <w:p w:rsidR="007B4E62" w:rsidRPr="00156D22" w:rsidRDefault="007B4E62" w:rsidP="007B4E62">
      <w:pPr>
        <w:shd w:val="clear" w:color="auto" w:fill="FFFFFF"/>
        <w:tabs>
          <w:tab w:val="left" w:pos="567"/>
        </w:tabs>
        <w:ind w:firstLine="567"/>
        <w:jc w:val="both"/>
        <w:rPr>
          <w:color w:val="000000"/>
          <w:spacing w:val="-2"/>
          <w:sz w:val="28"/>
          <w:szCs w:val="28"/>
        </w:rPr>
      </w:pPr>
      <w:r w:rsidRPr="00156D22">
        <w:rPr>
          <w:color w:val="000000"/>
          <w:spacing w:val="-2"/>
          <w:sz w:val="28"/>
          <w:szCs w:val="28"/>
          <w:lang w:val="uk-UA"/>
        </w:rPr>
        <w:t>4</w:t>
      </w:r>
      <w:r w:rsidRPr="00156D22">
        <w:rPr>
          <w:color w:val="000000"/>
          <w:spacing w:val="-2"/>
          <w:sz w:val="28"/>
          <w:szCs w:val="28"/>
        </w:rPr>
        <w:t>.25 розглядає звернення юридичних та фізичних осіб та вживає відповідних заходів;</w:t>
      </w:r>
    </w:p>
    <w:p w:rsidR="007B4E62" w:rsidRPr="00156D22" w:rsidRDefault="007B4E62" w:rsidP="007B4E62">
      <w:pPr>
        <w:shd w:val="clear" w:color="auto" w:fill="FFFFFF"/>
        <w:tabs>
          <w:tab w:val="left" w:pos="567"/>
        </w:tabs>
        <w:ind w:firstLine="567"/>
        <w:jc w:val="both"/>
      </w:pPr>
      <w:r w:rsidRPr="00156D22">
        <w:rPr>
          <w:color w:val="000000"/>
          <w:spacing w:val="-2"/>
          <w:sz w:val="28"/>
          <w:szCs w:val="28"/>
          <w:lang w:val="uk-UA"/>
        </w:rPr>
        <w:t>4</w:t>
      </w:r>
      <w:r w:rsidRPr="00156D22">
        <w:rPr>
          <w:color w:val="000000"/>
          <w:spacing w:val="-2"/>
          <w:sz w:val="28"/>
          <w:szCs w:val="28"/>
        </w:rPr>
        <w:t>.26 інформує правоохоронні органи про порушення законодавства України у сфері охорони культурної спадщини.</w:t>
      </w:r>
    </w:p>
    <w:p w:rsidR="007B4E62" w:rsidRDefault="007B4E62" w:rsidP="007B4E62">
      <w:pPr>
        <w:widowControl w:val="0"/>
        <w:tabs>
          <w:tab w:val="left" w:pos="567"/>
        </w:tabs>
        <w:ind w:firstLine="720"/>
        <w:jc w:val="center"/>
        <w:rPr>
          <w:color w:val="000000"/>
          <w:spacing w:val="-2"/>
          <w:sz w:val="28"/>
          <w:szCs w:val="28"/>
        </w:rPr>
      </w:pPr>
    </w:p>
    <w:p w:rsidR="007B4E62" w:rsidRPr="00997ED4" w:rsidRDefault="007B4E62" w:rsidP="007B4E62">
      <w:pPr>
        <w:widowControl w:val="0"/>
        <w:tabs>
          <w:tab w:val="left" w:pos="567"/>
        </w:tabs>
        <w:jc w:val="center"/>
        <w:rPr>
          <w:color w:val="000000"/>
          <w:spacing w:val="-2"/>
          <w:sz w:val="28"/>
          <w:szCs w:val="28"/>
        </w:rPr>
      </w:pPr>
      <w:r>
        <w:rPr>
          <w:color w:val="000000"/>
          <w:spacing w:val="-2"/>
          <w:sz w:val="28"/>
          <w:szCs w:val="28"/>
          <w:lang w:val="uk-UA"/>
        </w:rPr>
        <w:t>5</w:t>
      </w:r>
      <w:r w:rsidRPr="00997ED4">
        <w:rPr>
          <w:color w:val="000000"/>
          <w:spacing w:val="-2"/>
          <w:sz w:val="28"/>
          <w:szCs w:val="28"/>
        </w:rPr>
        <w:t>. ПРАВА</w:t>
      </w:r>
    </w:p>
    <w:p w:rsidR="007B4E62" w:rsidRDefault="007B4E62" w:rsidP="007B4E62">
      <w:pPr>
        <w:shd w:val="clear" w:color="auto" w:fill="FFFFFF"/>
        <w:tabs>
          <w:tab w:val="left" w:pos="567"/>
        </w:tabs>
        <w:ind w:firstLine="567"/>
        <w:jc w:val="both"/>
      </w:pPr>
      <w:r>
        <w:rPr>
          <w:color w:val="000000"/>
          <w:spacing w:val="-2"/>
          <w:sz w:val="28"/>
          <w:szCs w:val="28"/>
        </w:rPr>
        <w:t>Відділ має право:</w:t>
      </w:r>
    </w:p>
    <w:p w:rsidR="007B4E62" w:rsidRDefault="007B4E62" w:rsidP="007B4E62">
      <w:pPr>
        <w:shd w:val="clear" w:color="auto" w:fill="FFFFFF"/>
        <w:tabs>
          <w:tab w:val="left" w:pos="567"/>
        </w:tabs>
        <w:ind w:firstLine="567"/>
        <w:jc w:val="both"/>
      </w:pPr>
      <w:r>
        <w:rPr>
          <w:color w:val="000000"/>
          <w:spacing w:val="-2"/>
          <w:sz w:val="28"/>
          <w:szCs w:val="28"/>
          <w:lang w:val="uk-UA"/>
        </w:rPr>
        <w:t>5</w:t>
      </w:r>
      <w:r>
        <w:rPr>
          <w:color w:val="000000"/>
          <w:spacing w:val="-2"/>
          <w:sz w:val="28"/>
          <w:szCs w:val="28"/>
        </w:rPr>
        <w:t>.1 Вносити на розгляд начальнику Слов’янської міської ВА пропозиції щодо  підприємств і закладів культури і мистецтва, що належать до комунальної власності міської територіальної громади.</w:t>
      </w:r>
    </w:p>
    <w:p w:rsidR="007B4E62" w:rsidRDefault="007B4E62" w:rsidP="007B4E62">
      <w:pPr>
        <w:shd w:val="clear" w:color="auto" w:fill="FFFFFF"/>
        <w:tabs>
          <w:tab w:val="left" w:pos="567"/>
        </w:tabs>
        <w:ind w:firstLine="567"/>
        <w:jc w:val="both"/>
      </w:pPr>
      <w:r>
        <w:rPr>
          <w:color w:val="000000"/>
          <w:spacing w:val="-2"/>
          <w:sz w:val="28"/>
          <w:szCs w:val="28"/>
          <w:lang w:val="uk-UA"/>
        </w:rPr>
        <w:t>5</w:t>
      </w:r>
      <w:r>
        <w:rPr>
          <w:color w:val="000000"/>
          <w:spacing w:val="-2"/>
          <w:sz w:val="28"/>
          <w:szCs w:val="28"/>
        </w:rPr>
        <w:t xml:space="preserve">.2 В межах, визначених законодавством,  розпоряджатися майном Відділу. </w:t>
      </w:r>
    </w:p>
    <w:p w:rsidR="007B4E62" w:rsidRDefault="007B4E62" w:rsidP="007B4E62">
      <w:pPr>
        <w:shd w:val="clear" w:color="auto" w:fill="FFFFFF"/>
        <w:tabs>
          <w:tab w:val="left" w:pos="567"/>
        </w:tabs>
        <w:ind w:firstLine="567"/>
        <w:jc w:val="both"/>
      </w:pPr>
      <w:r>
        <w:rPr>
          <w:color w:val="000000"/>
          <w:spacing w:val="-2"/>
          <w:sz w:val="28"/>
          <w:szCs w:val="28"/>
          <w:lang w:val="uk-UA"/>
        </w:rPr>
        <w:t>5</w:t>
      </w:r>
      <w:r>
        <w:rPr>
          <w:color w:val="000000"/>
          <w:spacing w:val="-2"/>
          <w:sz w:val="28"/>
          <w:szCs w:val="28"/>
        </w:rPr>
        <w:t>.3 Залучати спеціалістів інших структурних підрозділів Слов’янської міської ВА, підприємств, установ і організацій (за погодженням з їх керівниками) для розгляду питань, що належать до його компетенції.</w:t>
      </w:r>
    </w:p>
    <w:p w:rsidR="007B4E62" w:rsidRDefault="007B4E62" w:rsidP="007B4E62">
      <w:pPr>
        <w:shd w:val="clear" w:color="auto" w:fill="FFFFFF"/>
        <w:tabs>
          <w:tab w:val="left" w:pos="567"/>
        </w:tabs>
        <w:ind w:firstLine="567"/>
        <w:jc w:val="both"/>
      </w:pPr>
      <w:r>
        <w:rPr>
          <w:color w:val="000000"/>
          <w:spacing w:val="-2"/>
          <w:sz w:val="28"/>
          <w:szCs w:val="28"/>
          <w:lang w:val="uk-UA"/>
        </w:rPr>
        <w:t>5</w:t>
      </w:r>
      <w:r>
        <w:rPr>
          <w:color w:val="000000"/>
          <w:spacing w:val="-2"/>
          <w:sz w:val="28"/>
          <w:szCs w:val="28"/>
        </w:rPr>
        <w:t xml:space="preserve">.4 Одержувати в установленому порядку від інших структурних підрозділів Слов’янської міської ВА, підприємств, установ і організацій інформацію, документи і інші матеріали, а від міського органу державної статистики – безоплатно статистичні дані, необхідні для виконання покладених на нього завдань. </w:t>
      </w:r>
    </w:p>
    <w:p w:rsidR="007B4E62" w:rsidRDefault="007B4E62" w:rsidP="007B4E62">
      <w:pPr>
        <w:shd w:val="clear" w:color="auto" w:fill="FFFFFF"/>
        <w:tabs>
          <w:tab w:val="left" w:pos="567"/>
        </w:tabs>
        <w:ind w:firstLine="567"/>
        <w:jc w:val="both"/>
      </w:pPr>
      <w:r>
        <w:rPr>
          <w:color w:val="000000"/>
          <w:spacing w:val="-2"/>
          <w:sz w:val="28"/>
          <w:szCs w:val="28"/>
          <w:lang w:val="uk-UA"/>
        </w:rPr>
        <w:lastRenderedPageBreak/>
        <w:t>5</w:t>
      </w:r>
      <w:r>
        <w:rPr>
          <w:color w:val="000000"/>
          <w:spacing w:val="-2"/>
          <w:sz w:val="28"/>
          <w:szCs w:val="28"/>
        </w:rPr>
        <w:t>.5 Скликати в установленому порядку наради, утворювати робочі групи з питань, що належать до його компетенції.</w:t>
      </w:r>
    </w:p>
    <w:p w:rsidR="007B4E62" w:rsidRDefault="007B4E62" w:rsidP="007B4E62">
      <w:pPr>
        <w:widowControl w:val="0"/>
        <w:tabs>
          <w:tab w:val="left" w:pos="567"/>
        </w:tabs>
        <w:ind w:firstLine="720"/>
        <w:jc w:val="center"/>
        <w:rPr>
          <w:color w:val="000000"/>
          <w:spacing w:val="-2"/>
          <w:sz w:val="28"/>
          <w:szCs w:val="28"/>
        </w:rPr>
      </w:pPr>
    </w:p>
    <w:p w:rsidR="007B4E62" w:rsidRPr="00997ED4" w:rsidRDefault="007B4E62" w:rsidP="007B4E62">
      <w:pPr>
        <w:widowControl w:val="0"/>
        <w:tabs>
          <w:tab w:val="left" w:pos="567"/>
        </w:tabs>
        <w:ind w:firstLine="720"/>
        <w:jc w:val="center"/>
        <w:rPr>
          <w:color w:val="000000"/>
          <w:spacing w:val="-2"/>
          <w:sz w:val="28"/>
          <w:szCs w:val="28"/>
        </w:rPr>
      </w:pPr>
      <w:r>
        <w:rPr>
          <w:color w:val="000000"/>
          <w:spacing w:val="-2"/>
          <w:sz w:val="28"/>
          <w:szCs w:val="28"/>
          <w:lang w:val="uk-UA"/>
        </w:rPr>
        <w:t>6</w:t>
      </w:r>
      <w:r>
        <w:rPr>
          <w:color w:val="000000"/>
          <w:spacing w:val="-2"/>
          <w:sz w:val="28"/>
          <w:szCs w:val="28"/>
        </w:rPr>
        <w:t>. СТРУКТУРА</w:t>
      </w:r>
    </w:p>
    <w:p w:rsidR="007B4E62" w:rsidRDefault="007B4E62" w:rsidP="007B4E62">
      <w:pPr>
        <w:shd w:val="clear" w:color="auto" w:fill="FFFFFF"/>
        <w:tabs>
          <w:tab w:val="left" w:pos="567"/>
        </w:tabs>
        <w:ind w:firstLine="567"/>
        <w:jc w:val="both"/>
      </w:pPr>
      <w:r>
        <w:rPr>
          <w:color w:val="000000"/>
          <w:spacing w:val="-2"/>
          <w:sz w:val="28"/>
          <w:szCs w:val="28"/>
          <w:lang w:val="uk-UA"/>
        </w:rPr>
        <w:t>6</w:t>
      </w:r>
      <w:r>
        <w:rPr>
          <w:color w:val="000000"/>
          <w:spacing w:val="-2"/>
          <w:sz w:val="28"/>
          <w:szCs w:val="28"/>
        </w:rPr>
        <w:t>.1 Відділ очолює начальник, який призначається на посаду в установленому законодавством порядку.</w:t>
      </w:r>
    </w:p>
    <w:p w:rsidR="007B4E62" w:rsidRDefault="007B4E62" w:rsidP="007B4E62">
      <w:pPr>
        <w:shd w:val="clear" w:color="auto" w:fill="FFFFFF"/>
        <w:tabs>
          <w:tab w:val="left" w:pos="567"/>
        </w:tabs>
        <w:ind w:firstLine="567"/>
        <w:jc w:val="both"/>
      </w:pPr>
      <w:r>
        <w:rPr>
          <w:color w:val="000000"/>
          <w:spacing w:val="-2"/>
          <w:sz w:val="28"/>
          <w:szCs w:val="28"/>
          <w:lang w:val="uk-UA"/>
        </w:rPr>
        <w:t>6</w:t>
      </w:r>
      <w:r>
        <w:rPr>
          <w:color w:val="000000"/>
          <w:spacing w:val="-2"/>
          <w:sz w:val="28"/>
          <w:szCs w:val="28"/>
        </w:rPr>
        <w:t>.2.</w:t>
      </w:r>
      <w:r>
        <w:rPr>
          <w:color w:val="000000"/>
          <w:spacing w:val="-2"/>
          <w:sz w:val="28"/>
          <w:szCs w:val="28"/>
        </w:rPr>
        <w:tab/>
        <w:t xml:space="preserve">Начальник відділу має заступника, який призначається </w:t>
      </w:r>
      <w:proofErr w:type="gramStart"/>
      <w:r>
        <w:rPr>
          <w:color w:val="000000"/>
          <w:spacing w:val="-2"/>
          <w:sz w:val="28"/>
          <w:szCs w:val="28"/>
        </w:rPr>
        <w:t>на</w:t>
      </w:r>
      <w:proofErr w:type="gramEnd"/>
      <w:r>
        <w:rPr>
          <w:color w:val="000000"/>
          <w:spacing w:val="-2"/>
          <w:sz w:val="28"/>
          <w:szCs w:val="28"/>
        </w:rPr>
        <w:t xml:space="preserve"> посаду та звільняється з посади начальником Слов’янської міської ВА у визначеному законодавством порядку.</w:t>
      </w:r>
    </w:p>
    <w:p w:rsidR="007B4E62" w:rsidRDefault="007B4E62" w:rsidP="007B4E62">
      <w:pPr>
        <w:shd w:val="clear" w:color="auto" w:fill="FFFFFF"/>
        <w:tabs>
          <w:tab w:val="left" w:pos="567"/>
        </w:tabs>
        <w:ind w:firstLine="567"/>
        <w:jc w:val="both"/>
      </w:pPr>
      <w:r>
        <w:rPr>
          <w:color w:val="000000"/>
          <w:spacing w:val="-2"/>
          <w:sz w:val="28"/>
          <w:szCs w:val="28"/>
          <w:lang w:val="uk-UA"/>
        </w:rPr>
        <w:t>6</w:t>
      </w:r>
      <w:r>
        <w:rPr>
          <w:color w:val="000000"/>
          <w:spacing w:val="-2"/>
          <w:sz w:val="28"/>
          <w:szCs w:val="28"/>
        </w:rPr>
        <w:t xml:space="preserve">.2.1 Заступник начальника відділу виконує обов’язки начальника відділу у разі його відсутності та здійснює повноваження згідно посадової інструкції, затвердженої в установленому порядку. </w:t>
      </w:r>
    </w:p>
    <w:p w:rsidR="007B4E62" w:rsidRDefault="007B4E62" w:rsidP="007B4E62">
      <w:pPr>
        <w:shd w:val="clear" w:color="auto" w:fill="FFFFFF"/>
        <w:tabs>
          <w:tab w:val="left" w:pos="567"/>
        </w:tabs>
        <w:ind w:firstLine="567"/>
        <w:jc w:val="both"/>
      </w:pPr>
      <w:r>
        <w:rPr>
          <w:color w:val="000000"/>
          <w:spacing w:val="-2"/>
          <w:sz w:val="28"/>
          <w:szCs w:val="28"/>
          <w:lang w:val="uk-UA"/>
        </w:rPr>
        <w:t>6</w:t>
      </w:r>
      <w:r>
        <w:rPr>
          <w:color w:val="000000"/>
          <w:spacing w:val="-2"/>
          <w:sz w:val="28"/>
          <w:szCs w:val="28"/>
        </w:rPr>
        <w:t>.3 Структура та  чисельність Відділу затверджується  у встановленому  законодавством порядку.</w:t>
      </w:r>
    </w:p>
    <w:p w:rsidR="007B4E62" w:rsidRDefault="007B4E62" w:rsidP="007B4E62">
      <w:pPr>
        <w:shd w:val="clear" w:color="auto" w:fill="FFFFFF"/>
        <w:tabs>
          <w:tab w:val="left" w:pos="567"/>
        </w:tabs>
        <w:ind w:firstLine="567"/>
        <w:jc w:val="both"/>
      </w:pPr>
      <w:r>
        <w:rPr>
          <w:color w:val="000000"/>
          <w:spacing w:val="-2"/>
          <w:sz w:val="28"/>
          <w:szCs w:val="28"/>
          <w:lang w:val="uk-UA"/>
        </w:rPr>
        <w:t>6</w:t>
      </w:r>
      <w:r>
        <w:rPr>
          <w:color w:val="000000"/>
          <w:spacing w:val="-2"/>
          <w:sz w:val="28"/>
          <w:szCs w:val="28"/>
        </w:rPr>
        <w:t>.4 Відділ є головним розпорядником бюджетних коштів з фінансування витрат на утримання:</w:t>
      </w:r>
    </w:p>
    <w:p w:rsidR="007B4E62" w:rsidRDefault="007B4E62" w:rsidP="007B4E62">
      <w:pPr>
        <w:widowControl w:val="0"/>
        <w:tabs>
          <w:tab w:val="left" w:pos="567"/>
        </w:tabs>
        <w:ind w:firstLine="720"/>
        <w:jc w:val="both"/>
      </w:pPr>
      <w:r>
        <w:rPr>
          <w:sz w:val="28"/>
          <w:szCs w:val="28"/>
        </w:rPr>
        <w:t>Заклади культури</w:t>
      </w:r>
      <w:r>
        <w:t>:</w:t>
      </w:r>
    </w:p>
    <w:tbl>
      <w:tblPr>
        <w:tblW w:w="5000" w:type="pct"/>
        <w:tblInd w:w="-20" w:type="dxa"/>
        <w:tblLayout w:type="fixed"/>
        <w:tblLook w:val="0000" w:firstRow="0" w:lastRow="0" w:firstColumn="0" w:lastColumn="0" w:noHBand="0" w:noVBand="0"/>
      </w:tblPr>
      <w:tblGrid>
        <w:gridCol w:w="801"/>
        <w:gridCol w:w="4418"/>
        <w:gridCol w:w="1759"/>
        <w:gridCol w:w="2310"/>
      </w:tblGrid>
      <w:tr w:rsidR="007B4E62" w:rsidTr="00420C0C">
        <w:tc>
          <w:tcPr>
            <w:tcW w:w="806" w:type="dxa"/>
            <w:tcBorders>
              <w:top w:val="single" w:sz="4" w:space="0" w:color="000000"/>
              <w:left w:val="single" w:sz="4" w:space="0" w:color="000000"/>
              <w:bottom w:val="single" w:sz="4" w:space="0" w:color="000000"/>
            </w:tcBorders>
            <w:shd w:val="clear" w:color="auto" w:fill="FFFFFF"/>
            <w:vAlign w:val="center"/>
          </w:tcPr>
          <w:p w:rsidR="007B4E62" w:rsidRDefault="007B4E62" w:rsidP="00420C0C">
            <w:pPr>
              <w:widowControl w:val="0"/>
              <w:tabs>
                <w:tab w:val="left" w:pos="567"/>
              </w:tabs>
              <w:jc w:val="center"/>
            </w:pPr>
            <w:r>
              <w:rPr>
                <w:sz w:val="28"/>
                <w:szCs w:val="28"/>
              </w:rPr>
              <w:t>№ п/п</w:t>
            </w:r>
          </w:p>
        </w:tc>
        <w:tc>
          <w:tcPr>
            <w:tcW w:w="4451" w:type="dxa"/>
            <w:tcBorders>
              <w:top w:val="single" w:sz="4" w:space="0" w:color="000000"/>
              <w:left w:val="single" w:sz="4" w:space="0" w:color="000000"/>
              <w:bottom w:val="single" w:sz="4" w:space="0" w:color="000000"/>
            </w:tcBorders>
            <w:shd w:val="clear" w:color="auto" w:fill="FFFFFF"/>
            <w:vAlign w:val="center"/>
          </w:tcPr>
          <w:p w:rsidR="007B4E62" w:rsidRDefault="007B4E62" w:rsidP="00420C0C">
            <w:pPr>
              <w:widowControl w:val="0"/>
              <w:tabs>
                <w:tab w:val="left" w:pos="567"/>
              </w:tabs>
              <w:jc w:val="center"/>
            </w:pPr>
            <w:r>
              <w:rPr>
                <w:sz w:val="28"/>
                <w:szCs w:val="28"/>
              </w:rPr>
              <w:t>Назва закладу</w:t>
            </w:r>
          </w:p>
        </w:tc>
        <w:tc>
          <w:tcPr>
            <w:tcW w:w="1771" w:type="dxa"/>
            <w:tcBorders>
              <w:top w:val="single" w:sz="4" w:space="0" w:color="000000"/>
              <w:left w:val="single" w:sz="4" w:space="0" w:color="000000"/>
              <w:bottom w:val="single" w:sz="4" w:space="0" w:color="000000"/>
            </w:tcBorders>
            <w:shd w:val="clear" w:color="auto" w:fill="FFFFFF"/>
            <w:vAlign w:val="center"/>
          </w:tcPr>
          <w:p w:rsidR="007B4E62" w:rsidRDefault="007B4E62" w:rsidP="00420C0C">
            <w:pPr>
              <w:widowControl w:val="0"/>
              <w:tabs>
                <w:tab w:val="left" w:pos="567"/>
              </w:tabs>
              <w:jc w:val="center"/>
            </w:pPr>
            <w:r>
              <w:rPr>
                <w:sz w:val="28"/>
                <w:szCs w:val="28"/>
              </w:rPr>
              <w:t>Код ЄДРПОУ</w:t>
            </w:r>
          </w:p>
        </w:tc>
        <w:tc>
          <w:tcPr>
            <w:tcW w:w="23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B4E62" w:rsidRDefault="007B4E62" w:rsidP="00420C0C">
            <w:pPr>
              <w:widowControl w:val="0"/>
              <w:tabs>
                <w:tab w:val="left" w:pos="567"/>
              </w:tabs>
              <w:ind w:left="-96"/>
              <w:jc w:val="center"/>
            </w:pPr>
            <w:r>
              <w:rPr>
                <w:sz w:val="26"/>
                <w:szCs w:val="26"/>
              </w:rPr>
              <w:t>Місцезнаходження</w:t>
            </w:r>
          </w:p>
        </w:tc>
      </w:tr>
      <w:tr w:rsidR="007B4E62" w:rsidTr="00420C0C">
        <w:tc>
          <w:tcPr>
            <w:tcW w:w="806"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1</w:t>
            </w:r>
          </w:p>
        </w:tc>
        <w:tc>
          <w:tcPr>
            <w:tcW w:w="445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Комунальний заклад «Слов’янський краєзнавчий музей»</w:t>
            </w:r>
          </w:p>
        </w:tc>
        <w:tc>
          <w:tcPr>
            <w:tcW w:w="177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37803242</w:t>
            </w:r>
          </w:p>
        </w:tc>
        <w:tc>
          <w:tcPr>
            <w:tcW w:w="2326" w:type="dxa"/>
            <w:tcBorders>
              <w:top w:val="single" w:sz="4" w:space="0" w:color="000000"/>
              <w:left w:val="single" w:sz="4" w:space="0" w:color="000000"/>
              <w:bottom w:val="single" w:sz="4" w:space="0" w:color="000000"/>
              <w:right w:val="single" w:sz="4" w:space="0" w:color="000000"/>
            </w:tcBorders>
            <w:shd w:val="clear" w:color="auto" w:fill="FFFFFF"/>
          </w:tcPr>
          <w:p w:rsidR="007B4E62" w:rsidRDefault="007B4E62" w:rsidP="00420C0C">
            <w:pPr>
              <w:pStyle w:val="a3"/>
              <w:tabs>
                <w:tab w:val="left" w:pos="567"/>
              </w:tabs>
              <w:spacing w:line="240" w:lineRule="auto"/>
              <w:ind w:left="-96"/>
            </w:pPr>
            <w:r>
              <w:rPr>
                <w:rFonts w:ascii="Times New Roman" w:hAnsi="Times New Roman" w:cs="Times New Roman"/>
                <w:sz w:val="28"/>
                <w:szCs w:val="28"/>
              </w:rPr>
              <w:t>вул.Банківська,31</w:t>
            </w:r>
          </w:p>
          <w:p w:rsidR="007B4E62" w:rsidRDefault="007B4E62" w:rsidP="00420C0C">
            <w:pPr>
              <w:pStyle w:val="a3"/>
              <w:tabs>
                <w:tab w:val="left" w:pos="567"/>
              </w:tabs>
              <w:spacing w:line="240" w:lineRule="auto"/>
              <w:jc w:val="center"/>
            </w:pPr>
            <w:r>
              <w:rPr>
                <w:rFonts w:ascii="Times New Roman" w:hAnsi="Times New Roman" w:cs="Times New Roman"/>
                <w:sz w:val="28"/>
                <w:szCs w:val="28"/>
              </w:rPr>
              <w:t>м.Слов’янськ</w:t>
            </w:r>
          </w:p>
        </w:tc>
      </w:tr>
      <w:tr w:rsidR="007B4E62" w:rsidTr="00420C0C">
        <w:tc>
          <w:tcPr>
            <w:tcW w:w="806"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2</w:t>
            </w:r>
          </w:p>
        </w:tc>
        <w:tc>
          <w:tcPr>
            <w:tcW w:w="445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Комунальний заклад «Центр культури і довкілля м.Слов’янська»</w:t>
            </w:r>
          </w:p>
        </w:tc>
        <w:tc>
          <w:tcPr>
            <w:tcW w:w="177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38660685</w:t>
            </w:r>
          </w:p>
        </w:tc>
        <w:tc>
          <w:tcPr>
            <w:tcW w:w="2326" w:type="dxa"/>
            <w:tcBorders>
              <w:top w:val="single" w:sz="4" w:space="0" w:color="000000"/>
              <w:left w:val="single" w:sz="4" w:space="0" w:color="000000"/>
              <w:bottom w:val="single" w:sz="4" w:space="0" w:color="000000"/>
              <w:right w:val="single" w:sz="4" w:space="0" w:color="000000"/>
            </w:tcBorders>
            <w:shd w:val="clear" w:color="auto" w:fill="FFFFFF"/>
          </w:tcPr>
          <w:p w:rsidR="007B4E62" w:rsidRDefault="007B4E62" w:rsidP="00420C0C">
            <w:pPr>
              <w:widowControl w:val="0"/>
              <w:tabs>
                <w:tab w:val="left" w:pos="567"/>
              </w:tabs>
              <w:jc w:val="center"/>
            </w:pPr>
            <w:r>
              <w:rPr>
                <w:sz w:val="28"/>
                <w:szCs w:val="28"/>
              </w:rPr>
              <w:t>вул.Вокзальна,77 м.Слов’янськ</w:t>
            </w:r>
          </w:p>
        </w:tc>
      </w:tr>
      <w:tr w:rsidR="007B4E62" w:rsidTr="00420C0C">
        <w:trPr>
          <w:trHeight w:val="580"/>
        </w:trPr>
        <w:tc>
          <w:tcPr>
            <w:tcW w:w="806"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3</w:t>
            </w:r>
          </w:p>
        </w:tc>
        <w:tc>
          <w:tcPr>
            <w:tcW w:w="445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Комунальний заклад «Слов’янська міська публічна бібліотека»</w:t>
            </w:r>
          </w:p>
        </w:tc>
        <w:tc>
          <w:tcPr>
            <w:tcW w:w="177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38660690</w:t>
            </w:r>
          </w:p>
        </w:tc>
        <w:tc>
          <w:tcPr>
            <w:tcW w:w="2326" w:type="dxa"/>
            <w:tcBorders>
              <w:top w:val="single" w:sz="4" w:space="0" w:color="000000"/>
              <w:left w:val="single" w:sz="4" w:space="0" w:color="000000"/>
              <w:bottom w:val="single" w:sz="4" w:space="0" w:color="000000"/>
              <w:right w:val="single" w:sz="4" w:space="0" w:color="000000"/>
            </w:tcBorders>
            <w:shd w:val="clear" w:color="auto" w:fill="FFFFFF"/>
          </w:tcPr>
          <w:p w:rsidR="007B4E62" w:rsidRDefault="007B4E62" w:rsidP="00420C0C">
            <w:pPr>
              <w:widowControl w:val="0"/>
              <w:tabs>
                <w:tab w:val="left" w:pos="567"/>
              </w:tabs>
              <w:jc w:val="center"/>
            </w:pPr>
            <w:r>
              <w:rPr>
                <w:sz w:val="28"/>
                <w:szCs w:val="28"/>
              </w:rPr>
              <w:t>площа Соборна,2а м.Слов’янськ</w:t>
            </w:r>
          </w:p>
        </w:tc>
      </w:tr>
      <w:tr w:rsidR="007B4E62" w:rsidTr="00420C0C">
        <w:tc>
          <w:tcPr>
            <w:tcW w:w="806"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4</w:t>
            </w:r>
          </w:p>
        </w:tc>
        <w:tc>
          <w:tcPr>
            <w:tcW w:w="445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Комунальний початковий спеціалізований мистецький навчальний заклад (школа естетичного виховання) «Школа мистецтв м.Слов’янська»</w:t>
            </w:r>
          </w:p>
        </w:tc>
        <w:tc>
          <w:tcPr>
            <w:tcW w:w="177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02219085</w:t>
            </w:r>
          </w:p>
        </w:tc>
        <w:tc>
          <w:tcPr>
            <w:tcW w:w="2326" w:type="dxa"/>
            <w:tcBorders>
              <w:top w:val="single" w:sz="4" w:space="0" w:color="000000"/>
              <w:left w:val="single" w:sz="4" w:space="0" w:color="000000"/>
              <w:bottom w:val="single" w:sz="4" w:space="0" w:color="000000"/>
              <w:right w:val="single" w:sz="4" w:space="0" w:color="000000"/>
            </w:tcBorders>
            <w:shd w:val="clear" w:color="auto" w:fill="FFFFFF"/>
          </w:tcPr>
          <w:p w:rsidR="007B4E62" w:rsidRDefault="007B4E62" w:rsidP="00420C0C">
            <w:pPr>
              <w:widowControl w:val="0"/>
              <w:tabs>
                <w:tab w:val="left" w:pos="567"/>
              </w:tabs>
              <w:jc w:val="center"/>
            </w:pPr>
            <w:r>
              <w:rPr>
                <w:sz w:val="28"/>
                <w:szCs w:val="28"/>
              </w:rPr>
              <w:t>вул</w:t>
            </w:r>
            <w:proofErr w:type="gramStart"/>
            <w:r>
              <w:rPr>
                <w:sz w:val="28"/>
                <w:szCs w:val="28"/>
              </w:rPr>
              <w:t>.П</w:t>
            </w:r>
            <w:proofErr w:type="gramEnd"/>
            <w:r>
              <w:rPr>
                <w:sz w:val="28"/>
                <w:szCs w:val="28"/>
              </w:rPr>
              <w:t>оштова,13</w:t>
            </w:r>
          </w:p>
          <w:p w:rsidR="007B4E62" w:rsidRDefault="007B4E62" w:rsidP="00420C0C">
            <w:pPr>
              <w:widowControl w:val="0"/>
              <w:tabs>
                <w:tab w:val="left" w:pos="567"/>
              </w:tabs>
              <w:jc w:val="center"/>
            </w:pPr>
            <w:r>
              <w:rPr>
                <w:sz w:val="28"/>
                <w:szCs w:val="28"/>
              </w:rPr>
              <w:t>м.Слов’янськ</w:t>
            </w:r>
          </w:p>
        </w:tc>
      </w:tr>
      <w:tr w:rsidR="007B4E62" w:rsidTr="00420C0C">
        <w:tc>
          <w:tcPr>
            <w:tcW w:w="806"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5</w:t>
            </w:r>
          </w:p>
        </w:tc>
        <w:tc>
          <w:tcPr>
            <w:tcW w:w="445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Комунальне підприємство «Парк культури і відпочинку»</w:t>
            </w:r>
          </w:p>
        </w:tc>
        <w:tc>
          <w:tcPr>
            <w:tcW w:w="177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02219062</w:t>
            </w:r>
          </w:p>
        </w:tc>
        <w:tc>
          <w:tcPr>
            <w:tcW w:w="2326" w:type="dxa"/>
            <w:tcBorders>
              <w:top w:val="single" w:sz="4" w:space="0" w:color="000000"/>
              <w:left w:val="single" w:sz="4" w:space="0" w:color="000000"/>
              <w:bottom w:val="single" w:sz="4" w:space="0" w:color="000000"/>
              <w:right w:val="single" w:sz="4" w:space="0" w:color="000000"/>
            </w:tcBorders>
            <w:shd w:val="clear" w:color="auto" w:fill="FFFFFF"/>
          </w:tcPr>
          <w:p w:rsidR="007B4E62" w:rsidRDefault="007B4E62" w:rsidP="00420C0C">
            <w:pPr>
              <w:widowControl w:val="0"/>
              <w:tabs>
                <w:tab w:val="left" w:pos="567"/>
              </w:tabs>
              <w:jc w:val="center"/>
            </w:pPr>
            <w:r>
              <w:rPr>
                <w:sz w:val="28"/>
                <w:szCs w:val="28"/>
              </w:rPr>
              <w:t>вул.</w:t>
            </w:r>
            <w:r w:rsidRPr="00CE10C4">
              <w:rPr>
                <w:sz w:val="28"/>
                <w:szCs w:val="28"/>
              </w:rPr>
              <w:t>Небесної Сотні</w:t>
            </w:r>
            <w:r>
              <w:rPr>
                <w:sz w:val="28"/>
                <w:szCs w:val="28"/>
              </w:rPr>
              <w:t>, 7 м.Слов’янськ</w:t>
            </w:r>
          </w:p>
        </w:tc>
      </w:tr>
      <w:tr w:rsidR="007B4E62" w:rsidTr="00420C0C">
        <w:tc>
          <w:tcPr>
            <w:tcW w:w="806"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6</w:t>
            </w:r>
          </w:p>
        </w:tc>
        <w:tc>
          <w:tcPr>
            <w:tcW w:w="445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 xml:space="preserve">Комунальний заклад Слов’янської міської ради «Школа мистецтв № 2» </w:t>
            </w:r>
          </w:p>
        </w:tc>
        <w:tc>
          <w:tcPr>
            <w:tcW w:w="1771" w:type="dxa"/>
            <w:tcBorders>
              <w:top w:val="single" w:sz="4" w:space="0" w:color="000000"/>
              <w:left w:val="single" w:sz="4" w:space="0" w:color="000000"/>
              <w:bottom w:val="single" w:sz="4" w:space="0" w:color="000000"/>
            </w:tcBorders>
            <w:shd w:val="clear" w:color="auto" w:fill="FFFFFF"/>
          </w:tcPr>
          <w:p w:rsidR="007B4E62" w:rsidRDefault="007B4E62" w:rsidP="00420C0C">
            <w:pPr>
              <w:suppressAutoHyphens w:val="0"/>
              <w:jc w:val="center"/>
            </w:pPr>
            <w:r>
              <w:rPr>
                <w:color w:val="000000"/>
                <w:sz w:val="28"/>
                <w:szCs w:val="28"/>
              </w:rPr>
              <w:t>03360331</w:t>
            </w:r>
          </w:p>
          <w:p w:rsidR="007B4E62" w:rsidRDefault="007B4E62" w:rsidP="00420C0C">
            <w:pPr>
              <w:widowControl w:val="0"/>
              <w:tabs>
                <w:tab w:val="left" w:pos="567"/>
              </w:tabs>
              <w:jc w:val="center"/>
              <w:rPr>
                <w:color w:val="000000"/>
                <w:sz w:val="28"/>
                <w:szCs w:val="28"/>
                <w:lang w:eastAsia="ru-RU"/>
              </w:rPr>
            </w:pPr>
          </w:p>
        </w:tc>
        <w:tc>
          <w:tcPr>
            <w:tcW w:w="2326" w:type="dxa"/>
            <w:tcBorders>
              <w:top w:val="single" w:sz="4" w:space="0" w:color="000000"/>
              <w:left w:val="single" w:sz="4" w:space="0" w:color="000000"/>
              <w:bottom w:val="single" w:sz="4" w:space="0" w:color="000000"/>
              <w:right w:val="single" w:sz="4" w:space="0" w:color="000000"/>
            </w:tcBorders>
            <w:shd w:val="clear" w:color="auto" w:fill="FFFFFF"/>
          </w:tcPr>
          <w:p w:rsidR="007B4E62" w:rsidRDefault="007B4E62" w:rsidP="00420C0C">
            <w:pPr>
              <w:widowControl w:val="0"/>
              <w:tabs>
                <w:tab w:val="left" w:pos="567"/>
              </w:tabs>
              <w:jc w:val="center"/>
            </w:pPr>
            <w:r>
              <w:rPr>
                <w:color w:val="000000"/>
                <w:sz w:val="28"/>
                <w:szCs w:val="28"/>
              </w:rPr>
              <w:t xml:space="preserve"> вул</w:t>
            </w:r>
            <w:proofErr w:type="gramStart"/>
            <w:r>
              <w:rPr>
                <w:color w:val="000000"/>
                <w:sz w:val="28"/>
                <w:szCs w:val="28"/>
              </w:rPr>
              <w:t>.Ш</w:t>
            </w:r>
            <w:proofErr w:type="gramEnd"/>
            <w:r>
              <w:rPr>
                <w:color w:val="000000"/>
                <w:sz w:val="28"/>
                <w:szCs w:val="28"/>
              </w:rPr>
              <w:t>кільна,14 сел. Билбасівка</w:t>
            </w:r>
          </w:p>
        </w:tc>
      </w:tr>
      <w:tr w:rsidR="007B4E62" w:rsidTr="00420C0C">
        <w:tc>
          <w:tcPr>
            <w:tcW w:w="806"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7</w:t>
            </w:r>
          </w:p>
        </w:tc>
        <w:tc>
          <w:tcPr>
            <w:tcW w:w="445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Комунальний заклад Слов’янської міської ради «Слов’янська міська бібліотечна система»</w:t>
            </w:r>
          </w:p>
        </w:tc>
        <w:tc>
          <w:tcPr>
            <w:tcW w:w="1771" w:type="dxa"/>
            <w:tcBorders>
              <w:top w:val="single" w:sz="4" w:space="0" w:color="000000"/>
              <w:left w:val="single" w:sz="4" w:space="0" w:color="000000"/>
              <w:bottom w:val="single" w:sz="4" w:space="0" w:color="000000"/>
            </w:tcBorders>
            <w:shd w:val="clear" w:color="auto" w:fill="FFFFFF"/>
          </w:tcPr>
          <w:p w:rsidR="007B4E62" w:rsidRDefault="007B4E62" w:rsidP="00420C0C">
            <w:pPr>
              <w:suppressAutoHyphens w:val="0"/>
              <w:jc w:val="center"/>
            </w:pPr>
            <w:r>
              <w:rPr>
                <w:color w:val="000000"/>
                <w:sz w:val="28"/>
                <w:szCs w:val="28"/>
              </w:rPr>
              <w:t>40210898</w:t>
            </w:r>
          </w:p>
          <w:p w:rsidR="007B4E62" w:rsidRDefault="007B4E62" w:rsidP="00420C0C">
            <w:pPr>
              <w:widowControl w:val="0"/>
              <w:tabs>
                <w:tab w:val="left" w:pos="567"/>
              </w:tabs>
              <w:jc w:val="center"/>
              <w:rPr>
                <w:color w:val="000000"/>
                <w:sz w:val="28"/>
                <w:szCs w:val="28"/>
                <w:lang w:eastAsia="ru-RU"/>
              </w:rPr>
            </w:pPr>
          </w:p>
        </w:tc>
        <w:tc>
          <w:tcPr>
            <w:tcW w:w="2326" w:type="dxa"/>
            <w:tcBorders>
              <w:top w:val="single" w:sz="4" w:space="0" w:color="000000"/>
              <w:left w:val="single" w:sz="4" w:space="0" w:color="000000"/>
              <w:bottom w:val="single" w:sz="4" w:space="0" w:color="000000"/>
              <w:right w:val="single" w:sz="4" w:space="0" w:color="000000"/>
            </w:tcBorders>
            <w:shd w:val="clear" w:color="auto" w:fill="FFFFFF"/>
          </w:tcPr>
          <w:p w:rsidR="007B4E62" w:rsidRDefault="007B4E62" w:rsidP="00420C0C">
            <w:pPr>
              <w:widowControl w:val="0"/>
              <w:tabs>
                <w:tab w:val="left" w:pos="567"/>
              </w:tabs>
              <w:jc w:val="center"/>
              <w:rPr>
                <w:color w:val="000000"/>
                <w:sz w:val="28"/>
                <w:szCs w:val="28"/>
              </w:rPr>
            </w:pPr>
            <w:r>
              <w:rPr>
                <w:color w:val="000000"/>
                <w:sz w:val="28"/>
                <w:szCs w:val="28"/>
              </w:rPr>
              <w:t>вул</w:t>
            </w:r>
            <w:proofErr w:type="gramStart"/>
            <w:r>
              <w:rPr>
                <w:color w:val="000000"/>
                <w:sz w:val="28"/>
                <w:szCs w:val="28"/>
              </w:rPr>
              <w:t>.Ц</w:t>
            </w:r>
            <w:proofErr w:type="gramEnd"/>
            <w:r>
              <w:rPr>
                <w:color w:val="000000"/>
                <w:sz w:val="28"/>
                <w:szCs w:val="28"/>
              </w:rPr>
              <w:t xml:space="preserve">ентральна, 167 </w:t>
            </w:r>
          </w:p>
          <w:p w:rsidR="007B4E62" w:rsidRDefault="007B4E62" w:rsidP="00420C0C">
            <w:pPr>
              <w:widowControl w:val="0"/>
              <w:tabs>
                <w:tab w:val="left" w:pos="567"/>
              </w:tabs>
              <w:jc w:val="center"/>
              <w:rPr>
                <w:color w:val="000000"/>
                <w:sz w:val="28"/>
                <w:szCs w:val="28"/>
                <w:lang w:eastAsia="ru-RU"/>
              </w:rPr>
            </w:pPr>
            <w:r>
              <w:rPr>
                <w:color w:val="000000"/>
                <w:sz w:val="28"/>
                <w:szCs w:val="28"/>
              </w:rPr>
              <w:t>сел. Билбасівка</w:t>
            </w:r>
          </w:p>
        </w:tc>
      </w:tr>
    </w:tbl>
    <w:p w:rsidR="007B4E62" w:rsidRDefault="007B4E62" w:rsidP="007B4E62">
      <w:pPr>
        <w:widowControl w:val="0"/>
        <w:tabs>
          <w:tab w:val="left" w:pos="567"/>
        </w:tabs>
        <w:jc w:val="both"/>
        <w:rPr>
          <w:sz w:val="28"/>
          <w:szCs w:val="28"/>
        </w:rPr>
      </w:pPr>
    </w:p>
    <w:p w:rsidR="007B4E62" w:rsidRDefault="007B4E62" w:rsidP="007B4E62">
      <w:pPr>
        <w:widowControl w:val="0"/>
        <w:tabs>
          <w:tab w:val="left" w:pos="567"/>
        </w:tabs>
        <w:ind w:firstLine="720"/>
        <w:jc w:val="both"/>
      </w:pPr>
      <w:r>
        <w:rPr>
          <w:sz w:val="28"/>
          <w:szCs w:val="28"/>
        </w:rPr>
        <w:t>Установи</w:t>
      </w:r>
    </w:p>
    <w:tbl>
      <w:tblPr>
        <w:tblW w:w="5000" w:type="pct"/>
        <w:tblInd w:w="-20" w:type="dxa"/>
        <w:tblLayout w:type="fixed"/>
        <w:tblLook w:val="0000" w:firstRow="0" w:lastRow="0" w:firstColumn="0" w:lastColumn="0" w:noHBand="0" w:noVBand="0"/>
      </w:tblPr>
      <w:tblGrid>
        <w:gridCol w:w="801"/>
        <w:gridCol w:w="4418"/>
        <w:gridCol w:w="1759"/>
        <w:gridCol w:w="2310"/>
      </w:tblGrid>
      <w:tr w:rsidR="007B4E62" w:rsidTr="00420C0C">
        <w:tc>
          <w:tcPr>
            <w:tcW w:w="806"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lastRenderedPageBreak/>
              <w:t>№ п/п</w:t>
            </w:r>
          </w:p>
        </w:tc>
        <w:tc>
          <w:tcPr>
            <w:tcW w:w="445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Назва установи</w:t>
            </w:r>
          </w:p>
        </w:tc>
        <w:tc>
          <w:tcPr>
            <w:tcW w:w="177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Код ЄДРПОУ</w:t>
            </w:r>
          </w:p>
        </w:tc>
        <w:tc>
          <w:tcPr>
            <w:tcW w:w="2326" w:type="dxa"/>
            <w:tcBorders>
              <w:top w:val="single" w:sz="4" w:space="0" w:color="000000"/>
              <w:left w:val="single" w:sz="4" w:space="0" w:color="000000"/>
              <w:bottom w:val="single" w:sz="4" w:space="0" w:color="000000"/>
              <w:right w:val="single" w:sz="4" w:space="0" w:color="000000"/>
            </w:tcBorders>
            <w:shd w:val="clear" w:color="auto" w:fill="FFFFFF"/>
          </w:tcPr>
          <w:p w:rsidR="007B4E62" w:rsidRDefault="007B4E62" w:rsidP="00420C0C">
            <w:pPr>
              <w:widowControl w:val="0"/>
              <w:tabs>
                <w:tab w:val="left" w:pos="567"/>
              </w:tabs>
              <w:ind w:left="-96"/>
              <w:jc w:val="center"/>
            </w:pPr>
            <w:r>
              <w:rPr>
                <w:sz w:val="26"/>
                <w:szCs w:val="26"/>
              </w:rPr>
              <w:t>Місцезнаходження</w:t>
            </w:r>
          </w:p>
        </w:tc>
      </w:tr>
      <w:tr w:rsidR="007B4E62" w:rsidTr="00420C0C">
        <w:tc>
          <w:tcPr>
            <w:tcW w:w="806"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1</w:t>
            </w:r>
          </w:p>
        </w:tc>
        <w:tc>
          <w:tcPr>
            <w:tcW w:w="445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Комунальна установа «Централізована бухгалтерія Відділу культури Слов’янської міської ради»</w:t>
            </w:r>
          </w:p>
        </w:tc>
        <w:tc>
          <w:tcPr>
            <w:tcW w:w="1771" w:type="dxa"/>
            <w:tcBorders>
              <w:top w:val="single" w:sz="4" w:space="0" w:color="000000"/>
              <w:left w:val="single" w:sz="4" w:space="0" w:color="000000"/>
              <w:bottom w:val="single" w:sz="4" w:space="0" w:color="000000"/>
            </w:tcBorders>
            <w:shd w:val="clear" w:color="auto" w:fill="FFFFFF"/>
          </w:tcPr>
          <w:p w:rsidR="007B4E62" w:rsidRDefault="007B4E62" w:rsidP="00420C0C">
            <w:pPr>
              <w:widowControl w:val="0"/>
              <w:tabs>
                <w:tab w:val="left" w:pos="567"/>
              </w:tabs>
              <w:jc w:val="center"/>
            </w:pPr>
            <w:r>
              <w:rPr>
                <w:sz w:val="28"/>
                <w:szCs w:val="28"/>
              </w:rPr>
              <w:t>41042534</w:t>
            </w:r>
          </w:p>
        </w:tc>
        <w:tc>
          <w:tcPr>
            <w:tcW w:w="2326" w:type="dxa"/>
            <w:tcBorders>
              <w:top w:val="single" w:sz="4" w:space="0" w:color="000000"/>
              <w:left w:val="single" w:sz="4" w:space="0" w:color="000000"/>
              <w:bottom w:val="single" w:sz="4" w:space="0" w:color="000000"/>
              <w:right w:val="single" w:sz="4" w:space="0" w:color="000000"/>
            </w:tcBorders>
            <w:shd w:val="clear" w:color="auto" w:fill="FFFFFF"/>
          </w:tcPr>
          <w:p w:rsidR="007B4E62" w:rsidRDefault="007B4E62" w:rsidP="00420C0C">
            <w:pPr>
              <w:widowControl w:val="0"/>
              <w:tabs>
                <w:tab w:val="left" w:pos="567"/>
              </w:tabs>
              <w:jc w:val="center"/>
            </w:pPr>
            <w:r>
              <w:rPr>
                <w:sz w:val="28"/>
                <w:szCs w:val="28"/>
              </w:rPr>
              <w:t>вул</w:t>
            </w:r>
            <w:proofErr w:type="gramStart"/>
            <w:r>
              <w:rPr>
                <w:sz w:val="28"/>
                <w:szCs w:val="28"/>
              </w:rPr>
              <w:t>.П</w:t>
            </w:r>
            <w:proofErr w:type="gramEnd"/>
            <w:r>
              <w:rPr>
                <w:sz w:val="28"/>
                <w:szCs w:val="28"/>
              </w:rPr>
              <w:t>оштова,13</w:t>
            </w:r>
          </w:p>
          <w:p w:rsidR="007B4E62" w:rsidRDefault="007B4E62" w:rsidP="00420C0C">
            <w:pPr>
              <w:widowControl w:val="0"/>
              <w:tabs>
                <w:tab w:val="left" w:pos="567"/>
              </w:tabs>
              <w:jc w:val="center"/>
            </w:pPr>
            <w:r>
              <w:rPr>
                <w:sz w:val="28"/>
                <w:szCs w:val="28"/>
              </w:rPr>
              <w:t>м.Слов’янськ</w:t>
            </w:r>
          </w:p>
        </w:tc>
      </w:tr>
    </w:tbl>
    <w:p w:rsidR="007B4E62" w:rsidRDefault="007B4E62" w:rsidP="007B4E62">
      <w:pPr>
        <w:widowControl w:val="0"/>
        <w:tabs>
          <w:tab w:val="left" w:pos="567"/>
        </w:tabs>
        <w:ind w:firstLine="720"/>
        <w:jc w:val="both"/>
        <w:rPr>
          <w:sz w:val="28"/>
          <w:szCs w:val="28"/>
        </w:rPr>
      </w:pPr>
    </w:p>
    <w:p w:rsidR="007B4E62" w:rsidRDefault="007B4E62" w:rsidP="007B4E62">
      <w:pPr>
        <w:shd w:val="clear" w:color="auto" w:fill="FFFFFF"/>
        <w:tabs>
          <w:tab w:val="left" w:pos="567"/>
        </w:tabs>
        <w:ind w:firstLine="567"/>
        <w:jc w:val="both"/>
      </w:pPr>
      <w:r>
        <w:rPr>
          <w:color w:val="000000"/>
          <w:spacing w:val="-2"/>
          <w:sz w:val="28"/>
          <w:szCs w:val="28"/>
          <w:lang w:val="uk-UA"/>
        </w:rPr>
        <w:t>6</w:t>
      </w:r>
      <w:r>
        <w:rPr>
          <w:color w:val="000000"/>
          <w:spacing w:val="-2"/>
          <w:sz w:val="28"/>
          <w:szCs w:val="28"/>
        </w:rPr>
        <w:t xml:space="preserve">.5 Для погодженого вирішення питань, що належать до компетенції Відділу, при Відділі може утворюватися творча рада у складі начальника відділу (голова ради), керівників закладів культури і мистецтва, а також інших працівників Відділу. До складу ради можуть входити керівники інших структурних </w:t>
      </w:r>
      <w:proofErr w:type="gramStart"/>
      <w:r>
        <w:rPr>
          <w:color w:val="000000"/>
          <w:spacing w:val="-2"/>
          <w:sz w:val="28"/>
          <w:szCs w:val="28"/>
        </w:rPr>
        <w:t>п</w:t>
      </w:r>
      <w:proofErr w:type="gramEnd"/>
      <w:r>
        <w:rPr>
          <w:color w:val="000000"/>
          <w:spacing w:val="-2"/>
          <w:sz w:val="28"/>
          <w:szCs w:val="28"/>
        </w:rPr>
        <w:t xml:space="preserve">ідрозділів Слов’янської міської ВА. Склад ради затверджується начальником Слов’янської міської ВА за поданням начальника Відділу. </w:t>
      </w:r>
    </w:p>
    <w:p w:rsidR="007B4E62" w:rsidRDefault="007B4E62" w:rsidP="007B4E62">
      <w:pPr>
        <w:shd w:val="clear" w:color="auto" w:fill="FFFFFF"/>
        <w:tabs>
          <w:tab w:val="left" w:pos="567"/>
        </w:tabs>
        <w:ind w:firstLine="567"/>
        <w:jc w:val="both"/>
      </w:pPr>
      <w:r>
        <w:rPr>
          <w:color w:val="000000"/>
          <w:spacing w:val="-2"/>
          <w:sz w:val="28"/>
          <w:szCs w:val="28"/>
          <w:lang w:val="uk-UA"/>
        </w:rPr>
        <w:t>6</w:t>
      </w:r>
      <w:r>
        <w:rPr>
          <w:color w:val="000000"/>
          <w:spacing w:val="-2"/>
          <w:sz w:val="28"/>
          <w:szCs w:val="28"/>
        </w:rPr>
        <w:t xml:space="preserve">.6 Матеріально-технічна база Відділу може включати приміщення, будівлі, споруди, землі, комунікації, обладнання, транспортні засоби, службове житло та інші цінності. </w:t>
      </w:r>
    </w:p>
    <w:p w:rsidR="007B4E62" w:rsidRDefault="007B4E62" w:rsidP="007B4E62">
      <w:pPr>
        <w:shd w:val="clear" w:color="auto" w:fill="FFFFFF"/>
        <w:tabs>
          <w:tab w:val="left" w:pos="567"/>
        </w:tabs>
        <w:ind w:firstLine="567"/>
        <w:jc w:val="both"/>
      </w:pPr>
      <w:r>
        <w:rPr>
          <w:color w:val="000000"/>
          <w:spacing w:val="-2"/>
          <w:sz w:val="28"/>
          <w:szCs w:val="28"/>
          <w:lang w:val="uk-UA"/>
        </w:rPr>
        <w:t>6</w:t>
      </w:r>
      <w:r>
        <w:rPr>
          <w:color w:val="000000"/>
          <w:spacing w:val="-2"/>
          <w:sz w:val="28"/>
          <w:szCs w:val="28"/>
        </w:rPr>
        <w:t>.7 Майно Відділу є комунальною власністю Слов’янської міської територіальної громади і належить йому на праві оперативного управління відповідно до чинного законодавства, цього Положення та укладених ним угод. Вилучення основних фондів,</w:t>
      </w:r>
      <w:r>
        <w:rPr>
          <w:sz w:val="28"/>
          <w:szCs w:val="28"/>
        </w:rPr>
        <w:t xml:space="preserve"> оборотних активів та іншого майна Відділу проводиться лише у випадках, передбачених чинним законодавством.</w:t>
      </w:r>
    </w:p>
    <w:p w:rsidR="007B4E62" w:rsidRDefault="007B4E62" w:rsidP="007B4E62">
      <w:pPr>
        <w:shd w:val="clear" w:color="auto" w:fill="FFFFFF"/>
        <w:tabs>
          <w:tab w:val="left" w:pos="567"/>
        </w:tabs>
        <w:ind w:firstLine="567"/>
        <w:jc w:val="both"/>
      </w:pPr>
      <w:r>
        <w:rPr>
          <w:sz w:val="28"/>
          <w:szCs w:val="28"/>
          <w:lang w:val="uk-UA"/>
        </w:rPr>
        <w:t>6</w:t>
      </w:r>
      <w:r>
        <w:rPr>
          <w:sz w:val="28"/>
          <w:szCs w:val="28"/>
        </w:rPr>
        <w:t>.8 Забороняється розподіляти отримані доходи (прибутки) або їх частину серед засновників (учасників), працівників (крім оплати їхньої праці, нарахування єдиного соціального внеску).</w:t>
      </w:r>
    </w:p>
    <w:p w:rsidR="007B4E62" w:rsidRDefault="007B4E62" w:rsidP="007B4E62">
      <w:pPr>
        <w:jc w:val="center"/>
        <w:rPr>
          <w:sz w:val="28"/>
          <w:szCs w:val="28"/>
        </w:rPr>
      </w:pPr>
    </w:p>
    <w:p w:rsidR="007B4E62" w:rsidRDefault="007B4E62" w:rsidP="007B4E62">
      <w:pPr>
        <w:jc w:val="center"/>
      </w:pPr>
      <w:r>
        <w:rPr>
          <w:sz w:val="28"/>
          <w:szCs w:val="28"/>
          <w:lang w:val="uk-UA"/>
        </w:rPr>
        <w:t>7</w:t>
      </w:r>
      <w:r>
        <w:rPr>
          <w:sz w:val="28"/>
          <w:szCs w:val="28"/>
        </w:rPr>
        <w:t>. НАЧАЛЬНИК ВІДДІЛУ</w:t>
      </w:r>
    </w:p>
    <w:p w:rsidR="007B4E62" w:rsidRDefault="007B4E62" w:rsidP="007B4E62">
      <w:pPr>
        <w:shd w:val="clear" w:color="auto" w:fill="FFFFFF"/>
        <w:tabs>
          <w:tab w:val="left" w:pos="567"/>
        </w:tabs>
        <w:ind w:firstLine="567"/>
        <w:jc w:val="both"/>
      </w:pPr>
      <w:r>
        <w:rPr>
          <w:color w:val="000000"/>
          <w:spacing w:val="-2"/>
          <w:sz w:val="28"/>
          <w:szCs w:val="28"/>
          <w:lang w:val="uk-UA"/>
        </w:rPr>
        <w:t>7</w:t>
      </w:r>
      <w:r>
        <w:rPr>
          <w:color w:val="000000"/>
          <w:spacing w:val="-2"/>
          <w:sz w:val="28"/>
          <w:szCs w:val="28"/>
        </w:rPr>
        <w:t xml:space="preserve">.1 Відділ очолює начальник, </w:t>
      </w:r>
      <w:r>
        <w:rPr>
          <w:sz w:val="28"/>
          <w:szCs w:val="28"/>
        </w:rPr>
        <w:t>який призначається на посаду та звільняється з посади в порядку, передбаченому діючим законодавством.</w:t>
      </w:r>
    </w:p>
    <w:p w:rsidR="007B4E62" w:rsidRDefault="007B4E62" w:rsidP="007B4E62">
      <w:pPr>
        <w:shd w:val="clear" w:color="auto" w:fill="FFFFFF"/>
        <w:tabs>
          <w:tab w:val="left" w:pos="567"/>
        </w:tabs>
        <w:ind w:firstLine="567"/>
        <w:jc w:val="both"/>
      </w:pPr>
      <w:r>
        <w:rPr>
          <w:color w:val="000000"/>
          <w:spacing w:val="-2"/>
          <w:sz w:val="28"/>
          <w:szCs w:val="28"/>
        </w:rPr>
        <w:t xml:space="preserve">Здійснює керівництво діяльністю Відділу, розподіляє обов’язки між працівниками, несе персональну відповідальність за виконання покладених на Відділ завдань і здійснення своїх функцій. </w:t>
      </w:r>
    </w:p>
    <w:p w:rsidR="007B4E62" w:rsidRDefault="007B4E62" w:rsidP="007B4E62">
      <w:pPr>
        <w:shd w:val="clear" w:color="auto" w:fill="FFFFFF"/>
        <w:tabs>
          <w:tab w:val="left" w:pos="567"/>
        </w:tabs>
        <w:ind w:firstLine="567"/>
        <w:jc w:val="both"/>
      </w:pPr>
      <w:r>
        <w:rPr>
          <w:color w:val="000000"/>
          <w:spacing w:val="-2"/>
          <w:sz w:val="28"/>
          <w:szCs w:val="28"/>
          <w:lang w:val="uk-UA"/>
        </w:rPr>
        <w:t>7</w:t>
      </w:r>
      <w:r>
        <w:rPr>
          <w:color w:val="000000"/>
          <w:spacing w:val="-2"/>
          <w:sz w:val="28"/>
          <w:szCs w:val="28"/>
        </w:rPr>
        <w:t xml:space="preserve">.2 Затверджує штатний розпис підпорядкованих закладів культури в межах граничної чисельності та фонду оплати праці. </w:t>
      </w:r>
    </w:p>
    <w:p w:rsidR="007B4E62" w:rsidRDefault="007B4E62" w:rsidP="007B4E62">
      <w:pPr>
        <w:shd w:val="clear" w:color="auto" w:fill="FFFFFF"/>
        <w:tabs>
          <w:tab w:val="left" w:pos="567"/>
        </w:tabs>
        <w:ind w:firstLine="567"/>
        <w:jc w:val="both"/>
      </w:pPr>
      <w:r>
        <w:rPr>
          <w:color w:val="000000"/>
          <w:spacing w:val="-2"/>
          <w:sz w:val="28"/>
          <w:szCs w:val="28"/>
          <w:lang w:val="uk-UA"/>
        </w:rPr>
        <w:t>7</w:t>
      </w:r>
      <w:r>
        <w:rPr>
          <w:color w:val="000000"/>
          <w:spacing w:val="-2"/>
          <w:sz w:val="28"/>
          <w:szCs w:val="28"/>
        </w:rPr>
        <w:t>.3 Видає в межах своєї компетенції накази, організовує і контролює їх виконання.</w:t>
      </w:r>
    </w:p>
    <w:p w:rsidR="007B4E62" w:rsidRDefault="007B4E62" w:rsidP="007B4E62">
      <w:pPr>
        <w:shd w:val="clear" w:color="auto" w:fill="FFFFFF"/>
        <w:tabs>
          <w:tab w:val="left" w:pos="567"/>
        </w:tabs>
        <w:ind w:firstLine="567"/>
        <w:jc w:val="both"/>
      </w:pPr>
      <w:r>
        <w:rPr>
          <w:color w:val="000000"/>
          <w:spacing w:val="-2"/>
          <w:sz w:val="28"/>
          <w:szCs w:val="28"/>
          <w:lang w:val="uk-UA"/>
        </w:rPr>
        <w:t>7</w:t>
      </w:r>
      <w:r>
        <w:rPr>
          <w:color w:val="000000"/>
          <w:spacing w:val="-2"/>
          <w:sz w:val="28"/>
          <w:szCs w:val="28"/>
        </w:rPr>
        <w:t xml:space="preserve">.4 Призначає на посаду та звільняє з посади керівників підвідомчих закладів і організацій культури і мистецтва, якщо нормативно-правовими актами не встановлено інший порядок призначення. </w:t>
      </w:r>
    </w:p>
    <w:p w:rsidR="007B4E62" w:rsidRDefault="007B4E62" w:rsidP="007B4E62">
      <w:pPr>
        <w:shd w:val="clear" w:color="auto" w:fill="FFFFFF"/>
        <w:tabs>
          <w:tab w:val="left" w:pos="567"/>
        </w:tabs>
        <w:ind w:firstLine="567"/>
        <w:jc w:val="both"/>
      </w:pPr>
      <w:r>
        <w:rPr>
          <w:color w:val="000000"/>
          <w:spacing w:val="-2"/>
          <w:sz w:val="28"/>
          <w:szCs w:val="28"/>
          <w:lang w:val="uk-UA"/>
        </w:rPr>
        <w:t>7</w:t>
      </w:r>
      <w:r>
        <w:rPr>
          <w:color w:val="000000"/>
          <w:spacing w:val="-2"/>
          <w:sz w:val="28"/>
          <w:szCs w:val="28"/>
        </w:rPr>
        <w:t xml:space="preserve">.5 Розпоряджається коштами в межах затвердженого кошторису витрат на утримання Відділу та підпорядкованих закладів культури. </w:t>
      </w:r>
    </w:p>
    <w:p w:rsidR="007B4E62" w:rsidRDefault="007B4E62" w:rsidP="007B4E62">
      <w:pPr>
        <w:shd w:val="clear" w:color="auto" w:fill="FFFFFF"/>
        <w:tabs>
          <w:tab w:val="left" w:pos="567"/>
        </w:tabs>
        <w:ind w:firstLine="567"/>
        <w:jc w:val="both"/>
      </w:pPr>
      <w:r>
        <w:rPr>
          <w:color w:val="000000"/>
          <w:spacing w:val="-2"/>
          <w:sz w:val="28"/>
          <w:szCs w:val="28"/>
          <w:lang w:val="uk-UA"/>
        </w:rPr>
        <w:t>7</w:t>
      </w:r>
      <w:r>
        <w:rPr>
          <w:color w:val="000000"/>
          <w:spacing w:val="-2"/>
          <w:sz w:val="28"/>
          <w:szCs w:val="28"/>
        </w:rPr>
        <w:t xml:space="preserve">.6 Підписує фінансові та інші офіційні документи Відділу, договори, представляє Відділ у відношеннях з юридичними та фізичними особами. </w:t>
      </w:r>
    </w:p>
    <w:p w:rsidR="007B4E62" w:rsidRDefault="007B4E62" w:rsidP="007B4E62">
      <w:pPr>
        <w:shd w:val="clear" w:color="auto" w:fill="FFFFFF"/>
        <w:tabs>
          <w:tab w:val="left" w:pos="567"/>
        </w:tabs>
        <w:ind w:firstLine="567"/>
        <w:jc w:val="both"/>
      </w:pPr>
      <w:r>
        <w:rPr>
          <w:color w:val="000000"/>
          <w:spacing w:val="-2"/>
          <w:sz w:val="28"/>
          <w:szCs w:val="28"/>
          <w:lang w:val="uk-UA"/>
        </w:rPr>
        <w:lastRenderedPageBreak/>
        <w:t>7</w:t>
      </w:r>
      <w:r>
        <w:rPr>
          <w:color w:val="000000"/>
          <w:spacing w:val="-2"/>
          <w:sz w:val="28"/>
          <w:szCs w:val="28"/>
        </w:rPr>
        <w:t>.7 Забезпечує роботу з ведення діловодства.</w:t>
      </w:r>
    </w:p>
    <w:p w:rsidR="007B4E62" w:rsidRDefault="007B4E62" w:rsidP="007B4E62">
      <w:pPr>
        <w:shd w:val="clear" w:color="auto" w:fill="FFFFFF"/>
        <w:tabs>
          <w:tab w:val="left" w:pos="567"/>
        </w:tabs>
        <w:ind w:firstLine="567"/>
        <w:jc w:val="both"/>
      </w:pPr>
      <w:r>
        <w:rPr>
          <w:color w:val="000000"/>
          <w:spacing w:val="-2"/>
          <w:sz w:val="28"/>
          <w:szCs w:val="28"/>
          <w:lang w:val="uk-UA"/>
        </w:rPr>
        <w:t>7</w:t>
      </w:r>
      <w:r>
        <w:rPr>
          <w:color w:val="000000"/>
          <w:spacing w:val="-2"/>
          <w:sz w:val="28"/>
          <w:szCs w:val="28"/>
        </w:rPr>
        <w:t>.8 За невиконання або неналежне виконання завдань і функцій начальник та працівники відділу несуть відповідальність у відповідності до чинного законодавства.</w:t>
      </w:r>
    </w:p>
    <w:p w:rsidR="007B4E62" w:rsidRPr="00EF1C27" w:rsidRDefault="007B4E62" w:rsidP="007B4E62">
      <w:pPr>
        <w:jc w:val="center"/>
        <w:rPr>
          <w:sz w:val="28"/>
          <w:szCs w:val="28"/>
        </w:rPr>
      </w:pPr>
    </w:p>
    <w:p w:rsidR="007B4E62" w:rsidRDefault="007B4E62" w:rsidP="007B4E62">
      <w:pPr>
        <w:jc w:val="center"/>
        <w:rPr>
          <w:sz w:val="28"/>
          <w:szCs w:val="28"/>
        </w:rPr>
      </w:pPr>
      <w:r>
        <w:rPr>
          <w:sz w:val="28"/>
          <w:szCs w:val="28"/>
          <w:lang w:val="uk-UA"/>
        </w:rPr>
        <w:t>8</w:t>
      </w:r>
      <w:r w:rsidRPr="00EF1C27">
        <w:rPr>
          <w:sz w:val="28"/>
          <w:szCs w:val="28"/>
        </w:rPr>
        <w:t>. ВЗАЄМОДІЯ</w:t>
      </w:r>
    </w:p>
    <w:p w:rsidR="007B4E62" w:rsidRPr="00EF1C27" w:rsidRDefault="007B4E62" w:rsidP="007B4E62">
      <w:pPr>
        <w:jc w:val="center"/>
        <w:rPr>
          <w:sz w:val="28"/>
          <w:szCs w:val="28"/>
        </w:rPr>
      </w:pPr>
    </w:p>
    <w:p w:rsidR="007B4E62" w:rsidRDefault="007B4E62" w:rsidP="007B4E62">
      <w:pPr>
        <w:shd w:val="clear" w:color="auto" w:fill="FFFFFF"/>
        <w:tabs>
          <w:tab w:val="left" w:pos="567"/>
        </w:tabs>
        <w:ind w:firstLine="567"/>
        <w:jc w:val="both"/>
      </w:pPr>
      <w:r>
        <w:rPr>
          <w:color w:val="000000"/>
          <w:spacing w:val="-2"/>
          <w:sz w:val="28"/>
          <w:szCs w:val="28"/>
          <w:lang w:val="uk-UA"/>
        </w:rPr>
        <w:t>8</w:t>
      </w:r>
      <w:r>
        <w:rPr>
          <w:color w:val="000000"/>
          <w:spacing w:val="-2"/>
          <w:sz w:val="28"/>
          <w:szCs w:val="28"/>
        </w:rPr>
        <w:t>.1 Відділ під час виконання покладених на нього завдань взаємодіє з іншими їх структурними підрозділами Слов’янської міської ВА, а також підприємствами, установами, організаціями, громадянами та їх об’єднаннями, закладами культури, незалежно від відомчої належності.</w:t>
      </w:r>
    </w:p>
    <w:p w:rsidR="007B4E62" w:rsidRPr="00EF1C27" w:rsidRDefault="007B4E62" w:rsidP="007B4E62">
      <w:pPr>
        <w:jc w:val="center"/>
        <w:rPr>
          <w:sz w:val="28"/>
          <w:szCs w:val="28"/>
        </w:rPr>
      </w:pPr>
    </w:p>
    <w:p w:rsidR="007B4E62" w:rsidRDefault="007B4E62" w:rsidP="007B4E62">
      <w:pPr>
        <w:jc w:val="center"/>
        <w:rPr>
          <w:sz w:val="28"/>
          <w:szCs w:val="28"/>
        </w:rPr>
      </w:pPr>
      <w:r>
        <w:rPr>
          <w:sz w:val="28"/>
          <w:szCs w:val="28"/>
          <w:lang w:val="uk-UA"/>
        </w:rPr>
        <w:t>9</w:t>
      </w:r>
      <w:r w:rsidRPr="00EF1C27">
        <w:rPr>
          <w:sz w:val="28"/>
          <w:szCs w:val="28"/>
        </w:rPr>
        <w:t>. ПОРЯДОК РЕОРГАНІЗАЦІЇ, ЛІКВІДАЦІЇ</w:t>
      </w:r>
    </w:p>
    <w:p w:rsidR="007B4E62" w:rsidRPr="00EF1C27" w:rsidRDefault="007B4E62" w:rsidP="007B4E62">
      <w:pPr>
        <w:jc w:val="center"/>
        <w:rPr>
          <w:sz w:val="28"/>
          <w:szCs w:val="28"/>
        </w:rPr>
      </w:pPr>
    </w:p>
    <w:p w:rsidR="007B4E62" w:rsidRDefault="007B4E62" w:rsidP="007B4E62">
      <w:pPr>
        <w:shd w:val="clear" w:color="auto" w:fill="FFFFFF"/>
        <w:tabs>
          <w:tab w:val="left" w:pos="567"/>
        </w:tabs>
        <w:ind w:firstLine="567"/>
        <w:jc w:val="both"/>
      </w:pPr>
      <w:r>
        <w:rPr>
          <w:color w:val="000000"/>
          <w:spacing w:val="-2"/>
          <w:sz w:val="28"/>
          <w:szCs w:val="28"/>
          <w:lang w:val="uk-UA"/>
        </w:rPr>
        <w:t>9</w:t>
      </w:r>
      <w:r>
        <w:rPr>
          <w:color w:val="000000"/>
          <w:spacing w:val="-2"/>
          <w:sz w:val="28"/>
          <w:szCs w:val="28"/>
        </w:rPr>
        <w:t>.1 Відділ ліквідується та реорганізується на підставі діючого законодавства України. Працівникам, які вивільнюються, гарантується захист їх прав та інтересів відповідно до законодавства.</w:t>
      </w:r>
    </w:p>
    <w:p w:rsidR="007B4E62" w:rsidRDefault="007B4E62" w:rsidP="007B4E62">
      <w:pPr>
        <w:widowControl w:val="0"/>
        <w:shd w:val="clear" w:color="auto" w:fill="FFFFFF"/>
        <w:tabs>
          <w:tab w:val="left" w:pos="1276"/>
        </w:tabs>
        <w:suppressAutoHyphens w:val="0"/>
        <w:autoSpaceDE w:val="0"/>
        <w:ind w:firstLine="567"/>
        <w:jc w:val="both"/>
      </w:pPr>
      <w:r>
        <w:rPr>
          <w:sz w:val="28"/>
          <w:szCs w:val="28"/>
          <w:lang w:val="uk-UA"/>
        </w:rPr>
        <w:t>9</w:t>
      </w:r>
      <w:r>
        <w:rPr>
          <w:sz w:val="28"/>
          <w:szCs w:val="28"/>
        </w:rPr>
        <w:t>.2 У разі припинення Відділу (у результаті ліквідації, злиття, поділу, приєднання або перетворення) здійснюється передача активів одній або кільком неприбутковим організаціям відповідного виду або зараховується до доходу бюджету.</w:t>
      </w:r>
    </w:p>
    <w:p w:rsidR="007B4E62" w:rsidRDefault="007B4E62" w:rsidP="007B4E62">
      <w:pPr>
        <w:shd w:val="clear" w:color="auto" w:fill="FFFFFF"/>
        <w:tabs>
          <w:tab w:val="left" w:pos="567"/>
        </w:tabs>
        <w:ind w:firstLine="567"/>
        <w:jc w:val="both"/>
        <w:rPr>
          <w:sz w:val="28"/>
          <w:szCs w:val="28"/>
        </w:rPr>
      </w:pPr>
      <w:r>
        <w:rPr>
          <w:color w:val="000000"/>
          <w:spacing w:val="-2"/>
          <w:sz w:val="28"/>
          <w:szCs w:val="28"/>
          <w:lang w:val="uk-UA"/>
        </w:rPr>
        <w:t>9</w:t>
      </w:r>
      <w:r>
        <w:rPr>
          <w:color w:val="000000"/>
          <w:spacing w:val="-2"/>
          <w:sz w:val="28"/>
          <w:szCs w:val="28"/>
        </w:rPr>
        <w:t>.3 Відділ вважається таким, що припинився, з дати внесення до Єдиного державного реєстру юридичних осіб, фізичних осіб-підприємців та громадських формувань запису про його припинення.</w:t>
      </w:r>
    </w:p>
    <w:p w:rsidR="007B4E62" w:rsidRDefault="007B4E62" w:rsidP="007B4E62">
      <w:pPr>
        <w:keepNext/>
        <w:keepLines/>
        <w:tabs>
          <w:tab w:val="left" w:pos="7380"/>
        </w:tabs>
        <w:rPr>
          <w:sz w:val="28"/>
          <w:szCs w:val="28"/>
        </w:rPr>
      </w:pPr>
    </w:p>
    <w:p w:rsidR="007B4E62" w:rsidRPr="002A0E4C" w:rsidRDefault="007B4E62" w:rsidP="007B4E62">
      <w:pPr>
        <w:keepNext/>
        <w:keepLines/>
        <w:tabs>
          <w:tab w:val="left" w:pos="7380"/>
        </w:tabs>
        <w:rPr>
          <w:sz w:val="28"/>
          <w:szCs w:val="28"/>
        </w:rPr>
      </w:pPr>
    </w:p>
    <w:p w:rsidR="007B4E62" w:rsidRPr="005652D3" w:rsidRDefault="007B4E62" w:rsidP="007B4E62">
      <w:pPr>
        <w:keepNext/>
        <w:keepLines/>
        <w:tabs>
          <w:tab w:val="left" w:pos="7380"/>
        </w:tabs>
        <w:rPr>
          <w:sz w:val="28"/>
          <w:szCs w:val="28"/>
          <w:lang w:val="uk-UA"/>
        </w:rPr>
      </w:pPr>
      <w:r>
        <w:rPr>
          <w:sz w:val="28"/>
          <w:szCs w:val="28"/>
          <w:lang w:val="uk-UA"/>
        </w:rPr>
        <w:t>Т.в.о н</w:t>
      </w:r>
      <w:r w:rsidRPr="005652D3">
        <w:rPr>
          <w:sz w:val="28"/>
          <w:szCs w:val="28"/>
          <w:lang w:val="uk-UA"/>
        </w:rPr>
        <w:t>ачальник</w:t>
      </w:r>
      <w:r>
        <w:rPr>
          <w:sz w:val="28"/>
          <w:szCs w:val="28"/>
          <w:lang w:val="uk-UA"/>
        </w:rPr>
        <w:t>а</w:t>
      </w:r>
      <w:r w:rsidRPr="005652D3">
        <w:rPr>
          <w:sz w:val="28"/>
          <w:szCs w:val="28"/>
          <w:lang w:val="uk-UA"/>
        </w:rPr>
        <w:t xml:space="preserve"> відділу культури</w:t>
      </w:r>
    </w:p>
    <w:p w:rsidR="007B4E62" w:rsidRPr="005652D3" w:rsidRDefault="007B4E62" w:rsidP="007B4E62">
      <w:pPr>
        <w:keepNext/>
        <w:keepLines/>
        <w:tabs>
          <w:tab w:val="left" w:pos="7380"/>
        </w:tabs>
        <w:rPr>
          <w:sz w:val="28"/>
          <w:szCs w:val="28"/>
          <w:lang w:val="uk-UA"/>
        </w:rPr>
      </w:pPr>
      <w:r w:rsidRPr="005652D3">
        <w:rPr>
          <w:sz w:val="28"/>
          <w:szCs w:val="28"/>
          <w:lang w:val="uk-UA"/>
        </w:rPr>
        <w:t xml:space="preserve">Слов’янської міської ВА                                                 Марина </w:t>
      </w:r>
      <w:r>
        <w:rPr>
          <w:sz w:val="28"/>
          <w:szCs w:val="28"/>
          <w:lang w:val="uk-UA"/>
        </w:rPr>
        <w:t>СУЛЕЙМАН</w:t>
      </w:r>
      <w:r w:rsidRPr="005652D3">
        <w:rPr>
          <w:sz w:val="28"/>
          <w:szCs w:val="28"/>
          <w:lang w:val="uk-UA"/>
        </w:rPr>
        <w:t xml:space="preserve"> </w:t>
      </w:r>
    </w:p>
    <w:p w:rsidR="007B4E62" w:rsidRDefault="007B4E62" w:rsidP="007B4E62">
      <w:pPr>
        <w:rPr>
          <w:sz w:val="28"/>
          <w:szCs w:val="28"/>
          <w:lang w:val="uk-UA"/>
        </w:rPr>
      </w:pPr>
    </w:p>
    <w:p w:rsidR="007B4E62" w:rsidRPr="007F1BC3" w:rsidRDefault="007B4E62" w:rsidP="007B4E62">
      <w:pPr>
        <w:keepNext/>
        <w:keepLines/>
        <w:ind w:left="6372"/>
        <w:rPr>
          <w:lang w:val="uk-UA"/>
        </w:rPr>
      </w:pPr>
    </w:p>
    <w:p w:rsidR="00916599" w:rsidRDefault="00916599"/>
    <w:sectPr w:rsidR="00916599" w:rsidSect="007B4E62">
      <w:headerReference w:type="default" r:id="rId7"/>
      <w:pgSz w:w="11906" w:h="16838"/>
      <w:pgMar w:top="1417" w:right="1133" w:bottom="993"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829" w:rsidRDefault="008D4829" w:rsidP="007B4E62">
      <w:r>
        <w:separator/>
      </w:r>
    </w:p>
  </w:endnote>
  <w:endnote w:type="continuationSeparator" w:id="0">
    <w:p w:rsidR="008D4829" w:rsidRDefault="008D4829" w:rsidP="007B4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829" w:rsidRDefault="008D4829" w:rsidP="007B4E62">
      <w:r>
        <w:separator/>
      </w:r>
    </w:p>
  </w:footnote>
  <w:footnote w:type="continuationSeparator" w:id="0">
    <w:p w:rsidR="008D4829" w:rsidRDefault="008D4829" w:rsidP="007B4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2684754"/>
      <w:docPartObj>
        <w:docPartGallery w:val="Page Numbers (Top of Page)"/>
        <w:docPartUnique/>
      </w:docPartObj>
    </w:sdtPr>
    <w:sdtEndPr>
      <w:rPr>
        <w:noProof/>
      </w:rPr>
    </w:sdtEndPr>
    <w:sdtContent>
      <w:p w:rsidR="007B4E62" w:rsidRDefault="007B4E62">
        <w:pPr>
          <w:pStyle w:val="a5"/>
          <w:jc w:val="center"/>
        </w:pPr>
        <w:r>
          <w:fldChar w:fldCharType="begin"/>
        </w:r>
        <w:r>
          <w:instrText xml:space="preserve"> PAGE   \* MERGEFORMAT </w:instrText>
        </w:r>
        <w:r>
          <w:fldChar w:fldCharType="separate"/>
        </w:r>
        <w:r w:rsidR="003F4187">
          <w:rPr>
            <w:noProof/>
          </w:rPr>
          <w:t>10</w:t>
        </w:r>
        <w:r>
          <w:rPr>
            <w:noProof/>
          </w:rPr>
          <w:fldChar w:fldCharType="end"/>
        </w:r>
      </w:p>
    </w:sdtContent>
  </w:sdt>
  <w:p w:rsidR="007B4E62" w:rsidRDefault="007B4E6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FF0"/>
    <w:rsid w:val="00172241"/>
    <w:rsid w:val="003F4187"/>
    <w:rsid w:val="00576FF0"/>
    <w:rsid w:val="00794E7C"/>
    <w:rsid w:val="007B4E62"/>
    <w:rsid w:val="008A38CC"/>
    <w:rsid w:val="008D4829"/>
    <w:rsid w:val="00916599"/>
    <w:rsid w:val="00975908"/>
    <w:rsid w:val="00C86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E62"/>
    <w:pPr>
      <w:suppressAutoHyphens/>
      <w:spacing w:after="0" w:line="240" w:lineRule="auto"/>
    </w:pPr>
    <w:rPr>
      <w:rFonts w:ascii="Times New Roman" w:eastAsia="Times New Roman" w:hAnsi="Times New Roman" w:cs="Times New Roman"/>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B4E62"/>
    <w:pPr>
      <w:spacing w:after="140" w:line="276" w:lineRule="auto"/>
    </w:pPr>
    <w:rPr>
      <w:rFonts w:ascii="Calibri" w:hAnsi="Calibri" w:cs="Calibri"/>
      <w:sz w:val="22"/>
      <w:szCs w:val="22"/>
      <w:lang w:val="uk-UA"/>
    </w:rPr>
  </w:style>
  <w:style w:type="character" w:customStyle="1" w:styleId="a4">
    <w:name w:val="Основний текст Знак"/>
    <w:basedOn w:val="a0"/>
    <w:link w:val="a3"/>
    <w:rsid w:val="007B4E62"/>
    <w:rPr>
      <w:rFonts w:ascii="Calibri" w:eastAsia="Times New Roman" w:hAnsi="Calibri" w:cs="Calibri"/>
      <w:lang w:val="uk-UA" w:eastAsia="zh-CN"/>
    </w:rPr>
  </w:style>
  <w:style w:type="paragraph" w:customStyle="1" w:styleId="western">
    <w:name w:val="western"/>
    <w:basedOn w:val="a"/>
    <w:rsid w:val="007B4E62"/>
    <w:pPr>
      <w:suppressAutoHyphens w:val="0"/>
      <w:spacing w:before="280" w:after="142" w:line="276" w:lineRule="auto"/>
    </w:pPr>
    <w:rPr>
      <w:color w:val="000000"/>
      <w:sz w:val="20"/>
      <w:szCs w:val="20"/>
      <w:lang w:val="uk-UA"/>
    </w:rPr>
  </w:style>
  <w:style w:type="paragraph" w:styleId="a5">
    <w:name w:val="header"/>
    <w:basedOn w:val="a"/>
    <w:link w:val="a6"/>
    <w:uiPriority w:val="99"/>
    <w:unhideWhenUsed/>
    <w:rsid w:val="007B4E62"/>
    <w:pPr>
      <w:tabs>
        <w:tab w:val="center" w:pos="4844"/>
        <w:tab w:val="right" w:pos="9689"/>
      </w:tabs>
    </w:pPr>
  </w:style>
  <w:style w:type="character" w:customStyle="1" w:styleId="a6">
    <w:name w:val="Верхній колонтитул Знак"/>
    <w:basedOn w:val="a0"/>
    <w:link w:val="a5"/>
    <w:uiPriority w:val="99"/>
    <w:rsid w:val="007B4E62"/>
    <w:rPr>
      <w:rFonts w:ascii="Times New Roman" w:eastAsia="Times New Roman" w:hAnsi="Times New Roman" w:cs="Times New Roman"/>
      <w:sz w:val="24"/>
      <w:szCs w:val="24"/>
      <w:lang w:val="ru-RU" w:eastAsia="zh-CN"/>
    </w:rPr>
  </w:style>
  <w:style w:type="paragraph" w:styleId="a7">
    <w:name w:val="footer"/>
    <w:basedOn w:val="a"/>
    <w:link w:val="a8"/>
    <w:uiPriority w:val="99"/>
    <w:unhideWhenUsed/>
    <w:rsid w:val="007B4E62"/>
    <w:pPr>
      <w:tabs>
        <w:tab w:val="center" w:pos="4844"/>
        <w:tab w:val="right" w:pos="9689"/>
      </w:tabs>
    </w:pPr>
  </w:style>
  <w:style w:type="character" w:customStyle="1" w:styleId="a8">
    <w:name w:val="Нижній колонтитул Знак"/>
    <w:basedOn w:val="a0"/>
    <w:link w:val="a7"/>
    <w:uiPriority w:val="99"/>
    <w:rsid w:val="007B4E62"/>
    <w:rPr>
      <w:rFonts w:ascii="Times New Roman" w:eastAsia="Times New Roman" w:hAnsi="Times New Roman" w:cs="Times New Roman"/>
      <w:sz w:val="24"/>
      <w:szCs w:val="24"/>
      <w:lang w:val="ru-RU"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E62"/>
    <w:pPr>
      <w:suppressAutoHyphens/>
      <w:spacing w:after="0" w:line="240" w:lineRule="auto"/>
    </w:pPr>
    <w:rPr>
      <w:rFonts w:ascii="Times New Roman" w:eastAsia="Times New Roman" w:hAnsi="Times New Roman" w:cs="Times New Roman"/>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B4E62"/>
    <w:pPr>
      <w:spacing w:after="140" w:line="276" w:lineRule="auto"/>
    </w:pPr>
    <w:rPr>
      <w:rFonts w:ascii="Calibri" w:hAnsi="Calibri" w:cs="Calibri"/>
      <w:sz w:val="22"/>
      <w:szCs w:val="22"/>
      <w:lang w:val="uk-UA"/>
    </w:rPr>
  </w:style>
  <w:style w:type="character" w:customStyle="1" w:styleId="a4">
    <w:name w:val="Основний текст Знак"/>
    <w:basedOn w:val="a0"/>
    <w:link w:val="a3"/>
    <w:rsid w:val="007B4E62"/>
    <w:rPr>
      <w:rFonts w:ascii="Calibri" w:eastAsia="Times New Roman" w:hAnsi="Calibri" w:cs="Calibri"/>
      <w:lang w:val="uk-UA" w:eastAsia="zh-CN"/>
    </w:rPr>
  </w:style>
  <w:style w:type="paragraph" w:customStyle="1" w:styleId="western">
    <w:name w:val="western"/>
    <w:basedOn w:val="a"/>
    <w:rsid w:val="007B4E62"/>
    <w:pPr>
      <w:suppressAutoHyphens w:val="0"/>
      <w:spacing w:before="280" w:after="142" w:line="276" w:lineRule="auto"/>
    </w:pPr>
    <w:rPr>
      <w:color w:val="000000"/>
      <w:sz w:val="20"/>
      <w:szCs w:val="20"/>
      <w:lang w:val="uk-UA"/>
    </w:rPr>
  </w:style>
  <w:style w:type="paragraph" w:styleId="a5">
    <w:name w:val="header"/>
    <w:basedOn w:val="a"/>
    <w:link w:val="a6"/>
    <w:uiPriority w:val="99"/>
    <w:unhideWhenUsed/>
    <w:rsid w:val="007B4E62"/>
    <w:pPr>
      <w:tabs>
        <w:tab w:val="center" w:pos="4844"/>
        <w:tab w:val="right" w:pos="9689"/>
      </w:tabs>
    </w:pPr>
  </w:style>
  <w:style w:type="character" w:customStyle="1" w:styleId="a6">
    <w:name w:val="Верхній колонтитул Знак"/>
    <w:basedOn w:val="a0"/>
    <w:link w:val="a5"/>
    <w:uiPriority w:val="99"/>
    <w:rsid w:val="007B4E62"/>
    <w:rPr>
      <w:rFonts w:ascii="Times New Roman" w:eastAsia="Times New Roman" w:hAnsi="Times New Roman" w:cs="Times New Roman"/>
      <w:sz w:val="24"/>
      <w:szCs w:val="24"/>
      <w:lang w:val="ru-RU" w:eastAsia="zh-CN"/>
    </w:rPr>
  </w:style>
  <w:style w:type="paragraph" w:styleId="a7">
    <w:name w:val="footer"/>
    <w:basedOn w:val="a"/>
    <w:link w:val="a8"/>
    <w:uiPriority w:val="99"/>
    <w:unhideWhenUsed/>
    <w:rsid w:val="007B4E62"/>
    <w:pPr>
      <w:tabs>
        <w:tab w:val="center" w:pos="4844"/>
        <w:tab w:val="right" w:pos="9689"/>
      </w:tabs>
    </w:pPr>
  </w:style>
  <w:style w:type="character" w:customStyle="1" w:styleId="a8">
    <w:name w:val="Нижній колонтитул Знак"/>
    <w:basedOn w:val="a0"/>
    <w:link w:val="a7"/>
    <w:uiPriority w:val="99"/>
    <w:rsid w:val="007B4E62"/>
    <w:rPr>
      <w:rFonts w:ascii="Times New Roman" w:eastAsia="Times New Roman" w:hAnsi="Times New Roman"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14194</Words>
  <Characters>8091</Characters>
  <Application>Microsoft Office Word</Application>
  <DocSecurity>0</DocSecurity>
  <Lines>67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Laptop</dc:creator>
  <cp:keywords/>
  <dc:description/>
  <cp:lastModifiedBy>RePack by Diakov</cp:lastModifiedBy>
  <cp:revision>4</cp:revision>
  <dcterms:created xsi:type="dcterms:W3CDTF">2025-05-14T06:09:00Z</dcterms:created>
  <dcterms:modified xsi:type="dcterms:W3CDTF">2025-05-19T10:40:00Z</dcterms:modified>
</cp:coreProperties>
</file>