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BBD" w:rsidRDefault="00A63453">
      <w:pPr>
        <w:ind w:left="6372"/>
        <w:rPr>
          <w:rFonts w:ascii="Times New Roman" w:hAnsi="Times New Roman" w:cs="Times New Roman"/>
          <w:lang w:val="uk-UA"/>
        </w:rPr>
      </w:pPr>
      <w:r>
        <w:rPr>
          <w:rFonts w:ascii="Times New Roman" w:hAnsi="Times New Roman" w:cs="Times New Roman"/>
          <w:lang w:val="uk-UA"/>
        </w:rPr>
        <w:t xml:space="preserve">ЗАТВЕРДЖЕНО  </w:t>
      </w:r>
    </w:p>
    <w:p w:rsidR="00675BBD" w:rsidRDefault="00A63453">
      <w:pPr>
        <w:ind w:left="6372"/>
        <w:rPr>
          <w:rFonts w:ascii="Times New Roman" w:hAnsi="Times New Roman" w:cs="Times New Roman"/>
          <w:lang w:val="uk-UA"/>
        </w:rPr>
      </w:pPr>
      <w:r>
        <w:rPr>
          <w:rFonts w:ascii="Times New Roman" w:hAnsi="Times New Roman" w:cs="Times New Roman"/>
          <w:lang w:val="uk-UA"/>
        </w:rPr>
        <w:t xml:space="preserve">Розпорядження начальника Слов’янської міської військової адміністрації  </w:t>
      </w:r>
    </w:p>
    <w:p w:rsidR="00675BBD" w:rsidRDefault="00A63453">
      <w:pPr>
        <w:ind w:left="4956"/>
        <w:rPr>
          <w:rFonts w:ascii="Times New Roman" w:hAnsi="Times New Roman" w:cs="Times New Roman"/>
          <w:lang w:val="uk-UA"/>
        </w:rPr>
      </w:pPr>
      <w:r>
        <w:rPr>
          <w:rFonts w:ascii="Times New Roman" w:hAnsi="Times New Roman" w:cs="Times New Roman"/>
          <w:lang w:val="uk-UA"/>
        </w:rPr>
        <w:tab/>
      </w:r>
      <w:r>
        <w:rPr>
          <w:rFonts w:ascii="Times New Roman" w:hAnsi="Times New Roman" w:cs="Times New Roman"/>
          <w:lang w:val="uk-UA"/>
        </w:rPr>
        <w:tab/>
      </w:r>
      <w:r w:rsidR="00164203">
        <w:rPr>
          <w:rFonts w:ascii="Times New Roman" w:hAnsi="Times New Roman" w:cs="Times New Roman"/>
          <w:lang w:val="uk-UA"/>
        </w:rPr>
        <w:t>09.01.2025</w:t>
      </w:r>
      <w:r>
        <w:rPr>
          <w:rFonts w:ascii="Times New Roman" w:hAnsi="Times New Roman" w:cs="Times New Roman"/>
          <w:lang w:val="uk-UA"/>
        </w:rPr>
        <w:t xml:space="preserve">    №</w:t>
      </w:r>
      <w:r w:rsidR="00164203">
        <w:rPr>
          <w:rFonts w:ascii="Times New Roman" w:hAnsi="Times New Roman" w:cs="Times New Roman"/>
          <w:lang w:val="uk-UA"/>
        </w:rPr>
        <w:t xml:space="preserve"> 12</w:t>
      </w:r>
    </w:p>
    <w:p w:rsidR="00675BBD" w:rsidRDefault="00675BBD">
      <w:pPr>
        <w:ind w:left="360"/>
        <w:jc w:val="center"/>
        <w:rPr>
          <w:rFonts w:ascii="Times New Roman" w:hAnsi="Times New Roman" w:cs="Times New Roman"/>
          <w:b/>
          <w:sz w:val="26"/>
          <w:szCs w:val="26"/>
          <w:lang w:val="uk-UA"/>
        </w:rPr>
      </w:pPr>
    </w:p>
    <w:p w:rsidR="00675BBD" w:rsidRDefault="00675BBD">
      <w:pPr>
        <w:ind w:left="360"/>
        <w:jc w:val="center"/>
        <w:rPr>
          <w:rFonts w:ascii="Times New Roman" w:hAnsi="Times New Roman" w:cs="Times New Roman"/>
          <w:b/>
          <w:sz w:val="26"/>
          <w:szCs w:val="26"/>
          <w:lang w:val="uk-UA"/>
        </w:rPr>
      </w:pPr>
    </w:p>
    <w:p w:rsidR="00675BBD" w:rsidRDefault="00A63453">
      <w:pPr>
        <w:ind w:left="360"/>
        <w:jc w:val="center"/>
        <w:rPr>
          <w:rFonts w:ascii="Times New Roman" w:hAnsi="Times New Roman" w:cs="Times New Roman"/>
          <w:bCs/>
          <w:sz w:val="28"/>
          <w:szCs w:val="28"/>
          <w:lang w:val="uk-UA"/>
        </w:rPr>
      </w:pPr>
      <w:r>
        <w:rPr>
          <w:rFonts w:ascii="Times New Roman" w:hAnsi="Times New Roman" w:cs="Times New Roman"/>
          <w:bCs/>
          <w:sz w:val="26"/>
          <w:szCs w:val="26"/>
          <w:lang w:val="uk-UA"/>
        </w:rPr>
        <w:t xml:space="preserve">Порядок </w:t>
      </w:r>
    </w:p>
    <w:p w:rsidR="00675BBD" w:rsidRDefault="00A63453">
      <w:pPr>
        <w:ind w:left="360"/>
        <w:jc w:val="center"/>
        <w:rPr>
          <w:rFonts w:ascii="Times New Roman" w:hAnsi="Times New Roman" w:cs="Times New Roman"/>
          <w:bCs/>
          <w:sz w:val="28"/>
          <w:szCs w:val="28"/>
          <w:lang w:val="uk-UA"/>
        </w:rPr>
      </w:pPr>
      <w:r>
        <w:rPr>
          <w:rFonts w:ascii="Times New Roman" w:hAnsi="Times New Roman" w:cs="Times New Roman"/>
          <w:bCs/>
          <w:sz w:val="26"/>
          <w:szCs w:val="26"/>
          <w:lang w:val="uk-UA"/>
        </w:rPr>
        <w:t xml:space="preserve">надання  матеріальної допомоги та компенсацій для реалізації заходів Програми соціального захисту деяких категорій мешканців на території  Слов’янської міської територіальної громади на </w:t>
      </w:r>
      <w:r>
        <w:rPr>
          <w:rFonts w:ascii="Times New Roman" w:hAnsi="Times New Roman" w:cs="Times New Roman"/>
          <w:sz w:val="26"/>
          <w:szCs w:val="26"/>
          <w:lang w:eastAsia="zh-CN" w:bidi="hi-IN"/>
        </w:rPr>
        <w:t>2025-2026 роки</w:t>
      </w:r>
      <w:r>
        <w:rPr>
          <w:rFonts w:ascii="Times New Roman" w:hAnsi="Times New Roman" w:cs="Times New Roman"/>
          <w:bCs/>
          <w:sz w:val="26"/>
          <w:szCs w:val="26"/>
          <w:lang w:val="uk-UA"/>
        </w:rPr>
        <w:t xml:space="preserve"> </w:t>
      </w:r>
    </w:p>
    <w:p w:rsidR="00675BBD" w:rsidRDefault="00675BBD">
      <w:pPr>
        <w:ind w:left="360"/>
        <w:jc w:val="center"/>
        <w:rPr>
          <w:rFonts w:ascii="Times New Roman" w:hAnsi="Times New Roman" w:cs="Times New Roman"/>
          <w:sz w:val="26"/>
          <w:szCs w:val="26"/>
          <w:lang w:val="uk-UA"/>
        </w:rPr>
      </w:pPr>
    </w:p>
    <w:p w:rsidR="00675BBD" w:rsidRDefault="00A63453">
      <w:pPr>
        <w:ind w:left="360"/>
        <w:jc w:val="center"/>
        <w:rPr>
          <w:rFonts w:ascii="Times New Roman" w:hAnsi="Times New Roman" w:cs="Times New Roman"/>
          <w:b/>
          <w:bCs/>
          <w:sz w:val="26"/>
          <w:szCs w:val="26"/>
          <w:lang w:val="uk-UA"/>
        </w:rPr>
      </w:pPr>
      <w:r>
        <w:rPr>
          <w:rFonts w:ascii="Times New Roman" w:hAnsi="Times New Roman" w:cs="Times New Roman"/>
          <w:b/>
          <w:bCs/>
          <w:sz w:val="26"/>
          <w:szCs w:val="26"/>
          <w:lang w:val="uk-UA"/>
        </w:rPr>
        <w:t>Загальні положення</w:t>
      </w:r>
    </w:p>
    <w:p w:rsidR="00E0302A" w:rsidRDefault="00E0302A">
      <w:pPr>
        <w:ind w:left="360"/>
        <w:jc w:val="center"/>
        <w:rPr>
          <w:rFonts w:ascii="Times New Roman" w:hAnsi="Times New Roman" w:cs="Times New Roman"/>
          <w:b/>
          <w:bCs/>
          <w:sz w:val="28"/>
          <w:szCs w:val="28"/>
          <w:lang w:val="uk-UA"/>
        </w:rPr>
      </w:pPr>
    </w:p>
    <w:p w:rsidR="00675BBD" w:rsidRDefault="00A63453">
      <w:pPr>
        <w:suppressAutoHyphens/>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ab/>
        <w:t xml:space="preserve">Цей Порядок встановлює єдиний механізм використання бюджетних коштів на надання матеріальної допомоги та компенсації деяким категоріям мешканців на території </w:t>
      </w:r>
      <w:bookmarkStart w:id="0" w:name="_Hlk181855901"/>
      <w:r>
        <w:rPr>
          <w:rFonts w:ascii="Times New Roman" w:hAnsi="Times New Roman" w:cs="Times New Roman"/>
          <w:sz w:val="26"/>
          <w:szCs w:val="26"/>
          <w:lang w:val="uk-UA" w:eastAsia="zh-CN"/>
        </w:rPr>
        <w:t>Слов’янської міської територіальної громади</w:t>
      </w:r>
      <w:bookmarkEnd w:id="0"/>
      <w:r>
        <w:rPr>
          <w:rFonts w:ascii="Times New Roman" w:hAnsi="Times New Roman" w:cs="Times New Roman"/>
          <w:sz w:val="26"/>
          <w:szCs w:val="26"/>
          <w:lang w:val="uk-UA" w:eastAsia="zh-CN"/>
        </w:rPr>
        <w:t>, встановлених Програмою соціального захисту деяких категорій мешканців на території Слов’янської міської територіальної громади на 2025-2026 роки (далі - Порядок).</w:t>
      </w:r>
    </w:p>
    <w:p w:rsidR="00675BBD" w:rsidRDefault="00A63453">
      <w:pPr>
        <w:suppressAutoHyphens/>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ab/>
        <w:t>Фінансування здійснюється за рахунок коштів бюджету Слов’янської міської територіальної громади.</w:t>
      </w:r>
    </w:p>
    <w:p w:rsidR="00675BBD" w:rsidRDefault="00675BBD">
      <w:pPr>
        <w:ind w:left="360"/>
        <w:jc w:val="center"/>
        <w:rPr>
          <w:rFonts w:ascii="Times New Roman" w:hAnsi="Times New Roman" w:cs="Times New Roman"/>
          <w:sz w:val="26"/>
          <w:szCs w:val="26"/>
          <w:lang w:val="uk-UA"/>
        </w:rPr>
      </w:pPr>
    </w:p>
    <w:p w:rsidR="00675BBD" w:rsidRPr="00E0302A" w:rsidRDefault="00A63453">
      <w:pPr>
        <w:pStyle w:val="af"/>
        <w:numPr>
          <w:ilvl w:val="0"/>
          <w:numId w:val="5"/>
        </w:numPr>
        <w:ind w:left="0" w:firstLine="426"/>
        <w:jc w:val="center"/>
        <w:rPr>
          <w:rFonts w:ascii="Times New Roman" w:hAnsi="Times New Roman" w:cs="Times New Roman"/>
          <w:b/>
          <w:bCs/>
          <w:sz w:val="23"/>
          <w:szCs w:val="23"/>
          <w:lang w:val="uk-UA"/>
        </w:rPr>
      </w:pPr>
      <w:proofErr w:type="spellStart"/>
      <w:r>
        <w:rPr>
          <w:rFonts w:ascii="Times New Roman" w:hAnsi="Times New Roman" w:cs="Times New Roman"/>
          <w:b/>
          <w:bCs/>
          <w:sz w:val="26"/>
          <w:szCs w:val="26"/>
        </w:rPr>
        <w:t>Надання</w:t>
      </w:r>
      <w:proofErr w:type="spellEnd"/>
      <w:r>
        <w:rPr>
          <w:rFonts w:ascii="Times New Roman" w:hAnsi="Times New Roman" w:cs="Times New Roman"/>
          <w:b/>
          <w:bCs/>
          <w:sz w:val="26"/>
          <w:szCs w:val="26"/>
        </w:rPr>
        <w:t xml:space="preserve"> </w:t>
      </w:r>
      <w:proofErr w:type="spellStart"/>
      <w:proofErr w:type="gramStart"/>
      <w:r>
        <w:rPr>
          <w:rFonts w:ascii="Times New Roman" w:hAnsi="Times New Roman" w:cs="Times New Roman"/>
          <w:b/>
          <w:bCs/>
          <w:sz w:val="26"/>
          <w:szCs w:val="26"/>
        </w:rPr>
        <w:t>п</w:t>
      </w:r>
      <w:proofErr w:type="gramEnd"/>
      <w:r>
        <w:rPr>
          <w:rFonts w:ascii="Times New Roman" w:hAnsi="Times New Roman" w:cs="Times New Roman"/>
          <w:b/>
          <w:bCs/>
          <w:sz w:val="26"/>
          <w:szCs w:val="26"/>
        </w:rPr>
        <w:t>ільг</w:t>
      </w:r>
      <w:proofErr w:type="spellEnd"/>
      <w:r>
        <w:rPr>
          <w:rFonts w:ascii="Times New Roman" w:hAnsi="Times New Roman" w:cs="Times New Roman"/>
          <w:b/>
          <w:bCs/>
          <w:sz w:val="26"/>
          <w:szCs w:val="26"/>
        </w:rPr>
        <w:t xml:space="preserve"> на </w:t>
      </w:r>
      <w:proofErr w:type="spellStart"/>
      <w:r>
        <w:rPr>
          <w:rFonts w:ascii="Times New Roman" w:hAnsi="Times New Roman" w:cs="Times New Roman"/>
          <w:b/>
          <w:bCs/>
          <w:sz w:val="26"/>
          <w:szCs w:val="26"/>
        </w:rPr>
        <w:t>послуги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зв’язку</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абон</w:t>
      </w:r>
      <w:r>
        <w:rPr>
          <w:rFonts w:ascii="Times New Roman" w:hAnsi="Times New Roman" w:cs="Times New Roman"/>
          <w:b/>
          <w:bCs/>
          <w:sz w:val="26"/>
          <w:szCs w:val="26"/>
          <w:lang w:val="uk-UA"/>
        </w:rPr>
        <w:t>ентна</w:t>
      </w:r>
      <w:proofErr w:type="spellEnd"/>
      <w:r>
        <w:rPr>
          <w:rFonts w:ascii="Times New Roman" w:hAnsi="Times New Roman" w:cs="Times New Roman"/>
          <w:b/>
          <w:bCs/>
          <w:sz w:val="26"/>
          <w:szCs w:val="26"/>
          <w:lang w:val="uk-UA"/>
        </w:rPr>
        <w:t xml:space="preserve"> </w:t>
      </w:r>
      <w:r>
        <w:rPr>
          <w:rFonts w:ascii="Times New Roman" w:hAnsi="Times New Roman" w:cs="Times New Roman"/>
          <w:b/>
          <w:bCs/>
          <w:sz w:val="26"/>
          <w:szCs w:val="26"/>
        </w:rPr>
        <w:t xml:space="preserve">плата) за </w:t>
      </w:r>
      <w:proofErr w:type="spellStart"/>
      <w:r>
        <w:rPr>
          <w:rFonts w:ascii="Times New Roman" w:hAnsi="Times New Roman" w:cs="Times New Roman"/>
          <w:b/>
          <w:bCs/>
          <w:sz w:val="26"/>
          <w:szCs w:val="26"/>
        </w:rPr>
        <w:t>користування</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стаціонарним</w:t>
      </w:r>
      <w:proofErr w:type="spellEnd"/>
      <w:r>
        <w:rPr>
          <w:rFonts w:ascii="Times New Roman" w:hAnsi="Times New Roman" w:cs="Times New Roman"/>
          <w:b/>
          <w:bCs/>
          <w:sz w:val="26"/>
          <w:szCs w:val="26"/>
        </w:rPr>
        <w:t xml:space="preserve"> телефоном </w:t>
      </w:r>
      <w:proofErr w:type="spellStart"/>
      <w:r>
        <w:rPr>
          <w:rFonts w:ascii="Times New Roman" w:hAnsi="Times New Roman" w:cs="Times New Roman"/>
          <w:b/>
          <w:bCs/>
          <w:sz w:val="26"/>
          <w:szCs w:val="26"/>
        </w:rPr>
        <w:t>пільговим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категорія</w:t>
      </w:r>
      <w:proofErr w:type="spellEnd"/>
      <w:r>
        <w:rPr>
          <w:rFonts w:ascii="Times New Roman" w:hAnsi="Times New Roman" w:cs="Times New Roman"/>
          <w:b/>
          <w:bCs/>
          <w:sz w:val="26"/>
          <w:szCs w:val="26"/>
          <w:lang w:val="uk-UA"/>
        </w:rPr>
        <w:t>м</w:t>
      </w:r>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громадян</w:t>
      </w:r>
      <w:proofErr w:type="spellEnd"/>
    </w:p>
    <w:p w:rsidR="00E0302A" w:rsidRDefault="00E0302A" w:rsidP="00E0302A">
      <w:pPr>
        <w:pStyle w:val="af"/>
        <w:ind w:left="426"/>
        <w:rPr>
          <w:rFonts w:ascii="Times New Roman" w:hAnsi="Times New Roman" w:cs="Times New Roman"/>
          <w:b/>
          <w:bCs/>
          <w:sz w:val="23"/>
          <w:szCs w:val="23"/>
          <w:lang w:val="uk-UA"/>
        </w:rPr>
      </w:pPr>
    </w:p>
    <w:p w:rsidR="00675BBD" w:rsidRPr="00E0302A" w:rsidRDefault="00A63453" w:rsidP="00E0302A">
      <w:pPr>
        <w:suppressAutoHyphens/>
        <w:ind w:firstLine="708"/>
        <w:jc w:val="both"/>
        <w:rPr>
          <w:rFonts w:ascii="Times New Roman" w:hAnsi="Times New Roman" w:cs="Times New Roman"/>
          <w:sz w:val="26"/>
          <w:szCs w:val="26"/>
          <w:lang w:val="uk-UA" w:eastAsia="zh-CN"/>
        </w:rPr>
      </w:pPr>
      <w:r>
        <w:rPr>
          <w:rFonts w:ascii="Times New Roman" w:hAnsi="Times New Roman" w:cs="Times New Roman"/>
          <w:sz w:val="26"/>
          <w:szCs w:val="26"/>
          <w:lang w:val="uk-UA" w:eastAsia="zh-CN"/>
        </w:rPr>
        <w:t>Пільги на послуги зв'язку (абонентна плата) за користування стаціонарним телефоном (далі – послуги зв’язку) надаються особам, які зареєстровані на території Слов’янської міської територіальної громади, які відповідно до чинного законодавства мають право на пільги, а саме Закону України «Про статус ветеранів війни, гарантії їх соціального статусу»,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жертви нацистських переслідувань», «Про охорону дитинства», «Про статус і соціальний захист громадян, які постраждали внаслідок Чорнобильської катастрофи», «Про соціальний і правовий захист військовослужбовців та членів їх сімей».</w:t>
      </w:r>
    </w:p>
    <w:p w:rsidR="00675BBD" w:rsidRDefault="00A63453">
      <w:pPr>
        <w:suppressAutoHyphens/>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Право на пільги з оплати послуги зв’язку у розмірі 50 % або 100% (в залежності від категорії пільговика) мають пільговики за умови, що договір на користування послугою укладено з пільговиком. </w:t>
      </w:r>
    </w:p>
    <w:p w:rsidR="00675BBD" w:rsidRPr="00E0302A" w:rsidRDefault="00A63453">
      <w:pPr>
        <w:ind w:firstLine="708"/>
        <w:jc w:val="both"/>
        <w:rPr>
          <w:sz w:val="26"/>
          <w:szCs w:val="26"/>
          <w:lang w:val="uk-UA"/>
        </w:rPr>
      </w:pPr>
      <w:r>
        <w:rPr>
          <w:rFonts w:ascii="Times New Roman" w:hAnsi="Times New Roman" w:cs="Times New Roman"/>
          <w:sz w:val="26"/>
          <w:szCs w:val="26"/>
          <w:lang w:val="uk-UA"/>
        </w:rPr>
        <w:t>Заява про пільги на послуги зв'язку за користування стаціонарним телефоном подається до Управління соціального захисту населення Слов’янської міської військової адміністрації Краматорського району Донецької області (далі по тексту Порядку-Управління).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документа заявника, що посвідчує особу громадянина України;</w:t>
      </w:r>
    </w:p>
    <w:p w:rsidR="00675BBD" w:rsidRDefault="00A63453">
      <w:pPr>
        <w:suppressAutoHyphens/>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копію реєстраційного номеру облікової картки платника податків;</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rPr>
        <w:t xml:space="preserve">- копія </w:t>
      </w:r>
      <w:r>
        <w:rPr>
          <w:rFonts w:ascii="Times New Roman" w:hAnsi="Times New Roman" w:cs="Times New Roman"/>
          <w:sz w:val="26"/>
          <w:szCs w:val="26"/>
          <w:lang w:val="uk-UA" w:eastAsia="zh-CN"/>
        </w:rPr>
        <w:t>пільгового посвідчення або довідки, яка дає право на пільги.</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Пільга з оплати послуги зв’язку надається на один телефонний номер (за вибором абонента).</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lastRenderedPageBreak/>
        <w:t>Відшкодування за надані пільги здійснюється  по день смерті, або до дати зміни статусу, або по день зняття абонента з реєстрації на підприємствах зв’язку.</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Підприємства зв’язку, щомісяця, до 5 числа місяця, наступного за звітним, подають до Управління списки і розрахунки на відшкодування витрат за надані пільги, для проведення звіряння.</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Керівники підприємств зв’язку несуть персональну відповідальність за достовірність та повноту наданих розрахунків про надання послуг зв’язку.</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Управління звіряє інформацію, що надходить від підприємств зв’язку і у разі виявлення розбіжностей, не проводить розрахунків, що стосуються виявлених розбіжностей до уточнення цієї інформації. </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У випадку виявлення розбіжностей, недостовірних даних у розрахунках після проведення відшкодування, суми відшкодування підлягають обов’язковому коригуванню в місяці наступному за місяцем виявлення  недостовірних даних або повертаються на реєстраційний рахунок.</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10 числа місяця, наступного за тим, в якому проведено фінансування, підприємства зв’язку підписують з Управлінням акти звіряння розрахунків щодо наданих додаткових пільг.</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20 числа кожного місяця Управління здійснює реєстрацію фінансових та бюджетних зобов’язань в органах Державної казначейської служби України в межах виділених бюджетних призначень.</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При надходженні фінансування Управління проводить відшкодування за надані пільги з послуги зв’язку окремим категоріям громадян на розрахункові рахунки підприємствам зв’язку у 5-ти денний термін на зазначені цілі та в межах затверджених бюджетних асигнувань, затверджених на відповідний період.</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У разі скорочення (збільшення) обсягів затверджених асигнувань Управління приводить у відповідність з обсягами асигнувань договори з підприємствами зв’язку в частині розміру компенсаційних витрат внаслідок надання послуги зв’язку пільговим категоріям громадян.</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Розрахунки з підприємствами зв’язку за додаткові пільги провадяться в межах кошторису видатків на відповідні цілі при наявності фінансування.</w:t>
      </w:r>
    </w:p>
    <w:p w:rsidR="00675BBD" w:rsidRDefault="00A63453">
      <w:pPr>
        <w:suppressAutoHyphens/>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Відшкодування зазначених витрат підприємствам – надавачам послуг зв’язку (далі – підприємства зв’язку) провадиться за рахунок коштів бюджету Слов’янської міської </w:t>
      </w:r>
      <w:r>
        <w:rPr>
          <w:rFonts w:ascii="Times New Roman" w:hAnsi="Times New Roman" w:cs="Times New Roman"/>
          <w:sz w:val="26"/>
          <w:szCs w:val="26"/>
          <w:lang w:val="uk-UA" w:eastAsia="zh-CN"/>
        </w:rPr>
        <w:t xml:space="preserve">територіальної громади, </w:t>
      </w:r>
      <w:r>
        <w:rPr>
          <w:rFonts w:ascii="Times New Roman" w:hAnsi="Times New Roman" w:cs="Times New Roman"/>
          <w:sz w:val="26"/>
          <w:szCs w:val="26"/>
          <w:lang w:val="uk-UA"/>
        </w:rPr>
        <w:t>передбачених на відповідний рік в межах обсягів затверджених на ці цілі, на підставі укладених договорів, актів звіряння розрахунків та розрахунків наданих підприємствами зв’язку.</w:t>
      </w:r>
    </w:p>
    <w:p w:rsidR="00675BBD" w:rsidRDefault="00A63453">
      <w:pPr>
        <w:pStyle w:val="1"/>
        <w:shd w:val="clear" w:color="auto" w:fill="FFFFFF"/>
        <w:spacing w:before="0" w:after="0"/>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Головним розпорядником коштів бюджету Слов’янської міської територіальної громади на здійснення зазначених заходів є Управління.</w:t>
      </w:r>
    </w:p>
    <w:p w:rsidR="00675BBD" w:rsidRDefault="00675BBD">
      <w:pPr>
        <w:ind w:left="360"/>
        <w:jc w:val="center"/>
        <w:rPr>
          <w:rFonts w:ascii="Times New Roman" w:hAnsi="Times New Roman" w:cs="Times New Roman"/>
          <w:sz w:val="26"/>
          <w:szCs w:val="26"/>
          <w:lang w:val="uk-UA"/>
        </w:rPr>
      </w:pPr>
    </w:p>
    <w:p w:rsidR="00675BBD" w:rsidRDefault="00A63453" w:rsidP="00164203">
      <w:pPr>
        <w:pStyle w:val="af"/>
        <w:numPr>
          <w:ilvl w:val="0"/>
          <w:numId w:val="5"/>
        </w:numPr>
        <w:ind w:left="284" w:hanging="284"/>
        <w:jc w:val="center"/>
        <w:rPr>
          <w:rFonts w:ascii="Times New Roman" w:hAnsi="Times New Roman" w:cs="Times New Roman"/>
          <w:b/>
          <w:bCs/>
          <w:sz w:val="28"/>
          <w:szCs w:val="28"/>
          <w:lang w:val="uk-UA" w:eastAsia="zh-CN" w:bidi="hi-IN"/>
        </w:rPr>
      </w:pPr>
      <w:proofErr w:type="spellStart"/>
      <w:r>
        <w:rPr>
          <w:rFonts w:ascii="Times New Roman" w:hAnsi="Times New Roman" w:cs="Times New Roman"/>
          <w:b/>
          <w:bCs/>
          <w:sz w:val="26"/>
          <w:szCs w:val="26"/>
          <w:lang w:eastAsia="zh-CN" w:bidi="hi-IN"/>
        </w:rPr>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разової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грошової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допомоги</w:t>
      </w:r>
      <w:proofErr w:type="spellEnd"/>
      <w:r>
        <w:rPr>
          <w:rFonts w:ascii="Times New Roman" w:hAnsi="Times New Roman" w:cs="Times New Roman"/>
          <w:b/>
          <w:bCs/>
          <w:sz w:val="26"/>
          <w:szCs w:val="26"/>
          <w:lang w:eastAsia="zh-CN" w:bidi="hi-IN"/>
        </w:rPr>
        <w:t xml:space="preserve"> батькам </w:t>
      </w:r>
      <w:proofErr w:type="spellStart"/>
      <w:r>
        <w:rPr>
          <w:rFonts w:ascii="Times New Roman" w:hAnsi="Times New Roman" w:cs="Times New Roman"/>
          <w:b/>
          <w:bCs/>
          <w:sz w:val="26"/>
          <w:szCs w:val="26"/>
          <w:lang w:eastAsia="zh-CN" w:bidi="hi-IN"/>
        </w:rPr>
        <w:t>загиблих</w:t>
      </w:r>
      <w:proofErr w:type="spellEnd"/>
      <w:r>
        <w:rPr>
          <w:rFonts w:ascii="Times New Roman" w:hAnsi="Times New Roman" w:cs="Times New Roman"/>
          <w:b/>
          <w:bCs/>
          <w:sz w:val="26"/>
          <w:szCs w:val="26"/>
          <w:lang w:eastAsia="zh-CN" w:bidi="hi-IN"/>
        </w:rPr>
        <w:t xml:space="preserve"> в </w:t>
      </w:r>
      <w:proofErr w:type="spellStart"/>
      <w:r>
        <w:rPr>
          <w:rFonts w:ascii="Times New Roman" w:hAnsi="Times New Roman" w:cs="Times New Roman"/>
          <w:b/>
          <w:bCs/>
          <w:sz w:val="26"/>
          <w:szCs w:val="26"/>
          <w:lang w:eastAsia="zh-CN" w:bidi="hi-IN"/>
        </w:rPr>
        <w:t>Афганістані</w:t>
      </w:r>
      <w:proofErr w:type="spellEnd"/>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rPr>
        <w:t xml:space="preserve">Разова грошова допомога надається батькам загиблих в Афганістані до Дня вшанування учасників бойових дій на території інших держав (15 лютого) без особистого звернення батьків загиблих в Афганістані, які зареєстровані та проживають на території Слов’янської міської територіальної громади у розмірі 3,0 тис. грн. </w:t>
      </w:r>
    </w:p>
    <w:p w:rsidR="00675BBD" w:rsidRDefault="00A63453">
      <w:pPr>
        <w:suppressAutoHyphens/>
        <w:ind w:firstLine="360"/>
        <w:jc w:val="both"/>
        <w:rPr>
          <w:sz w:val="26"/>
          <w:szCs w:val="26"/>
        </w:rPr>
      </w:pPr>
      <w:r>
        <w:rPr>
          <w:rFonts w:ascii="Times New Roman" w:hAnsi="Times New Roman" w:cs="Times New Roman"/>
          <w:sz w:val="26"/>
          <w:szCs w:val="26"/>
          <w:lang w:val="uk-UA"/>
        </w:rPr>
        <w:t>Виплата здійснюється Управлінням</w:t>
      </w:r>
      <w:r>
        <w:rPr>
          <w:rFonts w:ascii="Times New Roman" w:hAnsi="Times New Roman" w:cs="Times New Roman"/>
          <w:sz w:val="26"/>
          <w:szCs w:val="26"/>
          <w:lang w:val="uk-UA" w:eastAsia="zh-CN"/>
        </w:rPr>
        <w:t xml:space="preserve">. </w:t>
      </w:r>
    </w:p>
    <w:p w:rsidR="00675BBD" w:rsidRDefault="00675BBD">
      <w:pPr>
        <w:suppressAutoHyphens/>
        <w:ind w:firstLine="360"/>
        <w:jc w:val="both"/>
        <w:rPr>
          <w:sz w:val="26"/>
          <w:szCs w:val="26"/>
          <w:lang w:val="uk-UA"/>
        </w:rPr>
      </w:pPr>
      <w:bookmarkStart w:id="1" w:name="_Hlk181705838"/>
      <w:bookmarkEnd w:id="1"/>
    </w:p>
    <w:p w:rsidR="00164203" w:rsidRPr="00164203" w:rsidRDefault="00164203">
      <w:pPr>
        <w:suppressAutoHyphens/>
        <w:ind w:firstLine="360"/>
        <w:jc w:val="both"/>
        <w:rPr>
          <w:sz w:val="26"/>
          <w:szCs w:val="26"/>
          <w:lang w:val="uk-UA"/>
        </w:rPr>
      </w:pPr>
      <w:bookmarkStart w:id="2" w:name="_GoBack"/>
      <w:bookmarkEnd w:id="2"/>
    </w:p>
    <w:p w:rsidR="00675BBD" w:rsidRDefault="00A63453">
      <w:pPr>
        <w:pStyle w:val="af"/>
        <w:numPr>
          <w:ilvl w:val="0"/>
          <w:numId w:val="5"/>
        </w:numPr>
        <w:jc w:val="center"/>
        <w:rPr>
          <w:rFonts w:ascii="Times New Roman" w:hAnsi="Times New Roman" w:cs="Times New Roman"/>
          <w:b/>
          <w:bCs/>
          <w:sz w:val="28"/>
          <w:szCs w:val="28"/>
          <w:lang w:val="uk-UA" w:eastAsia="zh-CN" w:bidi="hi-IN"/>
        </w:rPr>
      </w:pPr>
      <w:proofErr w:type="spellStart"/>
      <w:r>
        <w:rPr>
          <w:rFonts w:ascii="Times New Roman" w:hAnsi="Times New Roman" w:cs="Times New Roman"/>
          <w:b/>
          <w:bCs/>
          <w:sz w:val="26"/>
          <w:szCs w:val="26"/>
          <w:lang w:eastAsia="zh-CN" w:bidi="hi-IN"/>
        </w:rPr>
        <w:lastRenderedPageBreak/>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одноразової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матеріальної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допомоги</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малозабезпеченим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громадянам</w:t>
      </w:r>
      <w:proofErr w:type="spellEnd"/>
      <w:r>
        <w:rPr>
          <w:rFonts w:ascii="Times New Roman" w:hAnsi="Times New Roman" w:cs="Times New Roman"/>
          <w:b/>
          <w:bCs/>
          <w:sz w:val="26"/>
          <w:szCs w:val="26"/>
          <w:lang w:eastAsia="zh-CN" w:bidi="hi-IN"/>
        </w:rPr>
        <w:t xml:space="preserve"> та </w:t>
      </w:r>
      <w:proofErr w:type="spellStart"/>
      <w:r>
        <w:rPr>
          <w:rFonts w:ascii="Times New Roman" w:hAnsi="Times New Roman" w:cs="Times New Roman"/>
          <w:b/>
          <w:bCs/>
          <w:sz w:val="26"/>
          <w:szCs w:val="26"/>
          <w:lang w:eastAsia="zh-CN" w:bidi="hi-IN"/>
        </w:rPr>
        <w:t>іншим</w:t>
      </w:r>
      <w:proofErr w:type="spellEnd"/>
      <w:r>
        <w:rPr>
          <w:rFonts w:ascii="Times New Roman" w:hAnsi="Times New Roman" w:cs="Times New Roman"/>
          <w:b/>
          <w:bCs/>
          <w:sz w:val="26"/>
          <w:szCs w:val="26"/>
          <w:lang w:eastAsia="zh-CN" w:bidi="hi-IN"/>
        </w:rPr>
        <w:t xml:space="preserve"> </w:t>
      </w:r>
      <w:proofErr w:type="spellStart"/>
      <w:proofErr w:type="gramStart"/>
      <w:r>
        <w:rPr>
          <w:rFonts w:ascii="Times New Roman" w:hAnsi="Times New Roman" w:cs="Times New Roman"/>
          <w:b/>
          <w:bCs/>
          <w:sz w:val="26"/>
          <w:szCs w:val="26"/>
          <w:lang w:eastAsia="zh-CN" w:bidi="hi-IN"/>
        </w:rPr>
        <w:t>соц</w:t>
      </w:r>
      <w:proofErr w:type="gramEnd"/>
      <w:r>
        <w:rPr>
          <w:rFonts w:ascii="Times New Roman" w:hAnsi="Times New Roman" w:cs="Times New Roman"/>
          <w:b/>
          <w:bCs/>
          <w:sz w:val="26"/>
          <w:szCs w:val="26"/>
          <w:lang w:eastAsia="zh-CN" w:bidi="hi-IN"/>
        </w:rPr>
        <w:t>іально-незахищеним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верствам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населення</w:t>
      </w:r>
      <w:proofErr w:type="spellEnd"/>
    </w:p>
    <w:p w:rsidR="00675BBD" w:rsidRDefault="00A63453">
      <w:pPr>
        <w:jc w:val="both"/>
        <w:rPr>
          <w:rFonts w:ascii="Times New Roman" w:hAnsi="Times New Roman" w:cs="Times New Roman"/>
          <w:sz w:val="28"/>
          <w:szCs w:val="28"/>
          <w:lang w:val="uk-UA"/>
        </w:rPr>
      </w:pPr>
      <w:r>
        <w:rPr>
          <w:rFonts w:ascii="Times New Roman" w:hAnsi="Times New Roman" w:cs="Times New Roman"/>
          <w:sz w:val="26"/>
          <w:szCs w:val="26"/>
          <w:lang w:val="uk-UA"/>
        </w:rPr>
        <w:tab/>
      </w:r>
      <w:bookmarkStart w:id="3" w:name="_Hlk181857262"/>
      <w:r>
        <w:rPr>
          <w:rFonts w:ascii="Times New Roman" w:hAnsi="Times New Roman" w:cs="Times New Roman"/>
          <w:sz w:val="26"/>
          <w:szCs w:val="26"/>
          <w:lang w:val="uk-UA"/>
        </w:rPr>
        <w:t xml:space="preserve">Одноразова матеріальна допомога </w:t>
      </w:r>
      <w:bookmarkEnd w:id="3"/>
      <w:r>
        <w:rPr>
          <w:rFonts w:ascii="Times New Roman" w:hAnsi="Times New Roman" w:cs="Times New Roman"/>
          <w:sz w:val="26"/>
          <w:szCs w:val="26"/>
          <w:lang w:val="uk-UA"/>
        </w:rPr>
        <w:t>надається непрацюючим громадянам, які отримують пенсію або державну соціальну допомогу, або перебувають на обліку у Центрі зайнятості, зареєстровані та мешкають на території Слов’янської міської територіальної громади, якщо розмір таких виплат у місяці, що передує місяцю звернення не перевищує трьох прожиткових мінімумів для осіб, які втратили працездатність.</w:t>
      </w:r>
      <w:bookmarkStart w:id="4" w:name="_Hlk181857315"/>
      <w:bookmarkEnd w:id="4"/>
    </w:p>
    <w:p w:rsidR="00675BBD" w:rsidRDefault="00A63453">
      <w:pPr>
        <w:jc w:val="both"/>
        <w:rPr>
          <w:rFonts w:ascii="Times New Roman" w:hAnsi="Times New Roman" w:cs="Times New Roman"/>
          <w:sz w:val="28"/>
          <w:szCs w:val="28"/>
          <w:lang w:val="uk-UA"/>
        </w:rPr>
      </w:pPr>
      <w:r>
        <w:rPr>
          <w:rFonts w:ascii="Times New Roman" w:hAnsi="Times New Roman" w:cs="Times New Roman"/>
          <w:sz w:val="26"/>
          <w:szCs w:val="26"/>
          <w:lang w:val="uk-UA"/>
        </w:rPr>
        <w:tab/>
        <w:t>Одноразова матеріальна допомога надається у розмірі не нижче 30% та не більше 100% прожиткового мінімуму для осіб, які втратили працездатність визначений законом про Державний бюджет України  на 01 січня відповідного року .</w:t>
      </w:r>
    </w:p>
    <w:p w:rsidR="00675BBD" w:rsidRDefault="00A63453">
      <w:pPr>
        <w:jc w:val="both"/>
        <w:rPr>
          <w:rFonts w:ascii="Times New Roman" w:hAnsi="Times New Roman" w:cs="Times New Roman"/>
          <w:sz w:val="28"/>
          <w:szCs w:val="28"/>
          <w:lang w:val="uk-UA"/>
        </w:rPr>
      </w:pPr>
      <w:r>
        <w:rPr>
          <w:rFonts w:ascii="Times New Roman" w:hAnsi="Times New Roman" w:cs="Times New Roman"/>
          <w:sz w:val="26"/>
          <w:szCs w:val="26"/>
          <w:lang w:val="uk-UA"/>
        </w:rPr>
        <w:tab/>
        <w:t>Розмір одноразової матеріальної допомоги визначається на засіданні Комісії з питань н</w:t>
      </w:r>
      <w:r>
        <w:rPr>
          <w:rFonts w:ascii="Times New Roman" w:hAnsi="Times New Roman" w:cs="Times New Roman"/>
          <w:sz w:val="26"/>
          <w:szCs w:val="26"/>
          <w:lang w:val="uk-UA" w:eastAsia="zh-CN" w:bidi="hi-IN"/>
        </w:rPr>
        <w:t>адання одноразової матеріальної допомоги малозабезпеченим громадянам та іншим соціально-незахищеним верствам населення.</w:t>
      </w:r>
    </w:p>
    <w:p w:rsidR="00675BBD" w:rsidRDefault="00A63453">
      <w:pPr>
        <w:ind w:firstLine="708"/>
        <w:jc w:val="both"/>
        <w:rPr>
          <w:sz w:val="26"/>
          <w:szCs w:val="26"/>
        </w:rPr>
      </w:pPr>
      <w:r>
        <w:rPr>
          <w:rFonts w:ascii="Times New Roman" w:hAnsi="Times New Roman" w:cs="Times New Roman"/>
          <w:sz w:val="26"/>
          <w:szCs w:val="26"/>
          <w:lang w:val="uk-UA"/>
        </w:rPr>
        <w:t>Заява про надання матеріальної допомоги подається до Управління.</w:t>
      </w:r>
    </w:p>
    <w:p w:rsidR="00675BBD" w:rsidRDefault="00A63453">
      <w:pPr>
        <w:ind w:firstLine="708"/>
        <w:jc w:val="both"/>
        <w:rPr>
          <w:sz w:val="26"/>
          <w:szCs w:val="26"/>
        </w:rPr>
      </w:pPr>
      <w:r>
        <w:rPr>
          <w:rFonts w:ascii="Times New Roman" w:hAnsi="Times New Roman" w:cs="Times New Roman"/>
          <w:sz w:val="26"/>
          <w:szCs w:val="26"/>
          <w:lang w:val="uk-UA"/>
        </w:rPr>
        <w:t>До заяви додаються такі документи: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bookmarkStart w:id="5" w:name="_Hlk181862483"/>
      <w:bookmarkEnd w:id="5"/>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довідки акту огляду медико-соціальною експертною комісією про встановлення інвалідності або витяг з рішення експертної команди з оцінювання повсякденного функціонування особи (за наявності);</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пенсійного посвідчення (за наявності);</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довідка про розмір виплат з Центру зайнятості за попередній місяць перед зверненням (для працездатних осіб);</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ab/>
        <w:t>- копія довідки з медичного закладу за поточний рік про перебування на стаціонарному лікуванні, проведенні оперативного втручання, довідки ЛКК про стан здоров’я та потребу у медикаментозному лікуванні та інше;</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ab/>
        <w:t>- реквізити банку (за наявності).</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Одноразова матеріальна допомога надається один раз на рік.</w:t>
      </w:r>
    </w:p>
    <w:p w:rsidR="00675BBD" w:rsidRDefault="00A63453">
      <w:pPr>
        <w:suppressAutoHyphens/>
        <w:ind w:firstLine="360"/>
        <w:jc w:val="both"/>
        <w:rPr>
          <w:rFonts w:ascii="Times New Roman" w:hAnsi="Times New Roman" w:cs="Times New Roman"/>
          <w:sz w:val="28"/>
          <w:szCs w:val="28"/>
          <w:lang w:val="uk-UA" w:eastAsia="zh-CN"/>
        </w:rPr>
      </w:pPr>
      <w:r>
        <w:rPr>
          <w:rFonts w:ascii="Times New Roman" w:hAnsi="Times New Roman" w:cs="Times New Roman"/>
          <w:sz w:val="26"/>
          <w:szCs w:val="26"/>
          <w:lang w:val="uk-UA"/>
        </w:rPr>
        <w:t xml:space="preserve">Виплата здійснюється Управлінням </w:t>
      </w:r>
      <w:r>
        <w:rPr>
          <w:rFonts w:ascii="Times New Roman" w:hAnsi="Times New Roman" w:cs="Times New Roman"/>
          <w:sz w:val="26"/>
          <w:szCs w:val="26"/>
          <w:lang w:val="uk-UA" w:eastAsia="zh-CN"/>
        </w:rPr>
        <w:t xml:space="preserve">через установу банку або </w:t>
      </w:r>
      <w:r>
        <w:rPr>
          <w:rFonts w:ascii="Times New Roman" w:hAnsi="Times New Roman" w:cs="Times New Roman"/>
          <w:sz w:val="26"/>
          <w:szCs w:val="26"/>
          <w:lang w:val="uk-UA"/>
        </w:rPr>
        <w:t>відділення поштового зв’язку</w:t>
      </w:r>
      <w:r>
        <w:rPr>
          <w:rFonts w:ascii="Times New Roman" w:hAnsi="Times New Roman" w:cs="Times New Roman"/>
          <w:sz w:val="26"/>
          <w:szCs w:val="26"/>
          <w:lang w:val="uk-UA" w:eastAsia="zh-CN"/>
        </w:rPr>
        <w:t xml:space="preserve">. </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w:t>
      </w:r>
    </w:p>
    <w:p w:rsidR="00675BBD" w:rsidRDefault="00A63453">
      <w:pPr>
        <w:pStyle w:val="af"/>
        <w:numPr>
          <w:ilvl w:val="0"/>
          <w:numId w:val="5"/>
        </w:numPr>
        <w:jc w:val="center"/>
        <w:rPr>
          <w:rFonts w:ascii="Times New Roman" w:hAnsi="Times New Roman" w:cs="Times New Roman"/>
          <w:b/>
          <w:bCs/>
          <w:sz w:val="28"/>
          <w:szCs w:val="28"/>
          <w:lang w:val="uk-UA"/>
        </w:rPr>
      </w:pPr>
      <w:r>
        <w:rPr>
          <w:rFonts w:ascii="Times New Roman" w:hAnsi="Times New Roman" w:cs="Times New Roman"/>
          <w:b/>
          <w:bCs/>
          <w:sz w:val="26"/>
          <w:szCs w:val="26"/>
          <w:lang w:val="uk-UA" w:eastAsia="uk-UA"/>
        </w:rPr>
        <w:t>Н</w:t>
      </w:r>
      <w:proofErr w:type="spellStart"/>
      <w:r>
        <w:rPr>
          <w:rFonts w:ascii="Times New Roman" w:hAnsi="Times New Roman" w:cs="Times New Roman"/>
          <w:b/>
          <w:bCs/>
          <w:sz w:val="26"/>
          <w:szCs w:val="26"/>
          <w:lang w:eastAsia="uk-UA"/>
        </w:rPr>
        <w:t>адання</w:t>
      </w:r>
      <w:proofErr w:type="spellEnd"/>
      <w:r>
        <w:rPr>
          <w:rFonts w:ascii="Times New Roman" w:hAnsi="Times New Roman" w:cs="Times New Roman"/>
          <w:b/>
          <w:bCs/>
          <w:sz w:val="26"/>
          <w:szCs w:val="26"/>
          <w:lang w:eastAsia="uk-UA"/>
        </w:rPr>
        <w:t xml:space="preserve"> </w:t>
      </w:r>
      <w:proofErr w:type="spellStart"/>
      <w:r>
        <w:rPr>
          <w:rFonts w:ascii="Times New Roman" w:hAnsi="Times New Roman" w:cs="Times New Roman"/>
          <w:b/>
          <w:bCs/>
          <w:sz w:val="26"/>
          <w:szCs w:val="26"/>
          <w:lang w:eastAsia="uk-UA"/>
        </w:rPr>
        <w:t>разової</w:t>
      </w:r>
      <w:proofErr w:type="spellEnd"/>
      <w:r>
        <w:rPr>
          <w:rFonts w:ascii="Times New Roman" w:hAnsi="Times New Roman" w:cs="Times New Roman"/>
          <w:b/>
          <w:bCs/>
          <w:sz w:val="26"/>
          <w:szCs w:val="26"/>
          <w:lang w:eastAsia="uk-UA"/>
        </w:rPr>
        <w:t xml:space="preserve"> </w:t>
      </w:r>
      <w:proofErr w:type="spellStart"/>
      <w:r>
        <w:rPr>
          <w:rFonts w:ascii="Times New Roman" w:hAnsi="Times New Roman" w:cs="Times New Roman"/>
          <w:b/>
          <w:bCs/>
          <w:sz w:val="26"/>
          <w:szCs w:val="26"/>
          <w:lang w:eastAsia="uk-UA"/>
        </w:rPr>
        <w:t>грошової</w:t>
      </w:r>
      <w:proofErr w:type="spellEnd"/>
      <w:r>
        <w:rPr>
          <w:rFonts w:ascii="Times New Roman" w:hAnsi="Times New Roman" w:cs="Times New Roman"/>
          <w:b/>
          <w:bCs/>
          <w:sz w:val="26"/>
          <w:szCs w:val="26"/>
          <w:lang w:eastAsia="uk-UA"/>
        </w:rPr>
        <w:t xml:space="preserve"> </w:t>
      </w:r>
      <w:proofErr w:type="spellStart"/>
      <w:r>
        <w:rPr>
          <w:rFonts w:ascii="Times New Roman" w:hAnsi="Times New Roman" w:cs="Times New Roman"/>
          <w:b/>
          <w:bCs/>
          <w:sz w:val="26"/>
          <w:szCs w:val="26"/>
          <w:lang w:eastAsia="uk-UA"/>
        </w:rPr>
        <w:t>допомоги</w:t>
      </w:r>
      <w:proofErr w:type="spellEnd"/>
      <w:r>
        <w:rPr>
          <w:rFonts w:ascii="Times New Roman" w:hAnsi="Times New Roman" w:cs="Times New Roman"/>
          <w:b/>
          <w:bCs/>
          <w:sz w:val="26"/>
          <w:szCs w:val="26"/>
          <w:lang w:eastAsia="uk-UA"/>
        </w:rPr>
        <w:t xml:space="preserve"> </w:t>
      </w:r>
      <w:proofErr w:type="spellStart"/>
      <w:r>
        <w:rPr>
          <w:rFonts w:ascii="Times New Roman" w:hAnsi="Times New Roman" w:cs="Times New Roman"/>
          <w:b/>
          <w:bCs/>
          <w:sz w:val="26"/>
          <w:szCs w:val="26"/>
          <w:lang w:eastAsia="uk-UA"/>
        </w:rPr>
        <w:t>непрацюючим</w:t>
      </w:r>
      <w:proofErr w:type="spellEnd"/>
      <w:r>
        <w:rPr>
          <w:rFonts w:ascii="Times New Roman" w:hAnsi="Times New Roman" w:cs="Times New Roman"/>
          <w:b/>
          <w:bCs/>
          <w:sz w:val="26"/>
          <w:szCs w:val="26"/>
          <w:lang w:eastAsia="uk-UA"/>
        </w:rPr>
        <w:t xml:space="preserve"> </w:t>
      </w:r>
      <w:proofErr w:type="spellStart"/>
      <w:r>
        <w:rPr>
          <w:rFonts w:ascii="Times New Roman" w:hAnsi="Times New Roman" w:cs="Times New Roman"/>
          <w:b/>
          <w:bCs/>
          <w:sz w:val="26"/>
          <w:szCs w:val="26"/>
          <w:lang w:eastAsia="uk-UA"/>
        </w:rPr>
        <w:t>працездатним</w:t>
      </w:r>
      <w:proofErr w:type="spellEnd"/>
      <w:r>
        <w:rPr>
          <w:rFonts w:ascii="Times New Roman" w:hAnsi="Times New Roman" w:cs="Times New Roman"/>
          <w:b/>
          <w:bCs/>
          <w:sz w:val="26"/>
          <w:szCs w:val="26"/>
          <w:lang w:eastAsia="uk-UA"/>
        </w:rPr>
        <w:t xml:space="preserve"> особам з числа </w:t>
      </w:r>
      <w:proofErr w:type="spellStart"/>
      <w:r>
        <w:rPr>
          <w:rFonts w:ascii="Times New Roman" w:hAnsi="Times New Roman" w:cs="Times New Roman"/>
          <w:b/>
          <w:bCs/>
          <w:sz w:val="26"/>
          <w:szCs w:val="26"/>
          <w:lang w:eastAsia="uk-UA"/>
        </w:rPr>
        <w:t>онкохворих</w:t>
      </w:r>
      <w:proofErr w:type="spellEnd"/>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Разова грошова допомога надається непрацюючим працездатним особам з числа </w:t>
      </w:r>
      <w:proofErr w:type="spellStart"/>
      <w:r>
        <w:rPr>
          <w:rFonts w:ascii="Times New Roman" w:hAnsi="Times New Roman" w:cs="Times New Roman"/>
          <w:sz w:val="26"/>
          <w:szCs w:val="26"/>
          <w:lang w:val="uk-UA"/>
        </w:rPr>
        <w:t>онкохворих</w:t>
      </w:r>
      <w:proofErr w:type="spellEnd"/>
      <w:r>
        <w:rPr>
          <w:rFonts w:ascii="Times New Roman" w:hAnsi="Times New Roman" w:cs="Times New Roman"/>
          <w:sz w:val="26"/>
          <w:szCs w:val="26"/>
          <w:lang w:val="uk-UA"/>
        </w:rPr>
        <w:t xml:space="preserve">, яким не встановлено групу інвалідності, та </w:t>
      </w:r>
      <w:r>
        <w:rPr>
          <w:rFonts w:ascii="Times New Roman" w:hAnsi="Times New Roman" w:cs="Times New Roman"/>
          <w:sz w:val="26"/>
          <w:szCs w:val="26"/>
          <w:lang w:val="uk-UA" w:eastAsia="uk-UA"/>
        </w:rPr>
        <w:t>які зареєстровані і мешкають на території Слов'янської міської територіальної громади</w:t>
      </w:r>
      <w:r>
        <w:rPr>
          <w:rFonts w:ascii="Times New Roman" w:hAnsi="Times New Roman" w:cs="Times New Roman"/>
          <w:sz w:val="26"/>
          <w:szCs w:val="26"/>
          <w:lang w:val="uk-UA"/>
        </w:rPr>
        <w:t xml:space="preserve"> у розмірі прожиткового мінімуму для працездатних осіб, визначений законом про Державний бюджет України  на 01 січня відповідного року.</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Заява про надання разової грошової допомоги подається до Управління соціального захисту населення Слов’янської міської військової адміністрації Краматорського району Донецької області (далі-Управління).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lastRenderedPageBreak/>
        <w:t>До заяви додаються такі документи: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копія документа заявника, що посвідчує особу громадянина України; </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довідки з онкологічного медичного закладу за поточний рік про перебування на стаціонарному лікуванні, проведенні хірургічного втручання, довідки ЛКК про стан здоров’я та потребу у медикаментозному лікуванні та інше;</w:t>
      </w:r>
    </w:p>
    <w:p w:rsidR="00675BBD" w:rsidRDefault="00A63453">
      <w:pPr>
        <w:tabs>
          <w:tab w:val="left" w:pos="3195"/>
        </w:tabs>
        <w:ind w:left="360"/>
        <w:jc w:val="both"/>
        <w:rPr>
          <w:rFonts w:ascii="Times New Roman" w:hAnsi="Times New Roman" w:cs="Times New Roman"/>
          <w:sz w:val="28"/>
          <w:szCs w:val="28"/>
        </w:rPr>
      </w:pPr>
      <w:r>
        <w:rPr>
          <w:rFonts w:ascii="Times New Roman" w:hAnsi="Times New Roman" w:cs="Times New Roman"/>
          <w:sz w:val="26"/>
          <w:szCs w:val="26"/>
          <w:lang w:val="uk-UA"/>
        </w:rPr>
        <w:t xml:space="preserve">     - реквізити банку. </w:t>
      </w:r>
      <w:r>
        <w:rPr>
          <w:rFonts w:ascii="Times New Roman" w:hAnsi="Times New Roman" w:cs="Times New Roman"/>
          <w:sz w:val="26"/>
          <w:szCs w:val="26"/>
          <w:lang w:val="uk-UA"/>
        </w:rPr>
        <w:tab/>
      </w:r>
    </w:p>
    <w:p w:rsidR="00675BBD" w:rsidRDefault="00A63453">
      <w:pPr>
        <w:suppressAutoHyphens/>
        <w:ind w:firstLine="360"/>
        <w:jc w:val="both"/>
        <w:rPr>
          <w:rFonts w:ascii="Times New Roman" w:hAnsi="Times New Roman" w:cs="Times New Roman"/>
          <w:sz w:val="28"/>
          <w:szCs w:val="28"/>
          <w:lang w:eastAsia="zh-CN"/>
        </w:rPr>
      </w:pPr>
      <w:r>
        <w:rPr>
          <w:rFonts w:ascii="Times New Roman" w:hAnsi="Times New Roman" w:cs="Times New Roman"/>
          <w:sz w:val="26"/>
          <w:szCs w:val="26"/>
          <w:lang w:val="uk-UA"/>
        </w:rPr>
        <w:t xml:space="preserve">Виплата здійснюється Управлінням </w:t>
      </w:r>
      <w:r>
        <w:rPr>
          <w:rFonts w:ascii="Times New Roman" w:hAnsi="Times New Roman" w:cs="Times New Roman"/>
          <w:sz w:val="26"/>
          <w:szCs w:val="26"/>
          <w:lang w:val="uk-UA" w:eastAsia="zh-CN"/>
        </w:rPr>
        <w:t xml:space="preserve">через установу банку. </w:t>
      </w:r>
      <w:bookmarkStart w:id="6" w:name="_Hlk181706059"/>
      <w:bookmarkEnd w:id="6"/>
    </w:p>
    <w:p w:rsidR="00675BBD" w:rsidRDefault="00675BBD">
      <w:pPr>
        <w:ind w:left="360"/>
        <w:rPr>
          <w:rFonts w:ascii="Times New Roman" w:hAnsi="Times New Roman" w:cs="Times New Roman"/>
          <w:b/>
          <w:bCs/>
          <w:sz w:val="26"/>
          <w:szCs w:val="26"/>
        </w:rPr>
      </w:pPr>
    </w:p>
    <w:p w:rsidR="00675BBD" w:rsidRDefault="00A63453">
      <w:pPr>
        <w:pStyle w:val="af"/>
        <w:numPr>
          <w:ilvl w:val="0"/>
          <w:numId w:val="5"/>
        </w:numPr>
        <w:jc w:val="center"/>
        <w:rPr>
          <w:rFonts w:ascii="Times New Roman" w:hAnsi="Times New Roman" w:cs="Times New Roman"/>
          <w:b/>
          <w:bCs/>
          <w:sz w:val="28"/>
          <w:szCs w:val="28"/>
          <w:lang w:val="uk-UA" w:eastAsia="uk-UA"/>
        </w:rPr>
      </w:pPr>
      <w:r>
        <w:rPr>
          <w:rFonts w:ascii="Times New Roman" w:hAnsi="Times New Roman" w:cs="Times New Roman"/>
          <w:b/>
          <w:bCs/>
          <w:sz w:val="26"/>
          <w:szCs w:val="26"/>
          <w:lang w:val="uk-UA" w:eastAsia="uk-UA"/>
        </w:rPr>
        <w:t>Надання одноразової матеріальної допомоги родині, в якій народилася трійня та які зареєстровані і мешкають на території Слов'янської міської територіальної громади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Одноразова матеріальна допомога родині, в якій народилася трійня, яка зареєстрована і мешкає на території Слов’янської міської територіальної громади надається у розмірі 20,0 тис. грн. </w:t>
      </w:r>
    </w:p>
    <w:p w:rsidR="00675BBD" w:rsidRDefault="00A63453">
      <w:pPr>
        <w:ind w:firstLine="708"/>
        <w:jc w:val="both"/>
        <w:rPr>
          <w:sz w:val="26"/>
          <w:szCs w:val="26"/>
        </w:rPr>
      </w:pPr>
      <w:r>
        <w:rPr>
          <w:rFonts w:ascii="Times New Roman" w:hAnsi="Times New Roman" w:cs="Times New Roman"/>
          <w:sz w:val="26"/>
          <w:szCs w:val="26"/>
          <w:lang w:val="uk-UA"/>
        </w:rPr>
        <w:t xml:space="preserve">Заява про надання </w:t>
      </w:r>
      <w:r>
        <w:rPr>
          <w:rFonts w:ascii="Times New Roman" w:hAnsi="Times New Roman" w:cs="Times New Roman"/>
          <w:sz w:val="26"/>
          <w:szCs w:val="26"/>
          <w:lang w:val="uk-UA" w:eastAsia="uk-UA"/>
        </w:rPr>
        <w:t>одноразової матеріальної</w:t>
      </w:r>
      <w:r>
        <w:rPr>
          <w:rFonts w:ascii="Times New Roman" w:hAnsi="Times New Roman" w:cs="Times New Roman"/>
          <w:b/>
          <w:bCs/>
          <w:sz w:val="26"/>
          <w:szCs w:val="26"/>
          <w:lang w:val="uk-UA" w:eastAsia="uk-UA"/>
        </w:rPr>
        <w:t xml:space="preserve"> </w:t>
      </w:r>
      <w:r>
        <w:rPr>
          <w:rFonts w:ascii="Times New Roman" w:hAnsi="Times New Roman" w:cs="Times New Roman"/>
          <w:sz w:val="26"/>
          <w:szCs w:val="26"/>
          <w:lang w:val="uk-UA"/>
        </w:rPr>
        <w:t xml:space="preserve">допомоги подається до Управління. </w:t>
      </w:r>
    </w:p>
    <w:p w:rsidR="00675BBD" w:rsidRDefault="00A63453">
      <w:pPr>
        <w:ind w:firstLine="708"/>
        <w:jc w:val="both"/>
        <w:rPr>
          <w:rFonts w:ascii="Times New Roman" w:hAnsi="Times New Roman" w:cs="Times New Roman"/>
          <w:sz w:val="28"/>
          <w:szCs w:val="28"/>
          <w:lang w:val="uk-UA"/>
        </w:rPr>
      </w:pPr>
      <w:bookmarkStart w:id="7" w:name="_Hlk181861470"/>
      <w:bookmarkEnd w:id="7"/>
      <w:r>
        <w:rPr>
          <w:rFonts w:ascii="Times New Roman" w:hAnsi="Times New Roman" w:cs="Times New Roman"/>
          <w:sz w:val="26"/>
          <w:szCs w:val="26"/>
          <w:lang w:val="uk-UA"/>
        </w:rPr>
        <w:t>До заяви додаються такі документи:</w:t>
      </w:r>
      <w:bookmarkStart w:id="8" w:name="_Hlk181862714"/>
      <w:bookmarkEnd w:id="8"/>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копія документа заявника, що посвідчує особу громадянина України; </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pPr>
        <w:ind w:firstLine="708"/>
        <w:jc w:val="both"/>
        <w:rPr>
          <w:rFonts w:ascii="Times New Roman" w:hAnsi="Times New Roman" w:cs="Times New Roman"/>
        </w:rPr>
      </w:pPr>
      <w:r>
        <w:rPr>
          <w:rFonts w:ascii="Times New Roman" w:hAnsi="Times New Roman" w:cs="Times New Roman"/>
          <w:sz w:val="26"/>
          <w:szCs w:val="26"/>
          <w:lang w:val="uk-UA"/>
        </w:rPr>
        <w:t>- копії свідоцтва про народження дітей;</w:t>
      </w:r>
    </w:p>
    <w:p w:rsidR="00675BBD" w:rsidRDefault="00A63453">
      <w:pPr>
        <w:ind w:left="426" w:firstLine="282"/>
        <w:jc w:val="both"/>
        <w:rPr>
          <w:rFonts w:ascii="Times New Roman" w:hAnsi="Times New Roman" w:cs="Times New Roman"/>
        </w:rPr>
      </w:pPr>
      <w:r>
        <w:rPr>
          <w:rFonts w:ascii="Times New Roman" w:hAnsi="Times New Roman" w:cs="Times New Roman"/>
          <w:sz w:val="26"/>
          <w:szCs w:val="26"/>
          <w:lang w:val="uk-UA"/>
        </w:rPr>
        <w:t>- реквізити банку.</w:t>
      </w:r>
    </w:p>
    <w:p w:rsidR="00675BBD" w:rsidRDefault="00A63453">
      <w:pPr>
        <w:suppressAutoHyphens/>
        <w:ind w:firstLine="360"/>
        <w:jc w:val="both"/>
        <w:rPr>
          <w:rFonts w:ascii="Times New Roman" w:hAnsi="Times New Roman" w:cs="Times New Roman"/>
          <w:sz w:val="28"/>
          <w:szCs w:val="28"/>
          <w:lang w:eastAsia="zh-CN"/>
        </w:rPr>
      </w:pPr>
      <w:r>
        <w:rPr>
          <w:rFonts w:ascii="Times New Roman" w:hAnsi="Times New Roman" w:cs="Times New Roman"/>
          <w:sz w:val="26"/>
          <w:szCs w:val="26"/>
          <w:lang w:val="uk-UA"/>
        </w:rPr>
        <w:t xml:space="preserve">Виплата здійснюється Управлінням </w:t>
      </w:r>
      <w:r>
        <w:rPr>
          <w:rFonts w:ascii="Times New Roman" w:hAnsi="Times New Roman" w:cs="Times New Roman"/>
          <w:sz w:val="26"/>
          <w:szCs w:val="26"/>
          <w:lang w:val="uk-UA" w:eastAsia="zh-CN"/>
        </w:rPr>
        <w:t xml:space="preserve"> через установу банку. </w:t>
      </w:r>
    </w:p>
    <w:p w:rsidR="00675BBD" w:rsidRDefault="00675BBD">
      <w:pPr>
        <w:ind w:firstLine="360"/>
        <w:jc w:val="both"/>
        <w:rPr>
          <w:rFonts w:ascii="Times New Roman" w:hAnsi="Times New Roman" w:cs="Times New Roman"/>
          <w:sz w:val="26"/>
          <w:szCs w:val="26"/>
        </w:rPr>
      </w:pPr>
    </w:p>
    <w:p w:rsidR="00675BBD" w:rsidRDefault="00675BBD">
      <w:pPr>
        <w:ind w:left="360"/>
        <w:jc w:val="center"/>
        <w:rPr>
          <w:rFonts w:ascii="Times New Roman" w:hAnsi="Times New Roman" w:cs="Times New Roman"/>
          <w:b/>
          <w:bCs/>
          <w:sz w:val="26"/>
          <w:szCs w:val="26"/>
          <w:lang w:val="uk-UA"/>
        </w:rPr>
      </w:pPr>
    </w:p>
    <w:p w:rsidR="00675BBD" w:rsidRDefault="00A63453">
      <w:pPr>
        <w:pStyle w:val="af"/>
        <w:numPr>
          <w:ilvl w:val="0"/>
          <w:numId w:val="5"/>
        </w:numPr>
        <w:jc w:val="center"/>
        <w:rPr>
          <w:rFonts w:ascii="Times New Roman" w:hAnsi="Times New Roman" w:cs="Times New Roman"/>
          <w:b/>
          <w:bCs/>
          <w:sz w:val="28"/>
          <w:szCs w:val="28"/>
          <w:lang w:val="uk-UA"/>
        </w:rPr>
      </w:pPr>
      <w:proofErr w:type="spellStart"/>
      <w:r>
        <w:rPr>
          <w:rFonts w:ascii="Times New Roman" w:hAnsi="Times New Roman" w:cs="Times New Roman"/>
          <w:b/>
          <w:bCs/>
          <w:sz w:val="26"/>
          <w:szCs w:val="26"/>
        </w:rPr>
        <w:t>Надання</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одноразової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матеріальної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допомоги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прийомним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сі</w:t>
      </w:r>
      <w:proofErr w:type="gramStart"/>
      <w:r>
        <w:rPr>
          <w:rFonts w:ascii="Times New Roman" w:hAnsi="Times New Roman" w:cs="Times New Roman"/>
          <w:b/>
          <w:bCs/>
          <w:sz w:val="26"/>
          <w:szCs w:val="26"/>
        </w:rPr>
        <w:t>м</w:t>
      </w:r>
      <w:proofErr w:type="gramEnd"/>
      <w:r>
        <w:rPr>
          <w:rFonts w:ascii="Times New Roman" w:hAnsi="Times New Roman" w:cs="Times New Roman"/>
          <w:b/>
          <w:bCs/>
          <w:sz w:val="26"/>
          <w:szCs w:val="26"/>
        </w:rPr>
        <w:t>’ям</w:t>
      </w:r>
      <w:proofErr w:type="spellEnd"/>
      <w:r>
        <w:rPr>
          <w:rFonts w:ascii="Times New Roman" w:hAnsi="Times New Roman" w:cs="Times New Roman"/>
          <w:b/>
          <w:bCs/>
          <w:sz w:val="26"/>
          <w:szCs w:val="26"/>
        </w:rPr>
        <w:t xml:space="preserve"> та </w:t>
      </w:r>
      <w:proofErr w:type="spellStart"/>
      <w:r>
        <w:rPr>
          <w:rFonts w:ascii="Times New Roman" w:hAnsi="Times New Roman" w:cs="Times New Roman"/>
          <w:b/>
          <w:bCs/>
          <w:sz w:val="26"/>
          <w:szCs w:val="26"/>
        </w:rPr>
        <w:t>будинкам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сімейного</w:t>
      </w:r>
      <w:proofErr w:type="spellEnd"/>
      <w:r>
        <w:rPr>
          <w:rFonts w:ascii="Times New Roman" w:hAnsi="Times New Roman" w:cs="Times New Roman"/>
          <w:b/>
          <w:bCs/>
          <w:sz w:val="26"/>
          <w:szCs w:val="26"/>
        </w:rPr>
        <w:t xml:space="preserve"> типу до Дня </w:t>
      </w:r>
      <w:proofErr w:type="spellStart"/>
      <w:r>
        <w:rPr>
          <w:rFonts w:ascii="Times New Roman" w:hAnsi="Times New Roman" w:cs="Times New Roman"/>
          <w:b/>
          <w:bCs/>
          <w:sz w:val="26"/>
          <w:szCs w:val="26"/>
        </w:rPr>
        <w:t>усиновлення</w:t>
      </w:r>
      <w:proofErr w:type="spellEnd"/>
    </w:p>
    <w:p w:rsidR="00675BBD" w:rsidRDefault="00A63453">
      <w:pPr>
        <w:suppressAutoHyphens/>
        <w:ind w:firstLine="708"/>
        <w:jc w:val="both"/>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rPr>
        <w:t xml:space="preserve">Одноразова матеріальна допомога надається </w:t>
      </w:r>
      <w:r>
        <w:rPr>
          <w:rFonts w:ascii="Times New Roman" w:hAnsi="Times New Roman" w:cs="Times New Roman"/>
          <w:sz w:val="26"/>
          <w:szCs w:val="26"/>
          <w:lang w:val="uk-UA" w:eastAsia="zh-CN" w:bidi="hi-IN"/>
        </w:rPr>
        <w:t>прийомним сім’ям та дитячим будинкам сімейного типу до Дня усиновлення (17 вересня)</w:t>
      </w:r>
      <w:r>
        <w:rPr>
          <w:rFonts w:ascii="Times New Roman" w:hAnsi="Times New Roman" w:cs="Times New Roman"/>
          <w:sz w:val="26"/>
          <w:szCs w:val="26"/>
          <w:lang w:val="uk-UA" w:eastAsia="zh-CN"/>
        </w:rPr>
        <w:t xml:space="preserve">, які зареєстровані на території Слов’янської міської територіальної громади, перебувають на первинному обліку у Службі у справах дітей Слов’янської міської військової адміністрації Краматорського району Донецької області (далі-Служба), проживають на території України та перебувають на обліку в </w:t>
      </w:r>
      <w:r>
        <w:rPr>
          <w:rFonts w:ascii="Times New Roman" w:hAnsi="Times New Roman" w:cs="Times New Roman"/>
          <w:sz w:val="26"/>
          <w:szCs w:val="26"/>
          <w:lang w:val="uk-UA" w:eastAsia="zh-CN" w:bidi="hi-IN"/>
        </w:rPr>
        <w:t>Єдиній інформаційній базі даних про внутрішньо переміщених осіб України.</w:t>
      </w:r>
    </w:p>
    <w:p w:rsidR="00675BBD" w:rsidRDefault="00A63453">
      <w:pPr>
        <w:suppressAutoHyphens/>
        <w:ind w:firstLine="708"/>
        <w:jc w:val="both"/>
        <w:rPr>
          <w:rFonts w:ascii="Times New Roman" w:hAnsi="Times New Roman" w:cs="Times New Roman"/>
          <w:sz w:val="28"/>
          <w:szCs w:val="28"/>
          <w:lang w:val="uk-UA" w:eastAsia="zh-CN"/>
        </w:rPr>
      </w:pPr>
      <w:bookmarkStart w:id="9" w:name="_Hlk174439459"/>
      <w:r>
        <w:rPr>
          <w:rFonts w:ascii="Times New Roman" w:hAnsi="Times New Roman" w:cs="Times New Roman"/>
          <w:sz w:val="26"/>
          <w:szCs w:val="26"/>
          <w:lang w:val="uk-UA" w:eastAsia="zh-CN"/>
        </w:rPr>
        <w:t xml:space="preserve">Одноразова матеріальна допомога надається </w:t>
      </w:r>
      <w:bookmarkEnd w:id="9"/>
      <w:r>
        <w:rPr>
          <w:rFonts w:ascii="Times New Roman" w:hAnsi="Times New Roman" w:cs="Times New Roman"/>
          <w:sz w:val="26"/>
          <w:szCs w:val="26"/>
          <w:lang w:val="uk-UA" w:eastAsia="zh-CN"/>
        </w:rPr>
        <w:t>на підставі списку Служби, за зверненням одного з батьків-вихователів або одного із прийомних батьків (</w:t>
      </w:r>
      <w:proofErr w:type="spellStart"/>
      <w:r>
        <w:rPr>
          <w:rFonts w:ascii="Times New Roman" w:hAnsi="Times New Roman" w:cs="Times New Roman"/>
          <w:sz w:val="26"/>
          <w:szCs w:val="26"/>
          <w:lang w:val="uk-UA" w:eastAsia="zh-CN"/>
        </w:rPr>
        <w:t>далі-</w:t>
      </w:r>
      <w:proofErr w:type="spellEnd"/>
      <w:r>
        <w:rPr>
          <w:rFonts w:ascii="Times New Roman" w:hAnsi="Times New Roman" w:cs="Times New Roman"/>
          <w:sz w:val="26"/>
          <w:szCs w:val="26"/>
          <w:lang w:val="uk-UA" w:eastAsia="zh-CN"/>
        </w:rPr>
        <w:t xml:space="preserve"> уповноважена особа), надавши наступні документи:</w:t>
      </w:r>
    </w:p>
    <w:p w:rsidR="00675BBD" w:rsidRDefault="00A63453">
      <w:pPr>
        <w:suppressAutoHyphens/>
        <w:ind w:firstLine="426"/>
        <w:jc w:val="both"/>
        <w:rPr>
          <w:rFonts w:ascii="Times New Roman" w:hAnsi="Times New Roman" w:cs="Times New Roman"/>
          <w:sz w:val="28"/>
          <w:szCs w:val="28"/>
          <w:lang w:eastAsia="zh-CN"/>
        </w:rPr>
      </w:pPr>
      <w:r>
        <w:rPr>
          <w:rFonts w:ascii="Times New Roman" w:hAnsi="Times New Roman" w:cs="Times New Roman"/>
          <w:sz w:val="26"/>
          <w:szCs w:val="26"/>
          <w:lang w:val="uk-UA" w:eastAsia="zh-CN"/>
        </w:rPr>
        <w:t>-   заяву;</w:t>
      </w:r>
    </w:p>
    <w:p w:rsidR="00675BBD" w:rsidRDefault="00A63453" w:rsidP="00E0302A">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копію документа заявника, що посвідчує особу громадянина України. </w:t>
      </w:r>
    </w:p>
    <w:p w:rsidR="00675BBD" w:rsidRDefault="00A63453" w:rsidP="00E0302A">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копію витягу з Єдиного державного демографічного реєстру щодо реєстрації місця проживання;</w:t>
      </w:r>
    </w:p>
    <w:p w:rsidR="00675BBD" w:rsidRDefault="00A63453" w:rsidP="00E0302A">
      <w:pPr>
        <w:suppressAutoHyphens/>
        <w:ind w:firstLine="426"/>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копію реєстраційного номеру облікової картки платника податків;</w:t>
      </w:r>
      <w:bookmarkStart w:id="10" w:name="_Hlk181867629"/>
      <w:bookmarkEnd w:id="10"/>
    </w:p>
    <w:p w:rsidR="00675BBD" w:rsidRDefault="00A63453" w:rsidP="00E0302A">
      <w:pPr>
        <w:suppressAutoHyphens/>
        <w:ind w:firstLine="426"/>
        <w:jc w:val="both"/>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rPr>
        <w:t>-    копія документа про створення на базі родини дитячого будинку сімейного типу або про створення прийомної сім’ї;</w:t>
      </w:r>
    </w:p>
    <w:p w:rsidR="00675BBD" w:rsidRDefault="00A63453">
      <w:pPr>
        <w:suppressAutoHyphens/>
        <w:ind w:left="426" w:hanging="426"/>
        <w:jc w:val="both"/>
        <w:rPr>
          <w:rFonts w:ascii="Times New Roman" w:hAnsi="Times New Roman" w:cs="Times New Roman"/>
          <w:bCs/>
          <w:sz w:val="28"/>
          <w:szCs w:val="28"/>
          <w:lang w:val="uk-UA" w:eastAsia="zh-CN"/>
        </w:rPr>
      </w:pPr>
      <w:r>
        <w:rPr>
          <w:rFonts w:ascii="Times New Roman" w:hAnsi="Times New Roman" w:cs="Times New Roman"/>
          <w:bCs/>
          <w:sz w:val="26"/>
          <w:szCs w:val="26"/>
          <w:lang w:val="uk-UA" w:eastAsia="zh-CN"/>
        </w:rPr>
        <w:lastRenderedPageBreak/>
        <w:tab/>
        <w:t>-   реквізити банку.</w:t>
      </w:r>
    </w:p>
    <w:p w:rsidR="00675BBD" w:rsidRDefault="00A63453">
      <w:pPr>
        <w:suppressAutoHyphens/>
        <w:ind w:firstLine="708"/>
        <w:jc w:val="both"/>
        <w:rPr>
          <w:rFonts w:ascii="Times New Roman" w:hAnsi="Times New Roman" w:cs="Times New Roman"/>
          <w:sz w:val="28"/>
          <w:szCs w:val="28"/>
          <w:lang w:val="uk-UA" w:eastAsia="zh-CN"/>
        </w:rPr>
      </w:pPr>
      <w:r>
        <w:rPr>
          <w:rFonts w:ascii="Times New Roman" w:hAnsi="Times New Roman" w:cs="Times New Roman"/>
          <w:bCs/>
          <w:sz w:val="26"/>
          <w:szCs w:val="26"/>
          <w:lang w:val="uk-UA" w:eastAsia="zh-CN"/>
        </w:rPr>
        <w:t xml:space="preserve">Одноразова </w:t>
      </w:r>
      <w:r>
        <w:rPr>
          <w:rFonts w:ascii="Times New Roman" w:hAnsi="Times New Roman" w:cs="Times New Roman"/>
          <w:sz w:val="26"/>
          <w:szCs w:val="26"/>
          <w:lang w:val="uk-UA" w:eastAsia="zh-CN"/>
        </w:rPr>
        <w:t>матеріальна допомога надається у розмірі:</w:t>
      </w:r>
    </w:p>
    <w:p w:rsidR="00675BBD" w:rsidRDefault="00A63453">
      <w:pPr>
        <w:pStyle w:val="af"/>
        <w:numPr>
          <w:ilvl w:val="0"/>
          <w:numId w:val="2"/>
        </w:numPr>
        <w:suppressAutoHyphens/>
        <w:jc w:val="both"/>
        <w:rPr>
          <w:rFonts w:ascii="Times New Roman" w:hAnsi="Times New Roman" w:cs="Times New Roman"/>
          <w:bCs/>
          <w:sz w:val="28"/>
          <w:szCs w:val="28"/>
          <w:lang w:eastAsia="zh-CN"/>
        </w:rPr>
      </w:pPr>
      <w:proofErr w:type="spellStart"/>
      <w:r>
        <w:rPr>
          <w:rFonts w:ascii="Times New Roman" w:hAnsi="Times New Roman" w:cs="Times New Roman"/>
          <w:bCs/>
          <w:sz w:val="26"/>
          <w:szCs w:val="26"/>
          <w:lang w:eastAsia="zh-CN" w:bidi="hi-IN"/>
        </w:rPr>
        <w:t>прийомній</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сім’ї</w:t>
      </w:r>
      <w:proofErr w:type="spellEnd"/>
      <w:r>
        <w:rPr>
          <w:rFonts w:ascii="Times New Roman" w:hAnsi="Times New Roman" w:cs="Times New Roman"/>
          <w:bCs/>
          <w:sz w:val="26"/>
          <w:szCs w:val="26"/>
          <w:lang w:eastAsia="zh-CN" w:bidi="hi-IN"/>
        </w:rPr>
        <w:t xml:space="preserve"> – 15,0 тис</w:t>
      </w:r>
      <w:proofErr w:type="gramStart"/>
      <w:r>
        <w:rPr>
          <w:rFonts w:ascii="Times New Roman" w:hAnsi="Times New Roman" w:cs="Times New Roman"/>
          <w:bCs/>
          <w:sz w:val="26"/>
          <w:szCs w:val="26"/>
          <w:lang w:eastAsia="zh-CN" w:bidi="hi-IN"/>
        </w:rPr>
        <w:t>.</w:t>
      </w:r>
      <w:proofErr w:type="gramEnd"/>
      <w:r>
        <w:rPr>
          <w:rFonts w:ascii="Times New Roman" w:hAnsi="Times New Roman" w:cs="Times New Roman"/>
          <w:bCs/>
          <w:sz w:val="26"/>
          <w:szCs w:val="26"/>
          <w:lang w:val="uk-UA" w:eastAsia="zh-CN" w:bidi="hi-IN"/>
        </w:rPr>
        <w:t xml:space="preserve"> </w:t>
      </w:r>
      <w:proofErr w:type="gramStart"/>
      <w:r>
        <w:rPr>
          <w:rFonts w:ascii="Times New Roman" w:hAnsi="Times New Roman" w:cs="Times New Roman"/>
          <w:bCs/>
          <w:sz w:val="26"/>
          <w:szCs w:val="26"/>
          <w:lang w:eastAsia="zh-CN" w:bidi="hi-IN"/>
        </w:rPr>
        <w:t>г</w:t>
      </w:r>
      <w:proofErr w:type="gramEnd"/>
      <w:r>
        <w:rPr>
          <w:rFonts w:ascii="Times New Roman" w:hAnsi="Times New Roman" w:cs="Times New Roman"/>
          <w:bCs/>
          <w:sz w:val="26"/>
          <w:szCs w:val="26"/>
          <w:lang w:eastAsia="zh-CN" w:bidi="hi-IN"/>
        </w:rPr>
        <w:t>рн.</w:t>
      </w:r>
    </w:p>
    <w:p w:rsidR="00675BBD" w:rsidRDefault="00A63453">
      <w:pPr>
        <w:numPr>
          <w:ilvl w:val="0"/>
          <w:numId w:val="2"/>
        </w:numPr>
        <w:suppressAutoHyphens/>
        <w:jc w:val="both"/>
        <w:rPr>
          <w:rFonts w:ascii="Times New Roman" w:hAnsi="Times New Roman" w:cs="Times New Roman"/>
          <w:bCs/>
          <w:sz w:val="28"/>
          <w:szCs w:val="28"/>
          <w:lang w:eastAsia="zh-CN"/>
        </w:rPr>
      </w:pPr>
      <w:proofErr w:type="spellStart"/>
      <w:r>
        <w:rPr>
          <w:rFonts w:ascii="Times New Roman" w:hAnsi="Times New Roman" w:cs="Times New Roman"/>
          <w:bCs/>
          <w:sz w:val="26"/>
          <w:szCs w:val="26"/>
          <w:lang w:eastAsia="zh-CN" w:bidi="hi-IN"/>
        </w:rPr>
        <w:t>вихователю</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будинку</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сімейного</w:t>
      </w:r>
      <w:proofErr w:type="spellEnd"/>
      <w:r>
        <w:rPr>
          <w:rFonts w:ascii="Times New Roman" w:hAnsi="Times New Roman" w:cs="Times New Roman"/>
          <w:bCs/>
          <w:sz w:val="26"/>
          <w:szCs w:val="26"/>
          <w:lang w:eastAsia="zh-CN" w:bidi="hi-IN"/>
        </w:rPr>
        <w:t xml:space="preserve"> типу – 30,0 тис</w:t>
      </w:r>
      <w:proofErr w:type="gramStart"/>
      <w:r>
        <w:rPr>
          <w:rFonts w:ascii="Times New Roman" w:hAnsi="Times New Roman" w:cs="Times New Roman"/>
          <w:bCs/>
          <w:sz w:val="26"/>
          <w:szCs w:val="26"/>
          <w:lang w:eastAsia="zh-CN" w:bidi="hi-IN"/>
        </w:rPr>
        <w:t>.</w:t>
      </w:r>
      <w:proofErr w:type="gramEnd"/>
      <w:r>
        <w:rPr>
          <w:rFonts w:ascii="Times New Roman" w:hAnsi="Times New Roman" w:cs="Times New Roman"/>
          <w:bCs/>
          <w:sz w:val="26"/>
          <w:szCs w:val="26"/>
          <w:lang w:val="uk-UA" w:eastAsia="zh-CN" w:bidi="hi-IN"/>
        </w:rPr>
        <w:t xml:space="preserve"> </w:t>
      </w:r>
      <w:proofErr w:type="gramStart"/>
      <w:r>
        <w:rPr>
          <w:rFonts w:ascii="Times New Roman" w:hAnsi="Times New Roman" w:cs="Times New Roman"/>
          <w:bCs/>
          <w:sz w:val="26"/>
          <w:szCs w:val="26"/>
          <w:lang w:eastAsia="zh-CN" w:bidi="hi-IN"/>
        </w:rPr>
        <w:t>г</w:t>
      </w:r>
      <w:proofErr w:type="gramEnd"/>
      <w:r>
        <w:rPr>
          <w:rFonts w:ascii="Times New Roman" w:hAnsi="Times New Roman" w:cs="Times New Roman"/>
          <w:bCs/>
          <w:sz w:val="26"/>
          <w:szCs w:val="26"/>
          <w:lang w:eastAsia="zh-CN" w:bidi="hi-IN"/>
        </w:rPr>
        <w:t>рн.</w:t>
      </w:r>
    </w:p>
    <w:p w:rsidR="00675BBD" w:rsidRDefault="00A63453">
      <w:pPr>
        <w:suppressAutoHyphens/>
        <w:ind w:firstLine="708"/>
        <w:jc w:val="both"/>
        <w:rPr>
          <w:rFonts w:ascii="Times New Roman" w:hAnsi="Times New Roman" w:cs="Times New Roman"/>
          <w:bCs/>
          <w:sz w:val="28"/>
          <w:szCs w:val="28"/>
          <w:lang w:eastAsia="zh-CN"/>
        </w:rPr>
      </w:pPr>
      <w:r>
        <w:rPr>
          <w:rFonts w:ascii="Times New Roman" w:hAnsi="Times New Roman" w:cs="Times New Roman"/>
          <w:bCs/>
          <w:sz w:val="26"/>
          <w:szCs w:val="26"/>
          <w:lang w:eastAsia="zh-CN" w:bidi="hi-IN"/>
        </w:rPr>
        <w:t xml:space="preserve">Заяви з </w:t>
      </w:r>
      <w:proofErr w:type="spellStart"/>
      <w:r>
        <w:rPr>
          <w:rFonts w:ascii="Times New Roman" w:hAnsi="Times New Roman" w:cs="Times New Roman"/>
          <w:bCs/>
          <w:sz w:val="26"/>
          <w:szCs w:val="26"/>
          <w:lang w:eastAsia="zh-CN" w:bidi="hi-IN"/>
        </w:rPr>
        <w:t>необхідними</w:t>
      </w:r>
      <w:proofErr w:type="spellEnd"/>
      <w:r>
        <w:rPr>
          <w:rFonts w:ascii="Times New Roman" w:hAnsi="Times New Roman" w:cs="Times New Roman"/>
          <w:bCs/>
          <w:sz w:val="26"/>
          <w:szCs w:val="26"/>
          <w:lang w:eastAsia="zh-CN" w:bidi="hi-IN"/>
        </w:rPr>
        <w:t xml:space="preserve"> документами </w:t>
      </w:r>
      <w:proofErr w:type="spellStart"/>
      <w:r>
        <w:rPr>
          <w:rFonts w:ascii="Times New Roman" w:hAnsi="Times New Roman" w:cs="Times New Roman"/>
          <w:bCs/>
          <w:sz w:val="26"/>
          <w:szCs w:val="26"/>
          <w:lang w:eastAsia="zh-CN" w:bidi="hi-IN"/>
        </w:rPr>
        <w:t>приймаються</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від</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уповноваженої</w:t>
      </w:r>
      <w:proofErr w:type="spellEnd"/>
      <w:r>
        <w:rPr>
          <w:rFonts w:ascii="Times New Roman" w:hAnsi="Times New Roman" w:cs="Times New Roman"/>
          <w:bCs/>
          <w:sz w:val="26"/>
          <w:szCs w:val="26"/>
          <w:lang w:eastAsia="zh-CN" w:bidi="hi-IN"/>
        </w:rPr>
        <w:t xml:space="preserve"> особи, шляхом </w:t>
      </w:r>
      <w:proofErr w:type="spellStart"/>
      <w:r>
        <w:rPr>
          <w:rFonts w:ascii="Times New Roman" w:hAnsi="Times New Roman" w:cs="Times New Roman"/>
          <w:bCs/>
          <w:sz w:val="26"/>
          <w:szCs w:val="26"/>
          <w:lang w:eastAsia="zh-CN" w:bidi="hi-IN"/>
        </w:rPr>
        <w:t>надіслання</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їх</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поштою</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або</w:t>
      </w:r>
      <w:proofErr w:type="spellEnd"/>
      <w:r>
        <w:rPr>
          <w:rFonts w:ascii="Times New Roman" w:hAnsi="Times New Roman" w:cs="Times New Roman"/>
          <w:bCs/>
          <w:sz w:val="26"/>
          <w:szCs w:val="26"/>
          <w:lang w:eastAsia="zh-CN" w:bidi="hi-IN"/>
        </w:rPr>
        <w:t xml:space="preserve"> в </w:t>
      </w:r>
      <w:proofErr w:type="spellStart"/>
      <w:r>
        <w:rPr>
          <w:rFonts w:ascii="Times New Roman" w:hAnsi="Times New Roman" w:cs="Times New Roman"/>
          <w:bCs/>
          <w:sz w:val="26"/>
          <w:szCs w:val="26"/>
          <w:lang w:eastAsia="zh-CN" w:bidi="hi-IN"/>
        </w:rPr>
        <w:t>електронній</w:t>
      </w:r>
      <w:proofErr w:type="spellEnd"/>
      <w:r>
        <w:rPr>
          <w:rFonts w:ascii="Times New Roman" w:hAnsi="Times New Roman" w:cs="Times New Roman"/>
          <w:bCs/>
          <w:sz w:val="26"/>
          <w:szCs w:val="26"/>
          <w:lang w:eastAsia="zh-CN" w:bidi="hi-IN"/>
        </w:rPr>
        <w:t xml:space="preserve"> </w:t>
      </w:r>
      <w:proofErr w:type="spellStart"/>
      <w:r>
        <w:rPr>
          <w:rFonts w:ascii="Times New Roman" w:hAnsi="Times New Roman" w:cs="Times New Roman"/>
          <w:bCs/>
          <w:sz w:val="26"/>
          <w:szCs w:val="26"/>
          <w:lang w:eastAsia="zh-CN" w:bidi="hi-IN"/>
        </w:rPr>
        <w:t>формі</w:t>
      </w:r>
      <w:proofErr w:type="spellEnd"/>
      <w:r>
        <w:rPr>
          <w:rFonts w:ascii="Times New Roman" w:hAnsi="Times New Roman" w:cs="Times New Roman"/>
          <w:bCs/>
          <w:sz w:val="26"/>
          <w:szCs w:val="26"/>
          <w:lang w:val="uk-UA" w:eastAsia="zh-CN" w:bidi="hi-IN"/>
        </w:rPr>
        <w:t xml:space="preserve"> на електронну адресу Служби</w:t>
      </w:r>
      <w:r>
        <w:rPr>
          <w:rFonts w:ascii="Times New Roman" w:hAnsi="Times New Roman" w:cs="Times New Roman"/>
          <w:bCs/>
          <w:sz w:val="26"/>
          <w:szCs w:val="26"/>
          <w:lang w:eastAsia="zh-CN" w:bidi="hi-IN"/>
        </w:rPr>
        <w:t>.</w:t>
      </w:r>
    </w:p>
    <w:p w:rsidR="00675BBD" w:rsidRDefault="00A63453">
      <w:pPr>
        <w:suppressAutoHyphens/>
        <w:ind w:firstLine="708"/>
        <w:jc w:val="both"/>
        <w:rPr>
          <w:sz w:val="26"/>
          <w:szCs w:val="26"/>
        </w:rPr>
      </w:pPr>
      <w:r>
        <w:rPr>
          <w:rFonts w:ascii="Times New Roman" w:hAnsi="Times New Roman" w:cs="Times New Roman"/>
          <w:sz w:val="26"/>
          <w:szCs w:val="26"/>
          <w:lang w:val="uk-UA" w:eastAsia="zh-CN"/>
        </w:rPr>
        <w:t xml:space="preserve">Виплата здійснюється Управлінням через установу банку. </w:t>
      </w:r>
      <w:bookmarkStart w:id="11" w:name="_Hlk181706368"/>
      <w:bookmarkEnd w:id="11"/>
    </w:p>
    <w:p w:rsidR="00675BBD" w:rsidRDefault="00675BBD">
      <w:pPr>
        <w:ind w:left="360"/>
        <w:jc w:val="center"/>
        <w:rPr>
          <w:rFonts w:ascii="Times New Roman" w:hAnsi="Times New Roman" w:cs="Times New Roman"/>
          <w:b/>
          <w:bCs/>
          <w:sz w:val="26"/>
          <w:szCs w:val="26"/>
          <w:lang w:val="uk-UA"/>
        </w:rPr>
      </w:pPr>
    </w:p>
    <w:p w:rsidR="00675BBD" w:rsidRDefault="00A63453">
      <w:pPr>
        <w:ind w:left="360"/>
        <w:jc w:val="center"/>
        <w:rPr>
          <w:rFonts w:ascii="Times New Roman" w:hAnsi="Times New Roman" w:cs="Times New Roman"/>
          <w:b/>
          <w:bCs/>
          <w:sz w:val="28"/>
          <w:szCs w:val="28"/>
          <w:lang w:val="uk-UA" w:eastAsia="zh-CN" w:bidi="hi-IN"/>
        </w:rPr>
      </w:pPr>
      <w:r>
        <w:rPr>
          <w:rFonts w:ascii="Times New Roman" w:hAnsi="Times New Roman" w:cs="Times New Roman"/>
          <w:b/>
          <w:bCs/>
          <w:sz w:val="26"/>
          <w:szCs w:val="26"/>
          <w:lang w:val="uk-UA"/>
        </w:rPr>
        <w:t>7.</w:t>
      </w:r>
      <w:r>
        <w:rPr>
          <w:rFonts w:ascii="Times New Roman" w:hAnsi="Times New Roman" w:cs="Times New Roman"/>
          <w:b/>
          <w:bCs/>
          <w:sz w:val="26"/>
          <w:szCs w:val="26"/>
          <w:lang w:eastAsia="zh-CN" w:bidi="hi-IN"/>
        </w:rPr>
        <w:t xml:space="preserve"> </w:t>
      </w:r>
      <w:r>
        <w:rPr>
          <w:rFonts w:ascii="Times New Roman" w:hAnsi="Times New Roman" w:cs="Times New Roman"/>
          <w:b/>
          <w:bCs/>
          <w:sz w:val="26"/>
          <w:szCs w:val="26"/>
          <w:lang w:val="uk-UA" w:eastAsia="zh-CN" w:bidi="hi-IN"/>
        </w:rPr>
        <w:t xml:space="preserve"> </w:t>
      </w:r>
      <w:proofErr w:type="spellStart"/>
      <w:r>
        <w:rPr>
          <w:rFonts w:ascii="Times New Roman" w:hAnsi="Times New Roman" w:cs="Times New Roman"/>
          <w:b/>
          <w:bCs/>
          <w:sz w:val="26"/>
          <w:szCs w:val="26"/>
          <w:lang w:eastAsia="zh-CN" w:bidi="hi-IN"/>
        </w:rPr>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допомоги</w:t>
      </w:r>
      <w:proofErr w:type="spellEnd"/>
      <w:r>
        <w:rPr>
          <w:rFonts w:ascii="Times New Roman" w:hAnsi="Times New Roman" w:cs="Times New Roman"/>
          <w:b/>
          <w:bCs/>
          <w:sz w:val="26"/>
          <w:szCs w:val="26"/>
          <w:lang w:eastAsia="zh-CN" w:bidi="hi-IN"/>
        </w:rPr>
        <w:t xml:space="preserve"> на </w:t>
      </w:r>
      <w:proofErr w:type="spellStart"/>
      <w:r>
        <w:rPr>
          <w:rFonts w:ascii="Times New Roman" w:hAnsi="Times New Roman" w:cs="Times New Roman"/>
          <w:b/>
          <w:bCs/>
          <w:sz w:val="26"/>
          <w:szCs w:val="26"/>
          <w:lang w:eastAsia="zh-CN" w:bidi="hi-IN"/>
        </w:rPr>
        <w:t>поховання</w:t>
      </w:r>
      <w:proofErr w:type="spellEnd"/>
      <w:r>
        <w:rPr>
          <w:rFonts w:ascii="Times New Roman" w:hAnsi="Times New Roman" w:cs="Times New Roman"/>
          <w:b/>
          <w:bCs/>
          <w:sz w:val="26"/>
          <w:szCs w:val="26"/>
          <w:lang w:eastAsia="zh-CN" w:bidi="hi-IN"/>
        </w:rPr>
        <w:t xml:space="preserve"> особам, </w:t>
      </w:r>
      <w:proofErr w:type="spellStart"/>
      <w:r>
        <w:rPr>
          <w:rFonts w:ascii="Times New Roman" w:hAnsi="Times New Roman" w:cs="Times New Roman"/>
          <w:b/>
          <w:bCs/>
          <w:sz w:val="26"/>
          <w:szCs w:val="26"/>
          <w:lang w:eastAsia="zh-CN" w:bidi="hi-IN"/>
        </w:rPr>
        <w:t>які</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здійснили</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поховання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громадян</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що</w:t>
      </w:r>
      <w:proofErr w:type="spellEnd"/>
      <w:r>
        <w:rPr>
          <w:rFonts w:ascii="Times New Roman" w:hAnsi="Times New Roman" w:cs="Times New Roman"/>
          <w:b/>
          <w:bCs/>
          <w:sz w:val="26"/>
          <w:szCs w:val="26"/>
          <w:lang w:eastAsia="zh-CN" w:bidi="hi-IN"/>
        </w:rPr>
        <w:t xml:space="preserve"> не </w:t>
      </w:r>
      <w:proofErr w:type="spellStart"/>
      <w:r>
        <w:rPr>
          <w:rFonts w:ascii="Times New Roman" w:hAnsi="Times New Roman" w:cs="Times New Roman"/>
          <w:b/>
          <w:bCs/>
          <w:sz w:val="26"/>
          <w:szCs w:val="26"/>
          <w:lang w:eastAsia="zh-CN" w:bidi="hi-IN"/>
        </w:rPr>
        <w:t>перебували</w:t>
      </w:r>
      <w:proofErr w:type="spellEnd"/>
      <w:r>
        <w:rPr>
          <w:rFonts w:ascii="Times New Roman" w:hAnsi="Times New Roman" w:cs="Times New Roman"/>
          <w:b/>
          <w:bCs/>
          <w:sz w:val="26"/>
          <w:szCs w:val="26"/>
          <w:lang w:eastAsia="zh-CN" w:bidi="hi-IN"/>
        </w:rPr>
        <w:t xml:space="preserve"> в </w:t>
      </w:r>
      <w:proofErr w:type="spellStart"/>
      <w:r>
        <w:rPr>
          <w:rFonts w:ascii="Times New Roman" w:hAnsi="Times New Roman" w:cs="Times New Roman"/>
          <w:b/>
          <w:bCs/>
          <w:sz w:val="26"/>
          <w:szCs w:val="26"/>
          <w:lang w:eastAsia="zh-CN" w:bidi="hi-IN"/>
        </w:rPr>
        <w:t>трудових</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відносинах</w:t>
      </w:r>
      <w:proofErr w:type="spellEnd"/>
      <w:r>
        <w:rPr>
          <w:rFonts w:ascii="Times New Roman" w:hAnsi="Times New Roman" w:cs="Times New Roman"/>
          <w:b/>
          <w:bCs/>
          <w:sz w:val="26"/>
          <w:szCs w:val="26"/>
          <w:lang w:eastAsia="zh-CN" w:bidi="hi-IN"/>
        </w:rPr>
        <w:t xml:space="preserve"> на день </w:t>
      </w:r>
      <w:proofErr w:type="spellStart"/>
      <w:r>
        <w:rPr>
          <w:rFonts w:ascii="Times New Roman" w:hAnsi="Times New Roman" w:cs="Times New Roman"/>
          <w:b/>
          <w:bCs/>
          <w:sz w:val="26"/>
          <w:szCs w:val="26"/>
          <w:lang w:eastAsia="zh-CN" w:bidi="hi-IN"/>
        </w:rPr>
        <w:t>смерті</w:t>
      </w:r>
      <w:proofErr w:type="spellEnd"/>
    </w:p>
    <w:p w:rsidR="00675BBD" w:rsidRDefault="00A63453">
      <w:pPr>
        <w:ind w:firstLine="360"/>
        <w:jc w:val="both"/>
        <w:rPr>
          <w:rFonts w:ascii="Times New Roman" w:hAnsi="Times New Roman" w:cs="Times New Roman"/>
          <w:sz w:val="28"/>
          <w:szCs w:val="28"/>
          <w:lang w:val="uk-UA" w:eastAsia="zh-CN"/>
        </w:rPr>
      </w:pPr>
      <w:r>
        <w:rPr>
          <w:rFonts w:ascii="Times New Roman" w:hAnsi="Times New Roman" w:cs="Times New Roman"/>
          <w:sz w:val="26"/>
          <w:szCs w:val="26"/>
          <w:lang w:val="uk-UA"/>
        </w:rPr>
        <w:t>Допомога на поховання надається особам, які здійснили поховання громадян, які були зареєстровані та проживали на території Слов’янської міської територіальної громади і не перебували в трудових відносинах на день смерті, у відповідності з Порядком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із змінами.</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Допомога на поховання надається виконавцю волевиявлення померлого або особі, яка зобов’язалася поховати померлого.</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Допомога надається на поховання померлого (померлої) особи, а саме:</w:t>
      </w:r>
    </w:p>
    <w:p w:rsidR="00675BBD" w:rsidRDefault="00A63453" w:rsidP="00A63453">
      <w:pPr>
        <w:pStyle w:val="HTML0"/>
        <w:ind w:firstLine="426"/>
        <w:jc w:val="both"/>
        <w:rPr>
          <w:rFonts w:ascii="Times New Roman" w:hAnsi="Times New Roman" w:cs="Times New Roman"/>
          <w:sz w:val="28"/>
          <w:szCs w:val="28"/>
        </w:rPr>
      </w:pPr>
      <w:r>
        <w:rPr>
          <w:rFonts w:ascii="Times New Roman" w:hAnsi="Times New Roman" w:cs="Times New Roman"/>
          <w:sz w:val="26"/>
          <w:szCs w:val="26"/>
          <w:lang w:val="uk-UA"/>
        </w:rPr>
        <w:t xml:space="preserve">- </w:t>
      </w:r>
      <w:proofErr w:type="spellStart"/>
      <w:r>
        <w:rPr>
          <w:rFonts w:ascii="Times New Roman" w:hAnsi="Times New Roman" w:cs="Times New Roman"/>
          <w:sz w:val="26"/>
          <w:szCs w:val="26"/>
        </w:rPr>
        <w:t>аспіранта</w:t>
      </w:r>
      <w:proofErr w:type="spellEnd"/>
      <w:r>
        <w:rPr>
          <w:rFonts w:ascii="Times New Roman" w:hAnsi="Times New Roman" w:cs="Times New Roman"/>
          <w:sz w:val="26"/>
          <w:szCs w:val="26"/>
        </w:rPr>
        <w:t xml:space="preserve">, докторанта, </w:t>
      </w:r>
      <w:proofErr w:type="spellStart"/>
      <w:r>
        <w:rPr>
          <w:rFonts w:ascii="Times New Roman" w:hAnsi="Times New Roman" w:cs="Times New Roman"/>
          <w:sz w:val="26"/>
          <w:szCs w:val="26"/>
        </w:rPr>
        <w:t>клінічного</w:t>
      </w:r>
      <w:proofErr w:type="spellEnd"/>
      <w:r>
        <w:rPr>
          <w:rFonts w:ascii="Times New Roman" w:hAnsi="Times New Roman" w:cs="Times New Roman"/>
          <w:sz w:val="26"/>
          <w:szCs w:val="26"/>
        </w:rPr>
        <w:t xml:space="preserve"> ординатора, студента </w:t>
      </w:r>
      <w:proofErr w:type="spellStart"/>
      <w:r>
        <w:rPr>
          <w:rFonts w:ascii="Times New Roman" w:hAnsi="Times New Roman" w:cs="Times New Roman"/>
          <w:sz w:val="26"/>
          <w:szCs w:val="26"/>
        </w:rPr>
        <w:t>вищого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навчального</w:t>
      </w:r>
      <w:proofErr w:type="spellEnd"/>
      <w:r>
        <w:rPr>
          <w:rFonts w:ascii="Times New Roman" w:hAnsi="Times New Roman" w:cs="Times New Roman"/>
          <w:sz w:val="26"/>
          <w:szCs w:val="26"/>
        </w:rPr>
        <w:t xml:space="preserve"> закладу I-IV </w:t>
      </w:r>
      <w:proofErr w:type="spellStart"/>
      <w:r>
        <w:rPr>
          <w:rFonts w:ascii="Times New Roman" w:hAnsi="Times New Roman" w:cs="Times New Roman"/>
          <w:sz w:val="26"/>
          <w:szCs w:val="26"/>
        </w:rPr>
        <w:t>рівня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акредитації</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що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навчається</w:t>
      </w:r>
      <w:proofErr w:type="spellEnd"/>
      <w:r>
        <w:rPr>
          <w:rFonts w:ascii="Times New Roman" w:hAnsi="Times New Roman" w:cs="Times New Roman"/>
          <w:sz w:val="26"/>
          <w:szCs w:val="26"/>
        </w:rPr>
        <w:t xml:space="preserve"> за денною формою, </w:t>
      </w:r>
      <w:proofErr w:type="spellStart"/>
      <w:r>
        <w:rPr>
          <w:rFonts w:ascii="Times New Roman" w:hAnsi="Times New Roman" w:cs="Times New Roman"/>
          <w:sz w:val="26"/>
          <w:szCs w:val="26"/>
        </w:rPr>
        <w:t>учня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професійно-технічного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навчального</w:t>
      </w:r>
      <w:proofErr w:type="spellEnd"/>
      <w:r>
        <w:rPr>
          <w:rFonts w:ascii="Times New Roman" w:hAnsi="Times New Roman" w:cs="Times New Roman"/>
          <w:sz w:val="26"/>
          <w:szCs w:val="26"/>
        </w:rPr>
        <w:t xml:space="preserve"> закладу,</w:t>
      </w:r>
      <w:r>
        <w:rPr>
          <w:rFonts w:ascii="Times New Roman" w:hAnsi="Times New Roman" w:cs="Times New Roman"/>
          <w:sz w:val="26"/>
          <w:szCs w:val="26"/>
          <w:lang w:val="uk-UA"/>
        </w:rPr>
        <w:t xml:space="preserve"> </w:t>
      </w:r>
      <w:proofErr w:type="spellStart"/>
      <w:r>
        <w:rPr>
          <w:rFonts w:ascii="Times New Roman" w:hAnsi="Times New Roman" w:cs="Times New Roman"/>
          <w:sz w:val="26"/>
          <w:szCs w:val="26"/>
        </w:rPr>
        <w:t>якщо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померлий</w:t>
      </w:r>
      <w:proofErr w:type="spellEnd"/>
      <w:r>
        <w:rPr>
          <w:rFonts w:ascii="Times New Roman" w:hAnsi="Times New Roman" w:cs="Times New Roman"/>
          <w:sz w:val="26"/>
          <w:szCs w:val="26"/>
        </w:rPr>
        <w:t xml:space="preserve"> не </w:t>
      </w:r>
      <w:proofErr w:type="spellStart"/>
      <w:r>
        <w:rPr>
          <w:rFonts w:ascii="Times New Roman" w:hAnsi="Times New Roman" w:cs="Times New Roman"/>
          <w:sz w:val="26"/>
          <w:szCs w:val="26"/>
        </w:rPr>
        <w:t>утримувався</w:t>
      </w:r>
      <w:proofErr w:type="spellEnd"/>
      <w:r>
        <w:rPr>
          <w:rFonts w:ascii="Times New Roman" w:hAnsi="Times New Roman" w:cs="Times New Roman"/>
          <w:sz w:val="26"/>
          <w:szCs w:val="26"/>
        </w:rPr>
        <w:t xml:space="preserve"> особою, </w:t>
      </w:r>
      <w:proofErr w:type="spellStart"/>
      <w:r>
        <w:rPr>
          <w:rFonts w:ascii="Times New Roman" w:hAnsi="Times New Roman" w:cs="Times New Roman"/>
          <w:sz w:val="26"/>
          <w:szCs w:val="26"/>
        </w:rPr>
        <w:t>застрахованою</w:t>
      </w:r>
      <w:proofErr w:type="spellEnd"/>
      <w:r>
        <w:rPr>
          <w:rFonts w:ascii="Times New Roman" w:hAnsi="Times New Roman" w:cs="Times New Roman"/>
          <w:sz w:val="26"/>
          <w:szCs w:val="26"/>
        </w:rPr>
        <w:t xml:space="preserve"> в </w:t>
      </w:r>
      <w:proofErr w:type="spellStart"/>
      <w:r>
        <w:rPr>
          <w:rFonts w:ascii="Times New Roman" w:hAnsi="Times New Roman" w:cs="Times New Roman"/>
          <w:sz w:val="26"/>
          <w:szCs w:val="26"/>
        </w:rPr>
        <w:t>системі</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загальнообов'язкового</w:t>
      </w:r>
      <w:proofErr w:type="spellEnd"/>
      <w:r>
        <w:rPr>
          <w:rFonts w:ascii="Times New Roman" w:hAnsi="Times New Roman" w:cs="Times New Roman"/>
          <w:sz w:val="26"/>
          <w:szCs w:val="26"/>
        </w:rPr>
        <w:t xml:space="preserve"> державного </w:t>
      </w:r>
      <w:proofErr w:type="spellStart"/>
      <w:r>
        <w:rPr>
          <w:rFonts w:ascii="Times New Roman" w:hAnsi="Times New Roman" w:cs="Times New Roman"/>
          <w:sz w:val="26"/>
          <w:szCs w:val="26"/>
        </w:rPr>
        <w:t>соціального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страхування</w:t>
      </w:r>
      <w:proofErr w:type="spellEnd"/>
      <w:r>
        <w:rPr>
          <w:rFonts w:ascii="Times New Roman" w:hAnsi="Times New Roman" w:cs="Times New Roman"/>
          <w:sz w:val="26"/>
          <w:szCs w:val="26"/>
        </w:rPr>
        <w:t>; особи,</w:t>
      </w:r>
      <w:r>
        <w:rPr>
          <w:rFonts w:ascii="Times New Roman" w:hAnsi="Times New Roman" w:cs="Times New Roman"/>
          <w:sz w:val="26"/>
          <w:szCs w:val="26"/>
          <w:lang w:val="uk-UA"/>
        </w:rPr>
        <w:t xml:space="preserve"> </w:t>
      </w:r>
      <w:r>
        <w:rPr>
          <w:rFonts w:ascii="Times New Roman" w:hAnsi="Times New Roman" w:cs="Times New Roman"/>
          <w:sz w:val="26"/>
          <w:szCs w:val="26"/>
        </w:rPr>
        <w:t xml:space="preserve">яка </w:t>
      </w:r>
      <w:proofErr w:type="spellStart"/>
      <w:r>
        <w:rPr>
          <w:rFonts w:ascii="Times New Roman" w:hAnsi="Times New Roman" w:cs="Times New Roman"/>
          <w:sz w:val="26"/>
          <w:szCs w:val="26"/>
        </w:rPr>
        <w:t>перебувала</w:t>
      </w:r>
      <w:proofErr w:type="spellEnd"/>
      <w:r>
        <w:rPr>
          <w:rFonts w:ascii="Times New Roman" w:hAnsi="Times New Roman" w:cs="Times New Roman"/>
          <w:sz w:val="26"/>
          <w:szCs w:val="26"/>
        </w:rPr>
        <w:t xml:space="preserve"> на </w:t>
      </w:r>
      <w:proofErr w:type="spellStart"/>
      <w:r>
        <w:rPr>
          <w:rFonts w:ascii="Times New Roman" w:hAnsi="Times New Roman" w:cs="Times New Roman"/>
          <w:sz w:val="26"/>
          <w:szCs w:val="26"/>
        </w:rPr>
        <w:t>утриманні</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зазначених</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осіб</w:t>
      </w:r>
      <w:proofErr w:type="spellEnd"/>
      <w:r>
        <w:rPr>
          <w:rFonts w:ascii="Times New Roman" w:hAnsi="Times New Roman" w:cs="Times New Roman"/>
          <w:sz w:val="26"/>
          <w:szCs w:val="26"/>
        </w:rPr>
        <w:t>;</w:t>
      </w:r>
    </w:p>
    <w:p w:rsidR="00675BBD" w:rsidRDefault="00A63453" w:rsidP="00A63453">
      <w:pPr>
        <w:pStyle w:val="HTML0"/>
        <w:shd w:val="clear" w:color="auto" w:fill="FFFFFF"/>
        <w:ind w:firstLine="426"/>
        <w:jc w:val="both"/>
        <w:rPr>
          <w:rFonts w:ascii="Times New Roman" w:hAnsi="Times New Roman" w:cs="Times New Roman"/>
          <w:sz w:val="28"/>
          <w:szCs w:val="28"/>
        </w:rPr>
      </w:pPr>
      <w:bookmarkStart w:id="12" w:name="o15"/>
      <w:bookmarkStart w:id="13" w:name="o16"/>
      <w:bookmarkEnd w:id="12"/>
      <w:bookmarkEnd w:id="13"/>
      <w:r>
        <w:rPr>
          <w:rFonts w:ascii="Times New Roman" w:hAnsi="Times New Roman" w:cs="Times New Roman"/>
          <w:sz w:val="26"/>
          <w:szCs w:val="26"/>
          <w:lang w:val="uk-UA"/>
        </w:rPr>
        <w:t>- особи, не застрахованої в системі загальнообов’язкового державного соціального страхування</w:t>
      </w:r>
      <w:r>
        <w:rPr>
          <w:rFonts w:ascii="Times New Roman" w:hAnsi="Times New Roman" w:cs="Times New Roman"/>
          <w:sz w:val="26"/>
          <w:szCs w:val="26"/>
        </w:rPr>
        <w:t xml:space="preserve">, яка </w:t>
      </w:r>
      <w:proofErr w:type="spellStart"/>
      <w:r>
        <w:rPr>
          <w:rFonts w:ascii="Times New Roman" w:hAnsi="Times New Roman" w:cs="Times New Roman"/>
          <w:sz w:val="26"/>
          <w:szCs w:val="26"/>
        </w:rPr>
        <w:t>отримувала</w:t>
      </w:r>
      <w:proofErr w:type="spellEnd"/>
      <w:r>
        <w:rPr>
          <w:rFonts w:ascii="Times New Roman" w:hAnsi="Times New Roman" w:cs="Times New Roman"/>
          <w:sz w:val="26"/>
          <w:szCs w:val="26"/>
        </w:rPr>
        <w:t xml:space="preserve"> на </w:t>
      </w:r>
      <w:proofErr w:type="spellStart"/>
      <w:r>
        <w:rPr>
          <w:rFonts w:ascii="Times New Roman" w:hAnsi="Times New Roman" w:cs="Times New Roman"/>
          <w:sz w:val="26"/>
          <w:szCs w:val="26"/>
        </w:rPr>
        <w:t>дитину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допомогу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відповідно</w:t>
      </w:r>
      <w:proofErr w:type="spellEnd"/>
      <w:r>
        <w:rPr>
          <w:rFonts w:ascii="Times New Roman" w:hAnsi="Times New Roman" w:cs="Times New Roman"/>
          <w:sz w:val="26"/>
          <w:szCs w:val="26"/>
        </w:rPr>
        <w:t xml:space="preserve"> до Закону </w:t>
      </w:r>
      <w:proofErr w:type="spellStart"/>
      <w:r>
        <w:rPr>
          <w:rFonts w:ascii="Times New Roman" w:hAnsi="Times New Roman" w:cs="Times New Roman"/>
          <w:sz w:val="26"/>
          <w:szCs w:val="26"/>
        </w:rPr>
        <w:t>України</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w:t>
      </w:r>
      <w:r>
        <w:rPr>
          <w:rFonts w:ascii="Times New Roman" w:hAnsi="Times New Roman" w:cs="Times New Roman"/>
          <w:sz w:val="26"/>
          <w:szCs w:val="26"/>
        </w:rPr>
        <w:t xml:space="preserve">Про </w:t>
      </w:r>
      <w:proofErr w:type="spellStart"/>
      <w:r>
        <w:rPr>
          <w:rFonts w:ascii="Times New Roman" w:hAnsi="Times New Roman" w:cs="Times New Roman"/>
          <w:sz w:val="26"/>
          <w:szCs w:val="26"/>
        </w:rPr>
        <w:t>державну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допомогу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сім'ям</w:t>
      </w:r>
      <w:proofErr w:type="spellEnd"/>
      <w:r>
        <w:rPr>
          <w:rFonts w:ascii="Times New Roman" w:hAnsi="Times New Roman" w:cs="Times New Roman"/>
          <w:sz w:val="26"/>
          <w:szCs w:val="26"/>
        </w:rPr>
        <w:t xml:space="preserve"> з </w:t>
      </w:r>
      <w:proofErr w:type="spellStart"/>
      <w:r>
        <w:rPr>
          <w:rFonts w:ascii="Times New Roman" w:hAnsi="Times New Roman" w:cs="Times New Roman"/>
          <w:sz w:val="26"/>
          <w:szCs w:val="26"/>
        </w:rPr>
        <w:t>дітьми</w:t>
      </w:r>
      <w:proofErr w:type="spellEnd"/>
      <w:r>
        <w:rPr>
          <w:rFonts w:ascii="Times New Roman" w:hAnsi="Times New Roman" w:cs="Times New Roman"/>
          <w:sz w:val="26"/>
          <w:szCs w:val="26"/>
          <w:lang w:val="uk-UA"/>
        </w:rPr>
        <w:t>»</w:t>
      </w:r>
      <w:r>
        <w:rPr>
          <w:rFonts w:ascii="Times New Roman" w:hAnsi="Times New Roman" w:cs="Times New Roman"/>
          <w:sz w:val="26"/>
          <w:szCs w:val="26"/>
        </w:rPr>
        <w:t xml:space="preserve"> </w:t>
      </w:r>
      <w:r>
        <w:rPr>
          <w:rFonts w:ascii="Times New Roman" w:hAnsi="Times New Roman" w:cs="Times New Roman"/>
          <w:sz w:val="26"/>
          <w:szCs w:val="26"/>
          <w:lang w:val="uk-UA"/>
        </w:rPr>
        <w:t>або</w:t>
      </w:r>
      <w:r>
        <w:rPr>
          <w:rFonts w:ascii="Times New Roman" w:hAnsi="Times New Roman" w:cs="Times New Roman"/>
          <w:sz w:val="26"/>
          <w:szCs w:val="26"/>
        </w:rPr>
        <w:t xml:space="preserve"> Закону  </w:t>
      </w:r>
      <w:proofErr w:type="spellStart"/>
      <w:r>
        <w:rPr>
          <w:rFonts w:ascii="Times New Roman" w:hAnsi="Times New Roman" w:cs="Times New Roman"/>
          <w:sz w:val="26"/>
          <w:szCs w:val="26"/>
        </w:rPr>
        <w:t>України</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w:t>
      </w:r>
      <w:r>
        <w:rPr>
          <w:rFonts w:ascii="Times New Roman" w:hAnsi="Times New Roman" w:cs="Times New Roman"/>
          <w:sz w:val="26"/>
          <w:szCs w:val="26"/>
        </w:rPr>
        <w:t xml:space="preserve">Про </w:t>
      </w:r>
      <w:proofErr w:type="spellStart"/>
      <w:r>
        <w:rPr>
          <w:rFonts w:ascii="Times New Roman" w:hAnsi="Times New Roman" w:cs="Times New Roman"/>
          <w:sz w:val="26"/>
          <w:szCs w:val="26"/>
        </w:rPr>
        <w:t>державну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соціальну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допомогу</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особам з</w:t>
      </w:r>
      <w:r>
        <w:rPr>
          <w:rFonts w:ascii="Times New Roman" w:hAnsi="Times New Roman" w:cs="Times New Roman"/>
          <w:sz w:val="26"/>
          <w:szCs w:val="26"/>
        </w:rPr>
        <w:t xml:space="preserve"> </w:t>
      </w:r>
      <w:proofErr w:type="spellStart"/>
      <w:r>
        <w:rPr>
          <w:rFonts w:ascii="Times New Roman" w:hAnsi="Times New Roman" w:cs="Times New Roman"/>
          <w:sz w:val="26"/>
          <w:szCs w:val="26"/>
        </w:rPr>
        <w:t>інвалід</w:t>
      </w:r>
      <w:r>
        <w:rPr>
          <w:rFonts w:ascii="Times New Roman" w:hAnsi="Times New Roman" w:cs="Times New Roman"/>
          <w:sz w:val="26"/>
          <w:szCs w:val="26"/>
          <w:lang w:val="uk-UA"/>
        </w:rPr>
        <w:t>ністю</w:t>
      </w:r>
      <w:proofErr w:type="spellEnd"/>
      <w:r>
        <w:rPr>
          <w:rFonts w:ascii="Times New Roman" w:hAnsi="Times New Roman" w:cs="Times New Roman"/>
          <w:sz w:val="26"/>
          <w:szCs w:val="26"/>
        </w:rPr>
        <w:t xml:space="preserve">  з  </w:t>
      </w:r>
      <w:proofErr w:type="spellStart"/>
      <w:r>
        <w:rPr>
          <w:rFonts w:ascii="Times New Roman" w:hAnsi="Times New Roman" w:cs="Times New Roman"/>
          <w:sz w:val="26"/>
          <w:szCs w:val="26"/>
        </w:rPr>
        <w:t>дитинства</w:t>
      </w:r>
      <w:proofErr w:type="spellEnd"/>
      <w:r>
        <w:rPr>
          <w:rFonts w:ascii="Times New Roman" w:hAnsi="Times New Roman" w:cs="Times New Roman"/>
          <w:sz w:val="26"/>
          <w:szCs w:val="26"/>
        </w:rPr>
        <w:t xml:space="preserve"> та  </w:t>
      </w:r>
      <w:proofErr w:type="spellStart"/>
      <w:r>
        <w:rPr>
          <w:rFonts w:ascii="Times New Roman" w:hAnsi="Times New Roman" w:cs="Times New Roman"/>
          <w:sz w:val="26"/>
          <w:szCs w:val="26"/>
        </w:rPr>
        <w:t>дітям</w:t>
      </w:r>
      <w:proofErr w:type="spellEnd"/>
      <w:r>
        <w:rPr>
          <w:rFonts w:ascii="Times New Roman" w:hAnsi="Times New Roman" w:cs="Times New Roman"/>
          <w:sz w:val="26"/>
          <w:szCs w:val="26"/>
          <w:lang w:val="uk-UA"/>
        </w:rPr>
        <w:t xml:space="preserve"> з </w:t>
      </w:r>
      <w:proofErr w:type="spellStart"/>
      <w:r>
        <w:rPr>
          <w:rFonts w:ascii="Times New Roman" w:hAnsi="Times New Roman" w:cs="Times New Roman"/>
          <w:sz w:val="26"/>
          <w:szCs w:val="26"/>
        </w:rPr>
        <w:t>інвалід</w:t>
      </w:r>
      <w:r>
        <w:rPr>
          <w:rFonts w:ascii="Times New Roman" w:hAnsi="Times New Roman" w:cs="Times New Roman"/>
          <w:sz w:val="26"/>
          <w:szCs w:val="26"/>
          <w:lang w:val="uk-UA"/>
        </w:rPr>
        <w:t>ністю</w:t>
      </w:r>
      <w:proofErr w:type="spellEnd"/>
      <w:r>
        <w:rPr>
          <w:rFonts w:ascii="Times New Roman" w:hAnsi="Times New Roman" w:cs="Times New Roman"/>
          <w:sz w:val="26"/>
          <w:szCs w:val="26"/>
          <w:lang w:val="uk-UA"/>
        </w:rPr>
        <w:t>»;</w:t>
      </w:r>
    </w:p>
    <w:p w:rsidR="00675BBD" w:rsidRDefault="00A63453" w:rsidP="00A63453">
      <w:pPr>
        <w:pStyle w:val="HTML0"/>
        <w:shd w:val="clear" w:color="auto" w:fill="FFFFFF"/>
        <w:ind w:firstLine="426"/>
        <w:jc w:val="both"/>
        <w:rPr>
          <w:rFonts w:ascii="Times New Roman" w:hAnsi="Times New Roman" w:cs="Times New Roman"/>
          <w:sz w:val="28"/>
          <w:szCs w:val="28"/>
        </w:rPr>
      </w:pPr>
      <w:r>
        <w:rPr>
          <w:rFonts w:ascii="Times New Roman" w:hAnsi="Times New Roman" w:cs="Times New Roman"/>
          <w:sz w:val="26"/>
          <w:szCs w:val="26"/>
          <w:lang w:val="uk-UA"/>
        </w:rPr>
        <w:t>-</w:t>
      </w:r>
      <w:r>
        <w:rPr>
          <w:rFonts w:ascii="Times New Roman" w:hAnsi="Times New Roman" w:cs="Times New Roman"/>
          <w:sz w:val="26"/>
          <w:szCs w:val="26"/>
        </w:rPr>
        <w:t xml:space="preserve"> </w:t>
      </w:r>
      <w:proofErr w:type="spellStart"/>
      <w:r>
        <w:rPr>
          <w:rFonts w:ascii="Times New Roman" w:hAnsi="Times New Roman" w:cs="Times New Roman"/>
          <w:sz w:val="26"/>
          <w:szCs w:val="26"/>
        </w:rPr>
        <w:t>дитини</w:t>
      </w:r>
      <w:proofErr w:type="spellEnd"/>
      <w:r>
        <w:rPr>
          <w:rFonts w:ascii="Times New Roman" w:hAnsi="Times New Roman" w:cs="Times New Roman"/>
          <w:sz w:val="26"/>
          <w:szCs w:val="26"/>
        </w:rPr>
        <w:t xml:space="preserve">, на яку один з  </w:t>
      </w:r>
      <w:proofErr w:type="spellStart"/>
      <w:r>
        <w:rPr>
          <w:rFonts w:ascii="Times New Roman" w:hAnsi="Times New Roman" w:cs="Times New Roman"/>
          <w:sz w:val="26"/>
          <w:szCs w:val="26"/>
        </w:rPr>
        <w:t>батьків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опікун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піклувальник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усиновитель</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що</w:t>
      </w:r>
      <w:proofErr w:type="spellEnd"/>
      <w:r>
        <w:rPr>
          <w:rFonts w:ascii="Times New Roman" w:hAnsi="Times New Roman" w:cs="Times New Roman"/>
          <w:sz w:val="26"/>
          <w:szCs w:val="26"/>
        </w:rPr>
        <w:t xml:space="preserve"> не </w:t>
      </w:r>
      <w:proofErr w:type="spellStart"/>
      <w:r>
        <w:rPr>
          <w:rFonts w:ascii="Times New Roman" w:hAnsi="Times New Roman" w:cs="Times New Roman"/>
          <w:sz w:val="26"/>
          <w:szCs w:val="26"/>
        </w:rPr>
        <w:t>застрахований</w:t>
      </w:r>
      <w:proofErr w:type="spellEnd"/>
      <w:r>
        <w:rPr>
          <w:rFonts w:ascii="Times New Roman" w:hAnsi="Times New Roman" w:cs="Times New Roman"/>
          <w:sz w:val="26"/>
          <w:szCs w:val="26"/>
        </w:rPr>
        <w:t xml:space="preserve"> в </w:t>
      </w:r>
      <w:proofErr w:type="spellStart"/>
      <w:r>
        <w:rPr>
          <w:rFonts w:ascii="Times New Roman" w:hAnsi="Times New Roman" w:cs="Times New Roman"/>
          <w:sz w:val="26"/>
          <w:szCs w:val="26"/>
        </w:rPr>
        <w:t>системі</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загальнообов'язкового</w:t>
      </w:r>
      <w:proofErr w:type="spellEnd"/>
      <w:r>
        <w:rPr>
          <w:rFonts w:ascii="Times New Roman" w:hAnsi="Times New Roman" w:cs="Times New Roman"/>
          <w:sz w:val="26"/>
          <w:szCs w:val="26"/>
        </w:rPr>
        <w:t xml:space="preserve"> державного </w:t>
      </w:r>
      <w:proofErr w:type="spellStart"/>
      <w:r>
        <w:rPr>
          <w:rFonts w:ascii="Times New Roman" w:hAnsi="Times New Roman" w:cs="Times New Roman"/>
          <w:sz w:val="26"/>
          <w:szCs w:val="26"/>
        </w:rPr>
        <w:t>соціального</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страхування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отримував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допомогу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відповідно</w:t>
      </w:r>
      <w:proofErr w:type="spellEnd"/>
      <w:r>
        <w:rPr>
          <w:rFonts w:ascii="Times New Roman" w:hAnsi="Times New Roman" w:cs="Times New Roman"/>
          <w:sz w:val="26"/>
          <w:szCs w:val="26"/>
        </w:rPr>
        <w:t xml:space="preserve"> до Закону </w:t>
      </w:r>
      <w:proofErr w:type="spellStart"/>
      <w:r>
        <w:rPr>
          <w:rFonts w:ascii="Times New Roman" w:hAnsi="Times New Roman" w:cs="Times New Roman"/>
          <w:sz w:val="26"/>
          <w:szCs w:val="26"/>
        </w:rPr>
        <w:t>України</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w:t>
      </w:r>
      <w:r>
        <w:rPr>
          <w:rFonts w:ascii="Times New Roman" w:hAnsi="Times New Roman" w:cs="Times New Roman"/>
          <w:sz w:val="26"/>
          <w:szCs w:val="26"/>
        </w:rPr>
        <w:t xml:space="preserve">Про </w:t>
      </w:r>
      <w:proofErr w:type="spellStart"/>
      <w:r>
        <w:rPr>
          <w:rFonts w:ascii="Times New Roman" w:hAnsi="Times New Roman" w:cs="Times New Roman"/>
          <w:sz w:val="26"/>
          <w:szCs w:val="26"/>
        </w:rPr>
        <w:t>державну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допомогу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сім'ям</w:t>
      </w:r>
      <w:proofErr w:type="spellEnd"/>
      <w:r>
        <w:rPr>
          <w:rFonts w:ascii="Times New Roman" w:hAnsi="Times New Roman" w:cs="Times New Roman"/>
          <w:sz w:val="26"/>
          <w:szCs w:val="26"/>
        </w:rPr>
        <w:t xml:space="preserve"> з</w:t>
      </w:r>
      <w:r>
        <w:rPr>
          <w:rFonts w:ascii="Times New Roman" w:hAnsi="Times New Roman" w:cs="Times New Roman"/>
          <w:sz w:val="26"/>
          <w:szCs w:val="26"/>
          <w:lang w:val="uk-UA"/>
        </w:rPr>
        <w:t xml:space="preserve"> </w:t>
      </w:r>
      <w:proofErr w:type="spellStart"/>
      <w:r>
        <w:rPr>
          <w:rFonts w:ascii="Times New Roman" w:hAnsi="Times New Roman" w:cs="Times New Roman"/>
          <w:sz w:val="26"/>
          <w:szCs w:val="26"/>
        </w:rPr>
        <w:t>дітьми</w:t>
      </w:r>
      <w:proofErr w:type="spellEnd"/>
      <w:r>
        <w:rPr>
          <w:rFonts w:ascii="Times New Roman" w:hAnsi="Times New Roman" w:cs="Times New Roman"/>
          <w:sz w:val="26"/>
          <w:szCs w:val="26"/>
          <w:lang w:val="uk-UA"/>
        </w:rPr>
        <w:t>»;</w:t>
      </w:r>
    </w:p>
    <w:p w:rsidR="00675BBD" w:rsidRDefault="00A63453" w:rsidP="00A63453">
      <w:pPr>
        <w:ind w:firstLine="426"/>
        <w:jc w:val="both"/>
        <w:rPr>
          <w:rFonts w:ascii="Times New Roman" w:hAnsi="Times New Roman" w:cs="Times New Roman"/>
          <w:sz w:val="28"/>
          <w:szCs w:val="28"/>
        </w:rPr>
      </w:pPr>
      <w:r>
        <w:rPr>
          <w:rFonts w:ascii="Times New Roman" w:hAnsi="Times New Roman" w:cs="Times New Roman"/>
          <w:sz w:val="26"/>
          <w:szCs w:val="26"/>
          <w:lang w:val="uk-UA"/>
        </w:rPr>
        <w:t>- особи, яка не досягла пенсійного віку та на момент смерті не працювала, не перебувала на службі, не зареєстрована у центрі зайнятості як безробітна;</w:t>
      </w:r>
    </w:p>
    <w:p w:rsidR="00675BBD" w:rsidRDefault="00A63453" w:rsidP="00A63453">
      <w:pPr>
        <w:ind w:firstLine="426"/>
        <w:jc w:val="both"/>
        <w:rPr>
          <w:rFonts w:ascii="Times New Roman" w:hAnsi="Times New Roman" w:cs="Times New Roman"/>
          <w:sz w:val="28"/>
          <w:szCs w:val="28"/>
        </w:rPr>
      </w:pPr>
      <w:r>
        <w:rPr>
          <w:rFonts w:ascii="Times New Roman" w:hAnsi="Times New Roman" w:cs="Times New Roman"/>
          <w:sz w:val="26"/>
          <w:szCs w:val="26"/>
          <w:lang w:val="uk-UA"/>
        </w:rPr>
        <w:t>- особи, яка не мала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особам з інвалідністю»</w:t>
      </w:r>
      <w:r>
        <w:rPr>
          <w:rFonts w:ascii="Times New Roman" w:hAnsi="Times New Roman" w:cs="Times New Roman"/>
          <w:color w:val="000000"/>
          <w:sz w:val="26"/>
          <w:szCs w:val="26"/>
          <w:shd w:val="clear" w:color="auto" w:fill="FFFFFF"/>
          <w:lang w:val="uk-UA"/>
        </w:rPr>
        <w:t>,</w:t>
      </w:r>
      <w:r>
        <w:rPr>
          <w:rFonts w:ascii="Times New Roman" w:hAnsi="Times New Roman" w:cs="Times New Roman"/>
          <w:color w:val="000000"/>
          <w:sz w:val="26"/>
          <w:szCs w:val="26"/>
          <w:shd w:val="clear" w:color="auto" w:fill="FFFFFF"/>
        </w:rPr>
        <w:t xml:space="preserve"> але за </w:t>
      </w:r>
      <w:proofErr w:type="spellStart"/>
      <w:r>
        <w:rPr>
          <w:rFonts w:ascii="Times New Roman" w:hAnsi="Times New Roman" w:cs="Times New Roman"/>
          <w:color w:val="000000"/>
          <w:sz w:val="26"/>
          <w:szCs w:val="26"/>
          <w:shd w:val="clear" w:color="auto" w:fill="FFFFFF"/>
        </w:rPr>
        <w:t>життя</w:t>
      </w:r>
      <w:proofErr w:type="spellEnd"/>
      <w:r>
        <w:rPr>
          <w:rFonts w:ascii="Times New Roman" w:hAnsi="Times New Roman" w:cs="Times New Roman"/>
          <w:color w:val="000000"/>
          <w:sz w:val="26"/>
          <w:szCs w:val="26"/>
          <w:shd w:val="clear" w:color="auto" w:fill="FFFFFF"/>
        </w:rPr>
        <w:t xml:space="preserve"> таким правом не </w:t>
      </w:r>
      <w:proofErr w:type="spellStart"/>
      <w:r>
        <w:rPr>
          <w:rFonts w:ascii="Times New Roman" w:hAnsi="Times New Roman" w:cs="Times New Roman"/>
          <w:color w:val="000000"/>
          <w:sz w:val="26"/>
          <w:szCs w:val="26"/>
          <w:shd w:val="clear" w:color="auto" w:fill="FFFFFF"/>
        </w:rPr>
        <w:t>скористалася</w:t>
      </w:r>
      <w:proofErr w:type="spellEnd"/>
      <w:r>
        <w:rPr>
          <w:rFonts w:ascii="Times New Roman" w:hAnsi="Times New Roman" w:cs="Times New Roman"/>
          <w:color w:val="000000"/>
          <w:sz w:val="26"/>
          <w:szCs w:val="26"/>
          <w:shd w:val="clear" w:color="auto" w:fill="FFFFFF"/>
        </w:rPr>
        <w:t>.</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Допомога на поховання надається за останнім місцем реєстрації померлої особи. </w:t>
      </w:r>
    </w:p>
    <w:p w:rsidR="00675BBD" w:rsidRDefault="00A63453">
      <w:pPr>
        <w:ind w:firstLine="708"/>
        <w:jc w:val="both"/>
        <w:rPr>
          <w:sz w:val="26"/>
          <w:szCs w:val="26"/>
        </w:rPr>
      </w:pPr>
      <w:r>
        <w:rPr>
          <w:rFonts w:ascii="Times New Roman" w:hAnsi="Times New Roman" w:cs="Times New Roman"/>
          <w:sz w:val="26"/>
          <w:szCs w:val="26"/>
          <w:lang w:val="uk-UA"/>
        </w:rPr>
        <w:t xml:space="preserve">Заява про надання </w:t>
      </w:r>
      <w:r>
        <w:rPr>
          <w:rFonts w:ascii="Times New Roman" w:hAnsi="Times New Roman" w:cs="Times New Roman"/>
          <w:sz w:val="26"/>
          <w:szCs w:val="26"/>
          <w:lang w:val="uk-UA" w:eastAsia="uk-UA"/>
        </w:rPr>
        <w:t>одноразової матеріальної</w:t>
      </w:r>
      <w:r>
        <w:rPr>
          <w:rFonts w:ascii="Times New Roman" w:hAnsi="Times New Roman" w:cs="Times New Roman"/>
          <w:b/>
          <w:bCs/>
          <w:sz w:val="26"/>
          <w:szCs w:val="26"/>
          <w:lang w:val="uk-UA" w:eastAsia="uk-UA"/>
        </w:rPr>
        <w:t xml:space="preserve"> </w:t>
      </w:r>
      <w:r>
        <w:rPr>
          <w:rFonts w:ascii="Times New Roman" w:hAnsi="Times New Roman" w:cs="Times New Roman"/>
          <w:sz w:val="26"/>
          <w:szCs w:val="26"/>
          <w:lang w:val="uk-UA"/>
        </w:rPr>
        <w:t>допомоги подається до Управління.</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rsidP="00A63453">
      <w:pPr>
        <w:ind w:firstLine="426"/>
        <w:jc w:val="both"/>
        <w:rPr>
          <w:rFonts w:ascii="Times New Roman" w:hAnsi="Times New Roman" w:cs="Times New Roman"/>
          <w:sz w:val="28"/>
          <w:szCs w:val="28"/>
        </w:rPr>
      </w:pPr>
      <w:r>
        <w:rPr>
          <w:rFonts w:ascii="Times New Roman" w:hAnsi="Times New Roman" w:cs="Times New Roman"/>
          <w:sz w:val="26"/>
          <w:szCs w:val="26"/>
          <w:lang w:val="uk-UA"/>
        </w:rPr>
        <w:t>-  заява;</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документа заявника, що посвідчує особу громадянина України;</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lastRenderedPageBreak/>
        <w:t>- копія витягу з Єдиного державного демографічного реєстру щодо     реєстрації місця проживання заявника;</w:t>
      </w:r>
    </w:p>
    <w:p w:rsidR="00675BBD" w:rsidRDefault="00A63453" w:rsidP="00A63453">
      <w:pPr>
        <w:suppressAutoHyphens/>
        <w:ind w:firstLine="426"/>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копія  реєстраційного номеру облікової картки платника податків заявника;</w:t>
      </w:r>
    </w:p>
    <w:p w:rsidR="00675BBD" w:rsidRDefault="00A63453" w:rsidP="00A63453">
      <w:pPr>
        <w:pStyle w:val="HTML0"/>
        <w:shd w:val="clear" w:color="auto" w:fill="FFFFFF"/>
        <w:ind w:firstLine="426"/>
        <w:jc w:val="both"/>
        <w:rPr>
          <w:rFonts w:ascii="Times New Roman" w:hAnsi="Times New Roman" w:cs="Times New Roman"/>
          <w:sz w:val="28"/>
          <w:szCs w:val="28"/>
        </w:rPr>
      </w:pPr>
      <w:r>
        <w:rPr>
          <w:rFonts w:ascii="Times New Roman" w:hAnsi="Times New Roman" w:cs="Times New Roman"/>
          <w:sz w:val="26"/>
          <w:szCs w:val="26"/>
          <w:lang w:val="uk-UA"/>
        </w:rPr>
        <w:t>-   витяг з Державного реєстру актів цивільного стану громадян про смерть для отримання допомоги на поховання;</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трудова книжка померлої особи (за наявністю);</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довідки внутрішньо переміщеної особи (за наявністю);</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довідка про фактичне місце проживання померлої особи (у разі потреби);</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реквізити банку. </w:t>
      </w:r>
      <w:bookmarkStart w:id="14" w:name="_Hlk181779506"/>
      <w:bookmarkEnd w:id="14"/>
    </w:p>
    <w:p w:rsidR="00675BBD" w:rsidRDefault="00A63453">
      <w:pPr>
        <w:ind w:firstLine="708"/>
        <w:jc w:val="both"/>
        <w:rPr>
          <w:rFonts w:ascii="Times New Roman" w:hAnsi="Times New Roman" w:cs="Times New Roman"/>
          <w:sz w:val="28"/>
          <w:szCs w:val="28"/>
        </w:rPr>
      </w:pPr>
      <w:r>
        <w:rPr>
          <w:rFonts w:ascii="Times New Roman" w:hAnsi="Times New Roman" w:cs="Times New Roman"/>
          <w:sz w:val="26"/>
          <w:szCs w:val="26"/>
          <w:lang w:val="uk-UA"/>
        </w:rPr>
        <w:t>Заява про надання допомоги на поховання деяких категорій осіб подається не пізніше 6 місяців з дня смерті вищезазначених осіб. Допомога виплачується у розмірі прожиткового мінімуму для працездатних осіб, визначеного законом про Державний бюджет України  на 01 січня відповідного року, в якому відбулася смерть.</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Виплата одноразової матеріальної допомоги здійснюється Управлінням через установу банку.</w:t>
      </w:r>
    </w:p>
    <w:p w:rsidR="00675BBD" w:rsidRDefault="00A63453" w:rsidP="00A6345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Допомога на поховання не виплачується у разі смерті:</w:t>
      </w:r>
    </w:p>
    <w:p w:rsidR="00675BBD" w:rsidRDefault="00A63453" w:rsidP="00A63453">
      <w:pPr>
        <w:numPr>
          <w:ilvl w:val="0"/>
          <w:numId w:val="1"/>
        </w:numPr>
        <w:ind w:left="0" w:firstLine="426"/>
        <w:jc w:val="both"/>
        <w:rPr>
          <w:rFonts w:ascii="Times New Roman" w:hAnsi="Times New Roman" w:cs="Times New Roman"/>
          <w:sz w:val="28"/>
          <w:szCs w:val="28"/>
        </w:rPr>
      </w:pPr>
      <w:r>
        <w:rPr>
          <w:rFonts w:ascii="Times New Roman" w:hAnsi="Times New Roman" w:cs="Times New Roman"/>
          <w:sz w:val="26"/>
          <w:szCs w:val="26"/>
          <w:lang w:val="uk-UA"/>
        </w:rPr>
        <w:t>особи, яка перебувала на повному державному утриманні у відповідній установі (закладі);</w:t>
      </w:r>
    </w:p>
    <w:p w:rsidR="00675BBD" w:rsidRDefault="00A63453" w:rsidP="00A63453">
      <w:pPr>
        <w:numPr>
          <w:ilvl w:val="0"/>
          <w:numId w:val="1"/>
        </w:numPr>
        <w:ind w:left="0" w:firstLine="426"/>
        <w:jc w:val="both"/>
        <w:rPr>
          <w:rFonts w:ascii="Times New Roman" w:hAnsi="Times New Roman" w:cs="Times New Roman"/>
          <w:sz w:val="28"/>
          <w:szCs w:val="28"/>
        </w:rPr>
      </w:pPr>
      <w:r>
        <w:rPr>
          <w:rFonts w:ascii="Times New Roman" w:hAnsi="Times New Roman" w:cs="Times New Roman"/>
          <w:sz w:val="26"/>
          <w:szCs w:val="26"/>
          <w:lang w:val="uk-UA"/>
        </w:rPr>
        <w:t>особи, застрахованої в системі загальнообов’язкового державного соціального страхування;</w:t>
      </w:r>
    </w:p>
    <w:p w:rsidR="00675BBD" w:rsidRDefault="00A63453" w:rsidP="00A63453">
      <w:pPr>
        <w:numPr>
          <w:ilvl w:val="0"/>
          <w:numId w:val="1"/>
        </w:numPr>
        <w:ind w:left="0" w:firstLine="426"/>
        <w:jc w:val="both"/>
        <w:rPr>
          <w:rFonts w:ascii="Times New Roman" w:hAnsi="Times New Roman" w:cs="Times New Roman"/>
          <w:sz w:val="28"/>
          <w:szCs w:val="28"/>
        </w:rPr>
      </w:pPr>
      <w:r>
        <w:rPr>
          <w:rFonts w:ascii="Times New Roman" w:hAnsi="Times New Roman" w:cs="Times New Roman"/>
          <w:sz w:val="26"/>
          <w:szCs w:val="26"/>
          <w:lang w:val="uk-UA"/>
        </w:rPr>
        <w:t>особи, в тому числі внутрішньо – переміщеної особи, місце перебування якої зареєстроване на території Слов’янської міської територіальної громади, але смерть настала на не підконтрольній території України, про що свідчить запис у свідоцтві про смерть;</w:t>
      </w:r>
    </w:p>
    <w:p w:rsidR="00675BBD" w:rsidRDefault="00A63453" w:rsidP="00A63453">
      <w:pPr>
        <w:numPr>
          <w:ilvl w:val="0"/>
          <w:numId w:val="1"/>
        </w:numPr>
        <w:ind w:left="0" w:firstLine="426"/>
        <w:jc w:val="both"/>
        <w:rPr>
          <w:rFonts w:ascii="Times New Roman" w:hAnsi="Times New Roman" w:cs="Times New Roman"/>
          <w:sz w:val="28"/>
          <w:szCs w:val="28"/>
        </w:rPr>
      </w:pPr>
      <w:r>
        <w:rPr>
          <w:rFonts w:ascii="Times New Roman" w:hAnsi="Times New Roman" w:cs="Times New Roman"/>
          <w:sz w:val="26"/>
          <w:szCs w:val="26"/>
          <w:lang w:val="uk-UA"/>
        </w:rPr>
        <w:t>особи, смерть якої настала поза межами України, про що свідчить запис у свідоцтві про смерть.</w:t>
      </w:r>
    </w:p>
    <w:p w:rsidR="00675BBD" w:rsidRDefault="00675BBD">
      <w:pPr>
        <w:ind w:left="360"/>
        <w:jc w:val="center"/>
        <w:rPr>
          <w:rFonts w:ascii="Times New Roman" w:hAnsi="Times New Roman" w:cs="Times New Roman"/>
          <w:b/>
          <w:bCs/>
          <w:sz w:val="26"/>
          <w:szCs w:val="26"/>
          <w:lang w:val="uk-UA" w:eastAsia="zh-CN" w:bidi="hi-IN"/>
        </w:rPr>
      </w:pPr>
    </w:p>
    <w:p w:rsidR="00675BBD" w:rsidRDefault="00A63453">
      <w:pPr>
        <w:pStyle w:val="af"/>
        <w:numPr>
          <w:ilvl w:val="0"/>
          <w:numId w:val="4"/>
        </w:numPr>
        <w:jc w:val="center"/>
        <w:rPr>
          <w:rFonts w:ascii="Times New Roman" w:hAnsi="Times New Roman" w:cs="Times New Roman"/>
          <w:b/>
          <w:bCs/>
          <w:sz w:val="28"/>
          <w:szCs w:val="28"/>
          <w:lang w:val="uk-UA" w:eastAsia="zh-CN" w:bidi="hi-IN"/>
        </w:rPr>
      </w:pPr>
      <w:proofErr w:type="spellStart"/>
      <w:r>
        <w:rPr>
          <w:rFonts w:ascii="Times New Roman" w:hAnsi="Times New Roman" w:cs="Times New Roman"/>
          <w:b/>
          <w:bCs/>
          <w:sz w:val="26"/>
          <w:szCs w:val="26"/>
          <w:lang w:eastAsia="zh-CN" w:bidi="hi-IN"/>
        </w:rPr>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матеріальної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допомоги</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бездомним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громадянам</w:t>
      </w:r>
      <w:proofErr w:type="spellEnd"/>
      <w:r>
        <w:rPr>
          <w:rFonts w:ascii="Times New Roman" w:hAnsi="Times New Roman" w:cs="Times New Roman"/>
          <w:b/>
          <w:bCs/>
          <w:sz w:val="26"/>
          <w:szCs w:val="26"/>
          <w:lang w:eastAsia="zh-CN" w:bidi="hi-IN"/>
        </w:rPr>
        <w:t xml:space="preserve">, та особам, </w:t>
      </w:r>
      <w:bookmarkStart w:id="15" w:name="_Hlk181868152"/>
      <w:proofErr w:type="spellStart"/>
      <w:r>
        <w:rPr>
          <w:rFonts w:ascii="Times New Roman" w:hAnsi="Times New Roman" w:cs="Times New Roman"/>
          <w:b/>
          <w:bCs/>
          <w:sz w:val="26"/>
          <w:szCs w:val="26"/>
          <w:lang w:eastAsia="zh-CN" w:bidi="hi-IN"/>
        </w:rPr>
        <w:t>звільненим</w:t>
      </w:r>
      <w:proofErr w:type="spellEnd"/>
      <w:r>
        <w:rPr>
          <w:rFonts w:ascii="Times New Roman" w:hAnsi="Times New Roman" w:cs="Times New Roman"/>
          <w:b/>
          <w:bCs/>
          <w:sz w:val="26"/>
          <w:szCs w:val="26"/>
          <w:lang w:eastAsia="zh-CN" w:bidi="hi-IN"/>
        </w:rPr>
        <w:t xml:space="preserve"> з </w:t>
      </w:r>
      <w:proofErr w:type="spellStart"/>
      <w:r>
        <w:rPr>
          <w:rFonts w:ascii="Times New Roman" w:hAnsi="Times New Roman" w:cs="Times New Roman"/>
          <w:b/>
          <w:bCs/>
          <w:sz w:val="26"/>
          <w:szCs w:val="26"/>
          <w:lang w:eastAsia="zh-CN" w:bidi="hi-IN"/>
        </w:rPr>
        <w:t>місць</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позбавлення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волі</w:t>
      </w:r>
      <w:bookmarkStart w:id="16" w:name="_Hlk181861785"/>
      <w:bookmarkEnd w:id="15"/>
      <w:bookmarkEnd w:id="16"/>
      <w:proofErr w:type="spellEnd"/>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Матеріальна допомога бездомним громадянам, та особам, звільненим з місць позбавлення волі без визначеного місця проживання надається на відновлення паспорта громадянина України, за поданням комунальної установи «Центр обліку бездомних громадян з будинком нічного перебування Слов’янської міської ради Донецької області».</w:t>
      </w:r>
    </w:p>
    <w:p w:rsidR="00675BBD" w:rsidRPr="00E0302A" w:rsidRDefault="00A63453">
      <w:pPr>
        <w:ind w:firstLine="708"/>
        <w:jc w:val="both"/>
        <w:rPr>
          <w:sz w:val="26"/>
          <w:szCs w:val="26"/>
          <w:lang w:val="uk-UA"/>
        </w:rPr>
      </w:pPr>
      <w:r>
        <w:rPr>
          <w:rFonts w:ascii="Times New Roman" w:hAnsi="Times New Roman" w:cs="Times New Roman"/>
          <w:sz w:val="26"/>
          <w:szCs w:val="26"/>
          <w:lang w:val="uk-UA"/>
        </w:rPr>
        <w:t xml:space="preserve">Подання надається до Управління з заявою особи та копією довідки про </w:t>
      </w:r>
      <w:r>
        <w:rPr>
          <w:rFonts w:ascii="Times New Roman" w:hAnsi="Times New Roman" w:cs="Times New Roman"/>
          <w:sz w:val="26"/>
          <w:szCs w:val="26"/>
          <w:lang w:val="uk-UA" w:eastAsia="zh-CN" w:bidi="hi-IN"/>
        </w:rPr>
        <w:t>звільнення з місць позбавлення волі</w:t>
      </w:r>
      <w:r>
        <w:rPr>
          <w:rFonts w:ascii="Times New Roman" w:hAnsi="Times New Roman" w:cs="Times New Roman"/>
          <w:sz w:val="26"/>
          <w:szCs w:val="26"/>
          <w:lang w:val="uk-UA"/>
        </w:rPr>
        <w:t xml:space="preserve"> (для звільнених осіб).</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Особи, які звільнені з місць позбавлення волі та  мали реєстрацію на території Слов’янської міської територіальної громади на момент ув’язнення  подають заяву про надання </w:t>
      </w:r>
      <w:r>
        <w:rPr>
          <w:rFonts w:ascii="Times New Roman" w:hAnsi="Times New Roman" w:cs="Times New Roman"/>
          <w:sz w:val="26"/>
          <w:szCs w:val="26"/>
          <w:lang w:val="uk-UA" w:eastAsia="zh-CN" w:bidi="hi-IN"/>
        </w:rPr>
        <w:t xml:space="preserve">матеріальної </w:t>
      </w:r>
      <w:r>
        <w:rPr>
          <w:rFonts w:ascii="Times New Roman" w:hAnsi="Times New Roman" w:cs="Times New Roman"/>
          <w:sz w:val="26"/>
          <w:szCs w:val="26"/>
          <w:lang w:val="uk-UA"/>
        </w:rPr>
        <w:t xml:space="preserve">допомоги </w:t>
      </w:r>
      <w:r>
        <w:rPr>
          <w:rFonts w:ascii="Times New Roman" w:hAnsi="Times New Roman" w:cs="Times New Roman"/>
          <w:sz w:val="26"/>
          <w:szCs w:val="26"/>
          <w:lang w:val="uk-UA" w:eastAsia="zh-CN" w:bidi="hi-IN"/>
        </w:rPr>
        <w:t xml:space="preserve">особам, звільненим з місць позбавлення волі на відновлення </w:t>
      </w:r>
      <w:r>
        <w:rPr>
          <w:rFonts w:ascii="Times New Roman" w:hAnsi="Times New Roman" w:cs="Times New Roman"/>
          <w:sz w:val="26"/>
          <w:szCs w:val="26"/>
          <w:lang w:val="uk-UA"/>
        </w:rPr>
        <w:t>паспорта громадянина України</w:t>
      </w:r>
      <w:r>
        <w:rPr>
          <w:rFonts w:ascii="Times New Roman" w:hAnsi="Times New Roman" w:cs="Times New Roman"/>
          <w:sz w:val="26"/>
          <w:szCs w:val="26"/>
          <w:lang w:val="uk-UA" w:eastAsia="zh-CN" w:bidi="hi-IN"/>
        </w:rPr>
        <w:t xml:space="preserve"> та </w:t>
      </w:r>
      <w:r>
        <w:rPr>
          <w:rFonts w:ascii="Times New Roman" w:hAnsi="Times New Roman" w:cs="Times New Roman"/>
          <w:sz w:val="26"/>
          <w:szCs w:val="26"/>
          <w:lang w:val="uk-UA"/>
        </w:rPr>
        <w:t xml:space="preserve">копію довідки про </w:t>
      </w:r>
      <w:r>
        <w:rPr>
          <w:rFonts w:ascii="Times New Roman" w:hAnsi="Times New Roman" w:cs="Times New Roman"/>
          <w:sz w:val="26"/>
          <w:szCs w:val="26"/>
          <w:lang w:val="uk-UA" w:eastAsia="zh-CN" w:bidi="hi-IN"/>
        </w:rPr>
        <w:t>звільнення з місць позбавлення волі</w:t>
      </w:r>
      <w:r>
        <w:rPr>
          <w:rFonts w:ascii="Times New Roman" w:hAnsi="Times New Roman" w:cs="Times New Roman"/>
          <w:sz w:val="26"/>
          <w:szCs w:val="26"/>
          <w:lang w:val="uk-UA"/>
        </w:rPr>
        <w:t xml:space="preserve"> до Управління особисто.</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Матеріальна допомога надається у розмірі 1,0 тис. грн. одноразово, але не пізніше 12 місяців після звільнення особи  з місць позбавлення волі. </w:t>
      </w:r>
      <w:bookmarkStart w:id="17" w:name="_Hlk181861404"/>
      <w:bookmarkEnd w:id="17"/>
    </w:p>
    <w:p w:rsidR="00675BBD" w:rsidRDefault="00A63453">
      <w:pPr>
        <w:ind w:firstLine="360"/>
        <w:jc w:val="both"/>
        <w:rPr>
          <w:rFonts w:ascii="Times New Roman" w:hAnsi="Times New Roman" w:cs="Times New Roman"/>
          <w:sz w:val="28"/>
          <w:szCs w:val="28"/>
        </w:rPr>
      </w:pPr>
      <w:r>
        <w:rPr>
          <w:rFonts w:ascii="Times New Roman" w:hAnsi="Times New Roman" w:cs="Times New Roman"/>
          <w:sz w:val="26"/>
          <w:szCs w:val="26"/>
          <w:lang w:val="uk-UA"/>
        </w:rPr>
        <w:t xml:space="preserve">Виплата здійснюється  через відділення поштового зв’язку.  </w:t>
      </w:r>
    </w:p>
    <w:p w:rsidR="00675BBD" w:rsidRDefault="00675BBD">
      <w:pPr>
        <w:jc w:val="center"/>
        <w:rPr>
          <w:rFonts w:ascii="Times New Roman" w:hAnsi="Times New Roman" w:cs="Times New Roman"/>
          <w:sz w:val="26"/>
          <w:szCs w:val="26"/>
          <w:lang w:eastAsia="uk-UA"/>
        </w:rPr>
      </w:pPr>
    </w:p>
    <w:p w:rsidR="00675BBD" w:rsidRDefault="00A63453">
      <w:pPr>
        <w:ind w:firstLine="708"/>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9. Надання грошової допомоги особам, які досягли 100 річного</w:t>
      </w:r>
    </w:p>
    <w:p w:rsidR="00675BBD" w:rsidRDefault="00A63453">
      <w:pPr>
        <w:ind w:firstLine="708"/>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та більше віку</w:t>
      </w:r>
    </w:p>
    <w:p w:rsidR="00675BBD" w:rsidRDefault="00A63453">
      <w:pPr>
        <w:ind w:firstLine="774"/>
        <w:jc w:val="both"/>
        <w:rPr>
          <w:rFonts w:ascii="Times New Roman" w:hAnsi="Times New Roman" w:cs="Times New Roman"/>
          <w:sz w:val="28"/>
          <w:szCs w:val="28"/>
          <w:lang w:val="uk-UA"/>
        </w:rPr>
      </w:pPr>
      <w:r>
        <w:rPr>
          <w:rFonts w:ascii="Times New Roman" w:hAnsi="Times New Roman" w:cs="Times New Roman"/>
          <w:sz w:val="26"/>
          <w:szCs w:val="26"/>
          <w:lang w:val="uk-UA"/>
        </w:rPr>
        <w:lastRenderedPageBreak/>
        <w:t xml:space="preserve">Грошова допомога надається до дня народження особам, які досягли 100 річного віку та більше, </w:t>
      </w:r>
      <w:bookmarkStart w:id="18" w:name="_Hlk183940714"/>
      <w:r>
        <w:rPr>
          <w:rFonts w:ascii="Times New Roman" w:hAnsi="Times New Roman" w:cs="Times New Roman"/>
          <w:sz w:val="26"/>
          <w:szCs w:val="26"/>
          <w:lang w:val="uk-UA"/>
        </w:rPr>
        <w:t>які зареєстровані та проживають на території Слов’янської міської територіальної громади</w:t>
      </w:r>
      <w:bookmarkEnd w:id="18"/>
      <w:r>
        <w:rPr>
          <w:rFonts w:ascii="Times New Roman" w:hAnsi="Times New Roman" w:cs="Times New Roman"/>
          <w:sz w:val="26"/>
          <w:szCs w:val="26"/>
          <w:lang w:val="uk-UA"/>
        </w:rPr>
        <w:t xml:space="preserve">  у розмірі 10,0 тис. грн. </w:t>
      </w:r>
    </w:p>
    <w:p w:rsidR="00675BBD" w:rsidRDefault="00A63453">
      <w:pPr>
        <w:ind w:firstLine="708"/>
        <w:jc w:val="both"/>
        <w:rPr>
          <w:sz w:val="26"/>
          <w:szCs w:val="26"/>
        </w:rPr>
      </w:pPr>
      <w:r>
        <w:rPr>
          <w:rFonts w:ascii="Times New Roman" w:hAnsi="Times New Roman" w:cs="Times New Roman"/>
          <w:sz w:val="26"/>
          <w:szCs w:val="26"/>
          <w:lang w:val="uk-UA"/>
        </w:rPr>
        <w:t>Заява про надання грошової допомоги подається до Управління.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pPr>
        <w:ind w:firstLine="709"/>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 реквізити банку (за наявності). </w:t>
      </w:r>
    </w:p>
    <w:p w:rsidR="00675BBD" w:rsidRDefault="00A63453">
      <w:pPr>
        <w:ind w:firstLine="708"/>
        <w:jc w:val="both"/>
        <w:rPr>
          <w:rFonts w:ascii="Times New Roman" w:hAnsi="Times New Roman" w:cs="Times New Roman"/>
          <w:sz w:val="28"/>
          <w:szCs w:val="28"/>
          <w:lang w:val="uk-UA"/>
        </w:rPr>
      </w:pPr>
      <w:bookmarkStart w:id="19" w:name="_Hlk181780167"/>
      <w:r>
        <w:rPr>
          <w:rFonts w:ascii="Times New Roman" w:hAnsi="Times New Roman" w:cs="Times New Roman"/>
          <w:sz w:val="26"/>
          <w:szCs w:val="26"/>
          <w:lang w:val="uk-UA"/>
        </w:rPr>
        <w:t xml:space="preserve">Виплата здійснюється Управлінням через установу банку </w:t>
      </w:r>
      <w:bookmarkStart w:id="20" w:name="_Hlk181858540"/>
      <w:bookmarkEnd w:id="19"/>
      <w:r>
        <w:rPr>
          <w:rFonts w:ascii="Times New Roman" w:hAnsi="Times New Roman" w:cs="Times New Roman"/>
          <w:sz w:val="26"/>
          <w:szCs w:val="26"/>
          <w:lang w:val="uk-UA"/>
        </w:rPr>
        <w:t>або відділення поштового зв’язку</w:t>
      </w:r>
      <w:bookmarkEnd w:id="20"/>
      <w:r>
        <w:rPr>
          <w:rFonts w:ascii="Times New Roman" w:hAnsi="Times New Roman" w:cs="Times New Roman"/>
          <w:sz w:val="26"/>
          <w:szCs w:val="26"/>
          <w:lang w:val="uk-UA"/>
        </w:rPr>
        <w:t>.</w:t>
      </w:r>
      <w:bookmarkStart w:id="21" w:name="_Hlk181779959"/>
      <w:bookmarkEnd w:id="21"/>
    </w:p>
    <w:p w:rsidR="00675BBD" w:rsidRDefault="00675BBD">
      <w:pPr>
        <w:ind w:firstLine="708"/>
        <w:jc w:val="both"/>
        <w:rPr>
          <w:rFonts w:ascii="Times New Roman" w:hAnsi="Times New Roman" w:cs="Times New Roman"/>
          <w:sz w:val="26"/>
          <w:szCs w:val="26"/>
          <w:lang w:val="uk-UA"/>
        </w:rPr>
      </w:pPr>
    </w:p>
    <w:p w:rsidR="00675BBD" w:rsidRDefault="00A63453">
      <w:pPr>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10.</w:t>
      </w:r>
      <w:r>
        <w:rPr>
          <w:rFonts w:ascii="Times New Roman" w:hAnsi="Times New Roman" w:cs="Times New Roman"/>
          <w:b/>
          <w:bCs/>
          <w:sz w:val="26"/>
          <w:szCs w:val="26"/>
        </w:rPr>
        <w:t xml:space="preserve"> </w:t>
      </w:r>
      <w:r>
        <w:rPr>
          <w:rFonts w:ascii="Times New Roman" w:hAnsi="Times New Roman" w:cs="Times New Roman"/>
          <w:b/>
          <w:bCs/>
          <w:sz w:val="26"/>
          <w:szCs w:val="26"/>
          <w:lang w:val="uk-UA"/>
        </w:rPr>
        <w:t>Н</w:t>
      </w:r>
      <w:proofErr w:type="spellStart"/>
      <w:r>
        <w:rPr>
          <w:rFonts w:ascii="Times New Roman" w:hAnsi="Times New Roman" w:cs="Times New Roman"/>
          <w:b/>
          <w:bCs/>
          <w:sz w:val="26"/>
          <w:szCs w:val="26"/>
        </w:rPr>
        <w:t>адання</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одноразової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матеріальної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допомоги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громадянам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які</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постраждали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внаслідок</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Чорнобильської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катастрофи</w:t>
      </w:r>
      <w:proofErr w:type="spellEnd"/>
    </w:p>
    <w:p w:rsidR="00675BBD" w:rsidRPr="00E0302A" w:rsidRDefault="00A63453">
      <w:pPr>
        <w:ind w:firstLine="774"/>
        <w:jc w:val="both"/>
        <w:rPr>
          <w:sz w:val="26"/>
          <w:szCs w:val="26"/>
          <w:lang w:val="uk-UA"/>
        </w:rPr>
      </w:pPr>
      <w:r>
        <w:rPr>
          <w:rFonts w:ascii="Times New Roman" w:hAnsi="Times New Roman" w:cs="Times New Roman"/>
          <w:sz w:val="26"/>
          <w:szCs w:val="26"/>
          <w:lang w:val="uk-UA"/>
        </w:rPr>
        <w:t>Одноразова матеріальна допомога надається громадянам, які постраждали внаслідок Чорнобильської катастрофи та які брали участь в інших ядерних аваріях, у ядерних випробуваннях 1 та 2 категорії та членів сімей померлих (загиблих) громадян, смерть яких пов’язана з Чорнобильською катастрофою, які перебувають на обліку в Управлінні станом на 1 грудня відповідного року, одержують компенсаційні виплати та зареєстровані і проживають на території Слов’янської міської територіальної громади.</w:t>
      </w:r>
    </w:p>
    <w:p w:rsidR="00675BBD" w:rsidRDefault="00A63453">
      <w:pPr>
        <w:ind w:firstLine="774"/>
        <w:jc w:val="both"/>
        <w:rPr>
          <w:rFonts w:ascii="Times New Roman" w:hAnsi="Times New Roman" w:cs="Times New Roman"/>
          <w:sz w:val="28"/>
          <w:szCs w:val="28"/>
          <w:lang w:val="uk-UA"/>
        </w:rPr>
      </w:pPr>
      <w:r>
        <w:rPr>
          <w:rFonts w:ascii="Times New Roman" w:hAnsi="Times New Roman" w:cs="Times New Roman"/>
          <w:sz w:val="26"/>
          <w:szCs w:val="26"/>
          <w:lang w:val="uk-UA"/>
        </w:rPr>
        <w:t>Одноразова матеріальна допомога виплачується у розмірі 500 грн. без особистого звернення, на підставі списку, складеного Управлінням та перераховується на особові рахунки одержувачів, відкриті в установах банків.</w:t>
      </w:r>
    </w:p>
    <w:p w:rsidR="00675BBD" w:rsidRDefault="00675BBD">
      <w:pPr>
        <w:jc w:val="both"/>
        <w:rPr>
          <w:rFonts w:ascii="Times New Roman" w:hAnsi="Times New Roman" w:cs="Times New Roman"/>
          <w:sz w:val="26"/>
          <w:szCs w:val="26"/>
          <w:lang w:val="uk-UA"/>
        </w:rPr>
      </w:pPr>
    </w:p>
    <w:p w:rsidR="00675BBD" w:rsidRDefault="00A63453">
      <w:pPr>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 xml:space="preserve">11. Надання </w:t>
      </w:r>
      <w:proofErr w:type="spellStart"/>
      <w:r>
        <w:rPr>
          <w:rFonts w:ascii="Times New Roman" w:hAnsi="Times New Roman" w:cs="Times New Roman"/>
          <w:b/>
          <w:bCs/>
          <w:sz w:val="26"/>
          <w:szCs w:val="26"/>
        </w:rPr>
        <w:t>матеріальної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допомоги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тяжкохворим</w:t>
      </w:r>
      <w:proofErr w:type="spellEnd"/>
      <w:r>
        <w:rPr>
          <w:rFonts w:ascii="Times New Roman" w:hAnsi="Times New Roman" w:cs="Times New Roman"/>
          <w:b/>
          <w:bCs/>
          <w:sz w:val="26"/>
          <w:szCs w:val="26"/>
        </w:rPr>
        <w:t xml:space="preserve"> та </w:t>
      </w:r>
      <w:proofErr w:type="spellStart"/>
      <w:r>
        <w:rPr>
          <w:rFonts w:ascii="Times New Roman" w:hAnsi="Times New Roman" w:cs="Times New Roman"/>
          <w:b/>
          <w:bCs/>
          <w:sz w:val="26"/>
          <w:szCs w:val="26"/>
        </w:rPr>
        <w:t>онкохворим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громадянам</w:t>
      </w:r>
      <w:proofErr w:type="spellEnd"/>
      <w:r>
        <w:rPr>
          <w:rFonts w:ascii="Times New Roman" w:hAnsi="Times New Roman" w:cs="Times New Roman"/>
          <w:b/>
          <w:bCs/>
          <w:sz w:val="26"/>
          <w:szCs w:val="26"/>
        </w:rPr>
        <w:t xml:space="preserve"> з числа </w:t>
      </w:r>
      <w:proofErr w:type="spellStart"/>
      <w:r>
        <w:rPr>
          <w:rFonts w:ascii="Times New Roman" w:hAnsi="Times New Roman" w:cs="Times New Roman"/>
          <w:b/>
          <w:bCs/>
          <w:sz w:val="26"/>
          <w:szCs w:val="26"/>
        </w:rPr>
        <w:t>постраждалих</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внаслідок</w:t>
      </w:r>
      <w:proofErr w:type="spellEnd"/>
      <w:r>
        <w:rPr>
          <w:rFonts w:ascii="Times New Roman" w:hAnsi="Times New Roman" w:cs="Times New Roman"/>
          <w:b/>
          <w:bCs/>
          <w:sz w:val="26"/>
          <w:szCs w:val="26"/>
        </w:rPr>
        <w:t xml:space="preserve"> </w:t>
      </w:r>
    </w:p>
    <w:p w:rsidR="00675BBD" w:rsidRDefault="00A63453">
      <w:pPr>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Чорнобильської катастрофи</w:t>
      </w:r>
    </w:p>
    <w:p w:rsidR="00675BBD" w:rsidRDefault="00A63453">
      <w:pPr>
        <w:ind w:firstLine="360"/>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Матеріальна допомога надається тяжкохворим та </w:t>
      </w:r>
      <w:proofErr w:type="spellStart"/>
      <w:r>
        <w:rPr>
          <w:rFonts w:ascii="Times New Roman" w:hAnsi="Times New Roman" w:cs="Times New Roman"/>
          <w:sz w:val="26"/>
          <w:szCs w:val="26"/>
          <w:lang w:val="uk-UA"/>
        </w:rPr>
        <w:t>онкохворим</w:t>
      </w:r>
      <w:proofErr w:type="spellEnd"/>
      <w:r>
        <w:rPr>
          <w:rFonts w:ascii="Times New Roman" w:hAnsi="Times New Roman" w:cs="Times New Roman"/>
          <w:sz w:val="26"/>
          <w:szCs w:val="26"/>
          <w:lang w:val="uk-UA"/>
        </w:rPr>
        <w:t xml:space="preserve"> громадянам з числа постраждалих внаслідок аварії на ЧАЕС</w:t>
      </w:r>
      <w:r>
        <w:rPr>
          <w:rFonts w:ascii="Times New Roman" w:hAnsi="Times New Roman" w:cs="Times New Roman"/>
          <w:b/>
          <w:sz w:val="26"/>
          <w:szCs w:val="26"/>
          <w:lang w:val="uk-UA"/>
        </w:rPr>
        <w:t xml:space="preserve"> </w:t>
      </w:r>
      <w:r>
        <w:rPr>
          <w:rFonts w:ascii="Times New Roman" w:hAnsi="Times New Roman" w:cs="Times New Roman"/>
          <w:sz w:val="26"/>
          <w:szCs w:val="26"/>
          <w:lang w:val="uk-UA"/>
        </w:rPr>
        <w:t>один раз на рік</w:t>
      </w:r>
      <w:r>
        <w:rPr>
          <w:rFonts w:ascii="Times New Roman" w:hAnsi="Times New Roman" w:cs="Times New Roman"/>
          <w:b/>
          <w:sz w:val="26"/>
          <w:szCs w:val="26"/>
          <w:lang w:val="uk-UA"/>
        </w:rPr>
        <w:t xml:space="preserve"> </w:t>
      </w:r>
      <w:r>
        <w:rPr>
          <w:rFonts w:ascii="Times New Roman" w:hAnsi="Times New Roman" w:cs="Times New Roman"/>
          <w:sz w:val="26"/>
          <w:szCs w:val="26"/>
          <w:lang w:val="uk-UA"/>
        </w:rPr>
        <w:t>згідно списків, наданих відділом охорони здоров’я Слов’янської міської військової адміністрації Краматорського району Донецької області у розмірі 1,5 тис. грн., які перераховуються по відомості Управлінням соціального захисту населення Слов’янської міської військової адміністрації Краматорського району Донецької області</w:t>
      </w:r>
      <w:r>
        <w:rPr>
          <w:rFonts w:ascii="Times New Roman" w:hAnsi="Times New Roman" w:cs="Times New Roman"/>
          <w:b/>
          <w:bCs/>
          <w:sz w:val="26"/>
          <w:szCs w:val="26"/>
          <w:lang w:val="uk-UA"/>
        </w:rPr>
        <w:t xml:space="preserve"> </w:t>
      </w:r>
      <w:r>
        <w:rPr>
          <w:rFonts w:ascii="Times New Roman" w:hAnsi="Times New Roman" w:cs="Times New Roman"/>
          <w:sz w:val="26"/>
          <w:szCs w:val="26"/>
          <w:lang w:val="uk-UA"/>
        </w:rPr>
        <w:t>на особові рахунки одержувачів, відкриті в установах банків.</w:t>
      </w:r>
    </w:p>
    <w:p w:rsidR="00675BBD" w:rsidRDefault="00675BBD">
      <w:pPr>
        <w:ind w:firstLine="360"/>
        <w:jc w:val="both"/>
        <w:rPr>
          <w:rFonts w:ascii="Times New Roman" w:hAnsi="Times New Roman" w:cs="Times New Roman"/>
          <w:b/>
          <w:bCs/>
          <w:sz w:val="26"/>
          <w:szCs w:val="26"/>
          <w:lang w:val="uk-UA"/>
        </w:rPr>
      </w:pPr>
    </w:p>
    <w:p w:rsidR="00675BBD" w:rsidRDefault="00A63453">
      <w:pPr>
        <w:ind w:firstLine="360"/>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 xml:space="preserve">12. </w:t>
      </w:r>
      <w:proofErr w:type="spellStart"/>
      <w:r>
        <w:rPr>
          <w:rFonts w:ascii="Times New Roman" w:hAnsi="Times New Roman" w:cs="Times New Roman"/>
          <w:b/>
          <w:bCs/>
          <w:sz w:val="26"/>
          <w:szCs w:val="26"/>
        </w:rPr>
        <w:t>Надання</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матеріальної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допомоги</w:t>
      </w:r>
      <w:proofErr w:type="spellEnd"/>
      <w:r>
        <w:rPr>
          <w:rFonts w:ascii="Times New Roman" w:hAnsi="Times New Roman" w:cs="Times New Roman"/>
          <w:b/>
          <w:bCs/>
          <w:sz w:val="26"/>
          <w:szCs w:val="26"/>
        </w:rPr>
        <w:t xml:space="preserve"> особам, </w:t>
      </w:r>
      <w:proofErr w:type="spellStart"/>
      <w:r>
        <w:rPr>
          <w:rFonts w:ascii="Times New Roman" w:hAnsi="Times New Roman" w:cs="Times New Roman"/>
          <w:b/>
          <w:bCs/>
          <w:sz w:val="26"/>
          <w:szCs w:val="26"/>
        </w:rPr>
        <w:t>позбавленим</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особистої</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свободи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незаконними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збройними</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формуваннями</w:t>
      </w:r>
      <w:proofErr w:type="spellEnd"/>
      <w:r>
        <w:rPr>
          <w:rFonts w:ascii="Times New Roman" w:hAnsi="Times New Roman" w:cs="Times New Roman"/>
          <w:b/>
          <w:bCs/>
          <w:sz w:val="26"/>
          <w:szCs w:val="26"/>
        </w:rPr>
        <w:t xml:space="preserve"> на </w:t>
      </w:r>
      <w:proofErr w:type="spellStart"/>
      <w:r>
        <w:rPr>
          <w:rFonts w:ascii="Times New Roman" w:hAnsi="Times New Roman" w:cs="Times New Roman"/>
          <w:b/>
          <w:bCs/>
          <w:sz w:val="26"/>
          <w:szCs w:val="26"/>
        </w:rPr>
        <w:t>тимчасово</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окупованих</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територіях</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України</w:t>
      </w:r>
      <w:proofErr w:type="spellEnd"/>
      <w:r>
        <w:rPr>
          <w:rFonts w:ascii="Times New Roman" w:hAnsi="Times New Roman" w:cs="Times New Roman"/>
          <w:b/>
          <w:bCs/>
          <w:sz w:val="26"/>
          <w:szCs w:val="26"/>
        </w:rPr>
        <w:t xml:space="preserve">, у </w:t>
      </w:r>
      <w:proofErr w:type="spellStart"/>
      <w:r>
        <w:rPr>
          <w:rFonts w:ascii="Times New Roman" w:hAnsi="Times New Roman" w:cs="Times New Roman"/>
          <w:b/>
          <w:bCs/>
          <w:sz w:val="26"/>
          <w:szCs w:val="26"/>
        </w:rPr>
        <w:t>зв'язку</w:t>
      </w:r>
      <w:proofErr w:type="spellEnd"/>
      <w:r>
        <w:rPr>
          <w:rFonts w:ascii="Times New Roman" w:hAnsi="Times New Roman" w:cs="Times New Roman"/>
          <w:b/>
          <w:bCs/>
          <w:sz w:val="26"/>
          <w:szCs w:val="26"/>
        </w:rPr>
        <w:t xml:space="preserve"> з </w:t>
      </w:r>
      <w:proofErr w:type="spellStart"/>
      <w:r>
        <w:rPr>
          <w:rFonts w:ascii="Times New Roman" w:hAnsi="Times New Roman" w:cs="Times New Roman"/>
          <w:b/>
          <w:bCs/>
          <w:sz w:val="26"/>
          <w:szCs w:val="26"/>
        </w:rPr>
        <w:t>громадською</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або</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політичною</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діяльністю</w:t>
      </w:r>
      <w:proofErr w:type="spellEnd"/>
      <w:r>
        <w:rPr>
          <w:rFonts w:ascii="Times New Roman" w:hAnsi="Times New Roman" w:cs="Times New Roman"/>
          <w:b/>
          <w:bCs/>
          <w:sz w:val="26"/>
          <w:szCs w:val="26"/>
        </w:rPr>
        <w:t xml:space="preserve"> таких </w:t>
      </w:r>
      <w:proofErr w:type="spellStart"/>
      <w:r>
        <w:rPr>
          <w:rFonts w:ascii="Times New Roman" w:hAnsi="Times New Roman" w:cs="Times New Roman"/>
          <w:b/>
          <w:bCs/>
          <w:sz w:val="26"/>
          <w:szCs w:val="26"/>
        </w:rPr>
        <w:t>осіб</w:t>
      </w:r>
      <w:proofErr w:type="spellEnd"/>
      <w:r>
        <w:rPr>
          <w:rFonts w:ascii="Times New Roman" w:hAnsi="Times New Roman" w:cs="Times New Roman"/>
          <w:b/>
          <w:bCs/>
          <w:sz w:val="26"/>
          <w:szCs w:val="26"/>
        </w:rPr>
        <w:t xml:space="preserve"> та </w:t>
      </w:r>
      <w:proofErr w:type="spellStart"/>
      <w:r>
        <w:rPr>
          <w:rFonts w:ascii="Times New Roman" w:hAnsi="Times New Roman" w:cs="Times New Roman"/>
          <w:b/>
          <w:bCs/>
          <w:sz w:val="26"/>
          <w:szCs w:val="26"/>
        </w:rPr>
        <w:t>членів</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їх</w:t>
      </w:r>
      <w:proofErr w:type="spellEnd"/>
      <w:r>
        <w:rPr>
          <w:rFonts w:ascii="Times New Roman" w:hAnsi="Times New Roman" w:cs="Times New Roman"/>
          <w:b/>
          <w:bCs/>
          <w:sz w:val="26"/>
          <w:szCs w:val="26"/>
        </w:rPr>
        <w:t xml:space="preserve"> </w:t>
      </w:r>
      <w:proofErr w:type="spellStart"/>
      <w:proofErr w:type="gramStart"/>
      <w:r>
        <w:rPr>
          <w:rFonts w:ascii="Times New Roman" w:hAnsi="Times New Roman" w:cs="Times New Roman"/>
          <w:b/>
          <w:bCs/>
          <w:sz w:val="26"/>
          <w:szCs w:val="26"/>
        </w:rPr>
        <w:t>сімей</w:t>
      </w:r>
      <w:proofErr w:type="spellEnd"/>
      <w:proofErr w:type="gramEnd"/>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Матеріальна допомога особам, позбавленим особистої свободи незаконними збройними формуваннями на тимчасово окупованих територіях України, у зв’язку з </w:t>
      </w:r>
      <w:r>
        <w:rPr>
          <w:rFonts w:ascii="Times New Roman" w:hAnsi="Times New Roman" w:cs="Times New Roman"/>
          <w:sz w:val="26"/>
          <w:szCs w:val="26"/>
          <w:lang w:val="uk-UA"/>
        </w:rPr>
        <w:lastRenderedPageBreak/>
        <w:t>громадською або політичною діяльністю таких осіб  та членів їх сімей надається у розмірі 10,0 тис. грн.</w:t>
      </w:r>
      <w:r>
        <w:rPr>
          <w:rFonts w:ascii="Times New Roman" w:hAnsi="Times New Roman" w:cs="Times New Roman"/>
          <w:b/>
          <w:bCs/>
          <w:sz w:val="26"/>
          <w:szCs w:val="26"/>
          <w:lang w:val="uk-UA"/>
        </w:rPr>
        <w:t xml:space="preserve"> </w:t>
      </w:r>
      <w:r>
        <w:rPr>
          <w:rFonts w:ascii="Times New Roman" w:hAnsi="Times New Roman" w:cs="Times New Roman"/>
          <w:sz w:val="26"/>
          <w:szCs w:val="26"/>
          <w:lang w:val="uk-UA"/>
        </w:rPr>
        <w:t>одноразово.</w:t>
      </w:r>
    </w:p>
    <w:p w:rsidR="00675BBD" w:rsidRDefault="00A63453">
      <w:pPr>
        <w:ind w:firstLine="708"/>
        <w:jc w:val="both"/>
        <w:rPr>
          <w:sz w:val="26"/>
          <w:szCs w:val="26"/>
        </w:rPr>
      </w:pPr>
      <w:r>
        <w:rPr>
          <w:rFonts w:ascii="Times New Roman" w:hAnsi="Times New Roman" w:cs="Times New Roman"/>
          <w:sz w:val="26"/>
          <w:szCs w:val="26"/>
          <w:lang w:val="uk-UA"/>
        </w:rPr>
        <w:t>Заява про надання матеріальної допомоги подається до Управління.</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rsidP="0016420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документа заявника, що посвідчує особу громадянина України;</w:t>
      </w:r>
    </w:p>
    <w:p w:rsidR="00675BBD" w:rsidRDefault="00A63453" w:rsidP="0016420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rsidP="00164203">
      <w:pPr>
        <w:ind w:firstLine="426"/>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rsidP="00164203">
      <w:pPr>
        <w:suppressAutoHyphens/>
        <w:ind w:firstLine="426"/>
        <w:rPr>
          <w:rFonts w:ascii="Times New Roman" w:hAnsi="Times New Roman" w:cs="Times New Roman"/>
          <w:sz w:val="28"/>
          <w:szCs w:val="28"/>
          <w:lang w:eastAsia="zh-CN"/>
        </w:rPr>
      </w:pPr>
      <w:r>
        <w:rPr>
          <w:rFonts w:ascii="Times New Roman" w:hAnsi="Times New Roman" w:cs="Times New Roman"/>
          <w:sz w:val="26"/>
          <w:szCs w:val="26"/>
          <w:lang w:val="uk-UA" w:eastAsia="zh-CN"/>
        </w:rPr>
        <w:t>-   копія документа, який підтверджує включення особи  до переліку осіб, звільнених з полону, який сформовано Службою безпеки України.</w:t>
      </w:r>
    </w:p>
    <w:p w:rsidR="00675BBD" w:rsidRDefault="00A63453" w:rsidP="00164203">
      <w:pPr>
        <w:ind w:firstLine="426"/>
        <w:rPr>
          <w:rFonts w:ascii="Times New Roman" w:hAnsi="Times New Roman" w:cs="Times New Roman"/>
          <w:sz w:val="28"/>
          <w:szCs w:val="28"/>
          <w:lang w:val="uk-UA"/>
        </w:rPr>
      </w:pPr>
      <w:r>
        <w:rPr>
          <w:rFonts w:ascii="Times New Roman" w:hAnsi="Times New Roman" w:cs="Times New Roman"/>
          <w:sz w:val="26"/>
          <w:szCs w:val="26"/>
          <w:lang w:val="uk-UA"/>
        </w:rPr>
        <w:t>-   реквізити банку.</w:t>
      </w:r>
    </w:p>
    <w:p w:rsidR="00675BBD" w:rsidRDefault="00A63453" w:rsidP="00164203">
      <w:pPr>
        <w:ind w:firstLine="426"/>
        <w:jc w:val="both"/>
        <w:rPr>
          <w:rFonts w:ascii="Times New Roman" w:hAnsi="Times New Roman" w:cs="Times New Roman"/>
          <w:b/>
          <w:bCs/>
          <w:sz w:val="28"/>
          <w:szCs w:val="28"/>
          <w:lang w:val="uk-UA"/>
        </w:rPr>
      </w:pPr>
      <w:r>
        <w:rPr>
          <w:rFonts w:ascii="Times New Roman" w:hAnsi="Times New Roman" w:cs="Times New Roman"/>
          <w:sz w:val="26"/>
          <w:szCs w:val="26"/>
          <w:lang w:val="uk-UA"/>
        </w:rPr>
        <w:t>Матеріальна допомога надається, якщо звернення надійшло не пізніше 12 місяців після звільнення з полону.</w:t>
      </w:r>
    </w:p>
    <w:p w:rsidR="00675BBD" w:rsidRDefault="00A63453">
      <w:pPr>
        <w:tabs>
          <w:tab w:val="left" w:pos="709"/>
        </w:tabs>
        <w:ind w:firstLine="426"/>
        <w:jc w:val="both"/>
        <w:rPr>
          <w:rFonts w:ascii="Times New Roman" w:hAnsi="Times New Roman" w:cs="Times New Roman"/>
          <w:b/>
          <w:bCs/>
          <w:sz w:val="28"/>
          <w:szCs w:val="28"/>
          <w:lang w:val="uk-UA"/>
        </w:rPr>
      </w:pPr>
      <w:r>
        <w:rPr>
          <w:rFonts w:ascii="Times New Roman" w:hAnsi="Times New Roman" w:cs="Times New Roman"/>
          <w:sz w:val="26"/>
          <w:szCs w:val="26"/>
          <w:lang w:val="uk-UA"/>
        </w:rPr>
        <w:t>Виплата матеріальної допомоги здійснюється Управлінням через установу банку.</w:t>
      </w:r>
    </w:p>
    <w:p w:rsidR="00675BBD" w:rsidRDefault="00675BBD">
      <w:pPr>
        <w:ind w:firstLine="360"/>
        <w:jc w:val="both"/>
        <w:rPr>
          <w:rFonts w:ascii="Times New Roman" w:hAnsi="Times New Roman" w:cs="Times New Roman"/>
          <w:b/>
          <w:bCs/>
          <w:sz w:val="26"/>
          <w:szCs w:val="26"/>
          <w:lang w:val="uk-UA"/>
        </w:rPr>
      </w:pPr>
    </w:p>
    <w:p w:rsidR="00675BBD" w:rsidRDefault="00A63453">
      <w:pPr>
        <w:ind w:firstLine="708"/>
        <w:jc w:val="center"/>
        <w:rPr>
          <w:rFonts w:ascii="Times New Roman" w:hAnsi="Times New Roman" w:cs="Times New Roman"/>
          <w:b/>
          <w:bCs/>
          <w:sz w:val="28"/>
          <w:szCs w:val="28"/>
          <w:lang w:val="uk-UA"/>
        </w:rPr>
      </w:pPr>
      <w:r>
        <w:rPr>
          <w:rFonts w:ascii="Times New Roman" w:hAnsi="Times New Roman" w:cs="Times New Roman"/>
          <w:b/>
          <w:bCs/>
          <w:sz w:val="26"/>
          <w:szCs w:val="26"/>
          <w:lang w:val="uk-UA"/>
        </w:rPr>
        <w:t>13. Надання щорічної матеріальної допомоги цивільним особам, які зазнали поранень та ушкоджень здоров’я, отриманих під час дії воєнного стану на території України та яким встановлено групу інвалідності внаслідок війни</w:t>
      </w:r>
    </w:p>
    <w:p w:rsidR="00675BBD" w:rsidRDefault="00A63453" w:rsidP="00164203">
      <w:pPr>
        <w:ind w:firstLine="567"/>
        <w:jc w:val="both"/>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bidi="hi-IN"/>
        </w:rPr>
        <w:t xml:space="preserve">Матеріальна допомога надається цивільним особам, які зазнали поранень та ушкоджень здоров’я, отриманих під час дії воєнного стану на території України </w:t>
      </w:r>
      <w:r>
        <w:rPr>
          <w:rFonts w:ascii="Times New Roman" w:hAnsi="Times New Roman" w:cs="Times New Roman"/>
          <w:sz w:val="26"/>
          <w:szCs w:val="26"/>
          <w:lang w:val="uk-UA"/>
        </w:rPr>
        <w:t>та яким встановлено групу інвалідності внаслідок війни, які</w:t>
      </w:r>
      <w:r>
        <w:rPr>
          <w:rFonts w:ascii="Times New Roman" w:hAnsi="Times New Roman" w:cs="Times New Roman"/>
          <w:sz w:val="26"/>
          <w:szCs w:val="26"/>
          <w:lang w:val="uk-UA" w:eastAsia="zh-CN" w:bidi="hi-IN"/>
        </w:rPr>
        <w:t xml:space="preserve">  зареєстровані та мешкають на території Слов’янської міської територіальної громади один раз на рік в розмірі 3,0 тис. грн. </w:t>
      </w:r>
    </w:p>
    <w:p w:rsidR="00675BBD" w:rsidRDefault="00A63453" w:rsidP="00164203">
      <w:pPr>
        <w:ind w:firstLine="567"/>
        <w:jc w:val="both"/>
        <w:rPr>
          <w:sz w:val="26"/>
          <w:szCs w:val="26"/>
        </w:rPr>
      </w:pPr>
      <w:r>
        <w:rPr>
          <w:rFonts w:ascii="Times New Roman" w:hAnsi="Times New Roman" w:cs="Times New Roman"/>
          <w:sz w:val="26"/>
          <w:szCs w:val="26"/>
          <w:lang w:val="uk-UA"/>
        </w:rPr>
        <w:t xml:space="preserve">Заява про надання матеріальної допомоги подається до Управління. </w:t>
      </w:r>
    </w:p>
    <w:p w:rsidR="00675BBD" w:rsidRDefault="00A63453" w:rsidP="00164203">
      <w:pPr>
        <w:ind w:firstLine="567"/>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rsidP="00164203">
      <w:pPr>
        <w:ind w:firstLine="567"/>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документа заявника, що посвідчує особу громадянина України;</w:t>
      </w:r>
    </w:p>
    <w:p w:rsidR="00675BBD" w:rsidRDefault="00A63453" w:rsidP="00164203">
      <w:pPr>
        <w:ind w:firstLine="567"/>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rsidP="00164203">
      <w:pPr>
        <w:ind w:firstLine="567"/>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rsidP="00164203">
      <w:pPr>
        <w:ind w:firstLine="567"/>
        <w:jc w:val="both"/>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bidi="hi-IN"/>
        </w:rPr>
        <w:t>- копія пільгового посвідчення;</w:t>
      </w:r>
    </w:p>
    <w:p w:rsidR="00675BBD" w:rsidRDefault="00A63453" w:rsidP="00164203">
      <w:pPr>
        <w:ind w:firstLine="567"/>
        <w:jc w:val="both"/>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bidi="hi-IN"/>
        </w:rPr>
        <w:t xml:space="preserve">- </w:t>
      </w:r>
      <w:r>
        <w:rPr>
          <w:rFonts w:ascii="Times New Roman" w:hAnsi="Times New Roman" w:cs="Times New Roman"/>
          <w:sz w:val="26"/>
          <w:szCs w:val="26"/>
          <w:lang w:val="uk-UA"/>
        </w:rPr>
        <w:t>копія довідки акту огляду медико-соціальною експертною комісією про встановлення інвалідності або витяг з рішення експертної команди з оцінювання повсякденного функціонування особи;</w:t>
      </w:r>
    </w:p>
    <w:p w:rsidR="00675BBD" w:rsidRDefault="00A63453" w:rsidP="00164203">
      <w:pPr>
        <w:ind w:firstLine="567"/>
        <w:rPr>
          <w:rFonts w:ascii="Times New Roman" w:hAnsi="Times New Roman" w:cs="Times New Roman"/>
          <w:sz w:val="28"/>
          <w:szCs w:val="28"/>
          <w:lang w:val="uk-UA" w:eastAsia="zh-CN" w:bidi="hi-IN"/>
        </w:rPr>
      </w:pPr>
      <w:r>
        <w:rPr>
          <w:rFonts w:ascii="Times New Roman" w:hAnsi="Times New Roman" w:cs="Times New Roman"/>
          <w:sz w:val="26"/>
          <w:szCs w:val="26"/>
          <w:lang w:val="uk-UA" w:eastAsia="zh-CN" w:bidi="hi-IN"/>
        </w:rPr>
        <w:t>- реквізити банку.</w:t>
      </w:r>
    </w:p>
    <w:p w:rsidR="00675BBD" w:rsidRDefault="00A63453" w:rsidP="00164203">
      <w:pPr>
        <w:ind w:firstLine="567"/>
        <w:jc w:val="both"/>
        <w:rPr>
          <w:rFonts w:ascii="Times New Roman" w:hAnsi="Times New Roman" w:cs="Times New Roman"/>
          <w:sz w:val="28"/>
          <w:szCs w:val="28"/>
          <w:lang w:val="uk-UA"/>
        </w:rPr>
      </w:pPr>
      <w:r>
        <w:rPr>
          <w:rFonts w:ascii="Times New Roman" w:hAnsi="Times New Roman" w:cs="Times New Roman"/>
          <w:sz w:val="26"/>
          <w:szCs w:val="26"/>
          <w:lang w:val="uk-UA"/>
        </w:rPr>
        <w:t>Виплата здійснюється Управлінням  через установу банку.</w:t>
      </w:r>
    </w:p>
    <w:p w:rsidR="00675BBD" w:rsidRDefault="00675BBD">
      <w:pPr>
        <w:ind w:firstLine="708"/>
        <w:jc w:val="both"/>
        <w:rPr>
          <w:rFonts w:ascii="Times New Roman" w:hAnsi="Times New Roman" w:cs="Times New Roman"/>
          <w:sz w:val="26"/>
          <w:szCs w:val="26"/>
          <w:lang w:val="uk-UA"/>
        </w:rPr>
      </w:pPr>
    </w:p>
    <w:p w:rsidR="00675BBD" w:rsidRDefault="00A63453">
      <w:pPr>
        <w:ind w:firstLine="708"/>
        <w:jc w:val="center"/>
        <w:rPr>
          <w:rFonts w:ascii="Times New Roman" w:hAnsi="Times New Roman" w:cs="Times New Roman"/>
          <w:b/>
          <w:bCs/>
          <w:sz w:val="28"/>
          <w:szCs w:val="28"/>
          <w:lang w:val="uk-UA" w:eastAsia="zh-CN" w:bidi="hi-IN"/>
        </w:rPr>
      </w:pPr>
      <w:r>
        <w:rPr>
          <w:rFonts w:ascii="Times New Roman" w:hAnsi="Times New Roman" w:cs="Times New Roman"/>
          <w:b/>
          <w:bCs/>
          <w:sz w:val="26"/>
          <w:szCs w:val="26"/>
          <w:lang w:val="uk-UA"/>
        </w:rPr>
        <w:t>14.</w:t>
      </w:r>
      <w:r>
        <w:rPr>
          <w:rFonts w:ascii="Times New Roman" w:hAnsi="Times New Roman" w:cs="Times New Roman"/>
          <w:b/>
          <w:bCs/>
          <w:sz w:val="26"/>
          <w:szCs w:val="26"/>
          <w:lang w:val="uk-UA" w:eastAsia="zh-CN" w:bidi="hi-IN"/>
        </w:rPr>
        <w:t xml:space="preserve"> Надання матеріальної допомоги цивільним особам, мешканцям Слов'янської міської територіальної громади, які зазнали поранень та ушкоджень здоров’я, отриманих на території Слов’янської міської територіальної громади під час дії воєнного стану на території України та потребують хірургічного втручання або довготривалого лікування</w:t>
      </w:r>
    </w:p>
    <w:p w:rsidR="00675BBD" w:rsidRDefault="00A63453">
      <w:pPr>
        <w:suppressAutoHyphens/>
        <w:ind w:firstLine="709"/>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Матеріальна допомога надається одноразово </w:t>
      </w:r>
      <w:r>
        <w:rPr>
          <w:rFonts w:ascii="Times New Roman" w:hAnsi="Times New Roman" w:cs="Times New Roman"/>
          <w:sz w:val="26"/>
          <w:szCs w:val="26"/>
          <w:lang w:val="uk-UA" w:eastAsia="zh-CN" w:bidi="hi-IN"/>
        </w:rPr>
        <w:t>цивільним особам, мешканцям Слов'янської міської територіальної громади, які зазнали поранень та ушкоджень здоров’я внаслідок ворожих обстрілів під час дії воєнного стану на території України, та потребують хірургічного втручання або довготривалого лікування</w:t>
      </w:r>
      <w:r>
        <w:rPr>
          <w:rFonts w:ascii="Times New Roman" w:hAnsi="Times New Roman" w:cs="Times New Roman"/>
          <w:sz w:val="26"/>
          <w:szCs w:val="26"/>
          <w:lang w:val="uk-UA" w:eastAsia="zh-CN"/>
        </w:rPr>
        <w:t xml:space="preserve">, які зареєстровані та мешкають на території Слов’янської міської територіальної громади у розмірі 10,0 тис. грн. </w:t>
      </w:r>
    </w:p>
    <w:p w:rsidR="00675BBD" w:rsidRPr="00E0302A" w:rsidRDefault="00A63453">
      <w:pPr>
        <w:ind w:firstLine="708"/>
        <w:jc w:val="both"/>
        <w:rPr>
          <w:sz w:val="26"/>
          <w:szCs w:val="26"/>
          <w:lang w:val="uk-UA"/>
        </w:rPr>
      </w:pPr>
      <w:r>
        <w:rPr>
          <w:rFonts w:ascii="Times New Roman" w:hAnsi="Times New Roman" w:cs="Times New Roman"/>
          <w:sz w:val="26"/>
          <w:szCs w:val="26"/>
          <w:lang w:val="uk-UA"/>
        </w:rPr>
        <w:lastRenderedPageBreak/>
        <w:t xml:space="preserve">Заява про надання матеріальної допомоги подається до Управління особисто, або уповноваженою особою неповнолітньої дитини, </w:t>
      </w:r>
      <w:r>
        <w:rPr>
          <w:rFonts w:ascii="Times New Roman" w:hAnsi="Times New Roman" w:cs="Times New Roman"/>
          <w:sz w:val="26"/>
          <w:szCs w:val="26"/>
          <w:lang w:val="uk-UA" w:eastAsia="zh-CN" w:bidi="hi-IN"/>
        </w:rPr>
        <w:t xml:space="preserve">яка зазнала поранень та ушкоджень здоров’я внаслідок ворожих обстрілів під час дії воєнного стану на території України, та потребують хірургічного втручання або довготривалого лікування, </w:t>
      </w:r>
      <w:r>
        <w:rPr>
          <w:rFonts w:ascii="Times New Roman" w:hAnsi="Times New Roman" w:cs="Times New Roman"/>
          <w:sz w:val="26"/>
          <w:szCs w:val="26"/>
          <w:lang w:val="uk-UA" w:eastAsia="zh-CN"/>
        </w:rPr>
        <w:t>яка зареєстрована та мешкає на території Слов’янської міської територіальної громади</w:t>
      </w:r>
      <w:r>
        <w:rPr>
          <w:rFonts w:ascii="Times New Roman" w:hAnsi="Times New Roman" w:cs="Times New Roman"/>
          <w:sz w:val="26"/>
          <w:szCs w:val="26"/>
          <w:lang w:val="uk-UA"/>
        </w:rPr>
        <w:t xml:space="preserve">. </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документа заявника, що посвідчує особу громадянина України;</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rsidP="00164203">
      <w:pPr>
        <w:suppressAutoHyphens/>
        <w:ind w:firstLine="708"/>
        <w:jc w:val="both"/>
        <w:rPr>
          <w:rFonts w:ascii="Times New Roman" w:hAnsi="Times New Roman" w:cs="Times New Roman"/>
          <w:bCs/>
          <w:sz w:val="28"/>
          <w:szCs w:val="28"/>
          <w:lang w:val="uk-UA" w:eastAsia="zh-CN" w:bidi="hi-IN"/>
        </w:rPr>
      </w:pPr>
      <w:r>
        <w:rPr>
          <w:rFonts w:ascii="Times New Roman" w:hAnsi="Times New Roman" w:cs="Times New Roman"/>
          <w:sz w:val="26"/>
          <w:szCs w:val="26"/>
          <w:lang w:val="uk-UA" w:eastAsia="zh-CN"/>
        </w:rPr>
        <w:t xml:space="preserve">-  копія медичної довідки лікувального закладу про отримання поранень та ушкоджень, отриманих </w:t>
      </w:r>
      <w:r>
        <w:rPr>
          <w:rFonts w:ascii="Times New Roman" w:hAnsi="Times New Roman" w:cs="Times New Roman"/>
          <w:sz w:val="26"/>
          <w:szCs w:val="26"/>
          <w:lang w:val="uk-UA" w:eastAsia="zh-CN" w:bidi="hi-IN"/>
        </w:rPr>
        <w:t>внаслідок ворожих обстрілів під час дії</w:t>
      </w:r>
      <w:r>
        <w:rPr>
          <w:rFonts w:ascii="Times New Roman" w:hAnsi="Times New Roman" w:cs="Times New Roman"/>
          <w:b/>
          <w:sz w:val="26"/>
          <w:szCs w:val="26"/>
          <w:lang w:val="uk-UA" w:eastAsia="zh-CN" w:bidi="hi-IN"/>
        </w:rPr>
        <w:t xml:space="preserve"> </w:t>
      </w:r>
      <w:r>
        <w:rPr>
          <w:rFonts w:ascii="Times New Roman" w:hAnsi="Times New Roman" w:cs="Times New Roman"/>
          <w:sz w:val="26"/>
          <w:szCs w:val="26"/>
          <w:lang w:val="uk-UA" w:eastAsia="zh-CN"/>
        </w:rPr>
        <w:t xml:space="preserve">воєнного стану на території України, оперативного втручання, необхідності </w:t>
      </w:r>
      <w:r>
        <w:rPr>
          <w:rFonts w:ascii="Times New Roman" w:hAnsi="Times New Roman" w:cs="Times New Roman"/>
          <w:bCs/>
          <w:sz w:val="26"/>
          <w:szCs w:val="26"/>
          <w:lang w:val="uk-UA" w:eastAsia="zh-CN" w:bidi="hi-IN"/>
        </w:rPr>
        <w:t xml:space="preserve">хірургічного втручання або довготривалого лікування; </w:t>
      </w:r>
    </w:p>
    <w:p w:rsidR="00675BBD" w:rsidRDefault="00A63453" w:rsidP="00164203">
      <w:pPr>
        <w:suppressAutoHyphens/>
        <w:ind w:firstLine="708"/>
        <w:jc w:val="both"/>
        <w:rPr>
          <w:rFonts w:ascii="Times New Roman" w:hAnsi="Times New Roman" w:cs="Times New Roman"/>
          <w:bCs/>
          <w:sz w:val="28"/>
          <w:szCs w:val="28"/>
          <w:lang w:val="uk-UA" w:eastAsia="zh-CN" w:bidi="hi-IN"/>
        </w:rPr>
      </w:pPr>
      <w:r>
        <w:rPr>
          <w:rFonts w:ascii="Times New Roman" w:hAnsi="Times New Roman" w:cs="Times New Roman"/>
          <w:bCs/>
          <w:sz w:val="26"/>
          <w:szCs w:val="26"/>
          <w:lang w:val="uk-UA" w:eastAsia="zh-CN" w:bidi="hi-IN"/>
        </w:rPr>
        <w:t>-   копія свідоцтва про народження неповнолітньої дитини;</w:t>
      </w:r>
    </w:p>
    <w:p w:rsidR="00675BBD" w:rsidRDefault="00A63453" w:rsidP="00164203">
      <w:pPr>
        <w:suppressAutoHyphens/>
        <w:ind w:firstLine="708"/>
        <w:jc w:val="both"/>
        <w:rPr>
          <w:rFonts w:ascii="Times New Roman" w:hAnsi="Times New Roman" w:cs="Times New Roman"/>
          <w:bCs/>
          <w:sz w:val="28"/>
          <w:szCs w:val="28"/>
          <w:lang w:val="uk-UA" w:eastAsia="zh-CN"/>
        </w:rPr>
      </w:pPr>
      <w:r>
        <w:rPr>
          <w:rFonts w:ascii="Times New Roman" w:hAnsi="Times New Roman" w:cs="Times New Roman"/>
          <w:bCs/>
          <w:sz w:val="26"/>
          <w:szCs w:val="26"/>
          <w:lang w:val="uk-UA" w:eastAsia="zh-CN"/>
        </w:rPr>
        <w:t>-  реквізити банку.</w:t>
      </w:r>
    </w:p>
    <w:p w:rsidR="00675BBD" w:rsidRDefault="00A63453" w:rsidP="00164203">
      <w:pPr>
        <w:suppressAutoHyphens/>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Виплата здійснюється Управлінням через установу банку. </w:t>
      </w:r>
    </w:p>
    <w:p w:rsidR="00675BBD" w:rsidRDefault="00A63453" w:rsidP="00164203">
      <w:pPr>
        <w:suppressAutoHyphens/>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У разі виконання цивільною особою посадових обов’язків при ліквідації наслідків ворожих обстрілів матеріальна допомога надається одноразово </w:t>
      </w:r>
      <w:r>
        <w:rPr>
          <w:rFonts w:ascii="Times New Roman" w:hAnsi="Times New Roman" w:cs="Times New Roman"/>
          <w:sz w:val="26"/>
          <w:szCs w:val="26"/>
          <w:lang w:val="uk-UA" w:eastAsia="zh-CN" w:bidi="hi-IN"/>
        </w:rPr>
        <w:t>цивільним особам, мешканцям Слов'янської міської територіальної громади, які зазнали поранень та ушкоджень здоров’я внаслідок ворожих обстрілів під час дії воєнного стану на території України, та потребують хірургічного втручання або довготривалого лікування</w:t>
      </w:r>
      <w:r>
        <w:rPr>
          <w:rFonts w:ascii="Times New Roman" w:hAnsi="Times New Roman" w:cs="Times New Roman"/>
          <w:sz w:val="26"/>
          <w:szCs w:val="26"/>
          <w:lang w:val="uk-UA" w:eastAsia="zh-CN"/>
        </w:rPr>
        <w:t>, які зареєстровані та мешкають на території Слов’янської міської територіальної громади у розмірі 30,0 тис. грн.</w:t>
      </w:r>
    </w:p>
    <w:p w:rsidR="00675BBD" w:rsidRDefault="00A63453">
      <w:pPr>
        <w:suppressAutoHyphens/>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До вищезазначених документів додається: довідка або наказ з місця роботи про залучення цивільної особи до робіт, пов’язаних з ліквідацією  наслідків ворожих обстрілів</w:t>
      </w:r>
      <w:r>
        <w:rPr>
          <w:rFonts w:ascii="Times New Roman" w:hAnsi="Times New Roman" w:cs="Times New Roman"/>
          <w:sz w:val="26"/>
          <w:szCs w:val="26"/>
          <w:lang w:val="uk-UA" w:eastAsia="zh-CN" w:bidi="hi-IN"/>
        </w:rPr>
        <w:t xml:space="preserve"> під час дії воєнного стану на території України.</w:t>
      </w:r>
    </w:p>
    <w:p w:rsidR="00675BBD" w:rsidRDefault="00675BBD">
      <w:pPr>
        <w:widowControl w:val="0"/>
        <w:tabs>
          <w:tab w:val="left" w:pos="1465"/>
        </w:tabs>
        <w:spacing w:before="2"/>
        <w:ind w:left="28"/>
        <w:jc w:val="both"/>
        <w:rPr>
          <w:rFonts w:ascii="Times New Roman" w:hAnsi="Times New Roman" w:cs="Times New Roman"/>
          <w:b/>
          <w:bCs/>
          <w:sz w:val="26"/>
          <w:szCs w:val="26"/>
          <w:lang w:val="uk-UA" w:eastAsia="zh-CN" w:bidi="hi-IN"/>
        </w:rPr>
      </w:pPr>
    </w:p>
    <w:p w:rsidR="00675BBD" w:rsidRDefault="00A63453">
      <w:pPr>
        <w:widowControl w:val="0"/>
        <w:tabs>
          <w:tab w:val="left" w:pos="1465"/>
        </w:tabs>
        <w:spacing w:before="2"/>
        <w:ind w:left="28"/>
        <w:jc w:val="center"/>
        <w:rPr>
          <w:rFonts w:ascii="Times New Roman" w:hAnsi="Times New Roman" w:cs="Times New Roman"/>
          <w:b/>
          <w:bCs/>
          <w:sz w:val="28"/>
          <w:szCs w:val="28"/>
          <w:lang w:val="uk-UA"/>
        </w:rPr>
      </w:pPr>
      <w:r>
        <w:rPr>
          <w:rFonts w:ascii="Times New Roman" w:hAnsi="Times New Roman" w:cs="Times New Roman"/>
          <w:b/>
          <w:bCs/>
          <w:sz w:val="26"/>
          <w:szCs w:val="26"/>
          <w:lang w:val="uk-UA" w:eastAsia="zh-CN" w:bidi="hi-IN"/>
        </w:rPr>
        <w:t>15.</w:t>
      </w:r>
      <w:r>
        <w:rPr>
          <w:rFonts w:ascii="Times New Roman" w:hAnsi="Times New Roman" w:cs="Times New Roman"/>
          <w:b/>
          <w:bCs/>
          <w:spacing w:val="-2"/>
          <w:sz w:val="26"/>
          <w:szCs w:val="26"/>
          <w:lang w:val="uk-UA" w:eastAsia="en-US"/>
        </w:rPr>
        <w:t xml:space="preserve"> Надання одноразової матеріальної допомоги </w:t>
      </w:r>
      <w:r>
        <w:rPr>
          <w:rFonts w:ascii="Times New Roman" w:hAnsi="Times New Roman" w:cs="Times New Roman"/>
          <w:b/>
          <w:bCs/>
          <w:sz w:val="26"/>
          <w:szCs w:val="26"/>
          <w:lang w:val="uk-UA" w:eastAsia="en-US"/>
        </w:rPr>
        <w:t xml:space="preserve">родинам загиблих цивільних </w:t>
      </w:r>
      <w:r>
        <w:rPr>
          <w:rFonts w:ascii="Times New Roman" w:hAnsi="Times New Roman" w:cs="Times New Roman"/>
          <w:b/>
          <w:bCs/>
          <w:spacing w:val="-2"/>
          <w:sz w:val="26"/>
          <w:szCs w:val="26"/>
          <w:lang w:val="uk-UA" w:eastAsia="en-US"/>
        </w:rPr>
        <w:t xml:space="preserve">мешканців Слов'янської міської територіальної </w:t>
      </w:r>
      <w:r>
        <w:rPr>
          <w:rFonts w:ascii="Times New Roman" w:hAnsi="Times New Roman" w:cs="Times New Roman"/>
          <w:b/>
          <w:bCs/>
          <w:sz w:val="26"/>
          <w:szCs w:val="26"/>
          <w:lang w:val="uk-UA" w:eastAsia="en-US"/>
        </w:rPr>
        <w:t xml:space="preserve">громади, які загинули або померли від поранень, </w:t>
      </w:r>
      <w:r>
        <w:rPr>
          <w:rFonts w:ascii="Times New Roman" w:hAnsi="Times New Roman" w:cs="Times New Roman"/>
          <w:b/>
          <w:bCs/>
          <w:sz w:val="26"/>
          <w:szCs w:val="26"/>
          <w:lang w:val="uk-UA"/>
        </w:rPr>
        <w:t>внаслідок</w:t>
      </w:r>
      <w:r>
        <w:rPr>
          <w:rFonts w:ascii="Times New Roman" w:hAnsi="Times New Roman" w:cs="Times New Roman"/>
          <w:b/>
          <w:bCs/>
          <w:spacing w:val="-8"/>
          <w:sz w:val="26"/>
          <w:szCs w:val="26"/>
          <w:lang w:val="uk-UA"/>
        </w:rPr>
        <w:t xml:space="preserve"> </w:t>
      </w:r>
      <w:r>
        <w:rPr>
          <w:rFonts w:ascii="Times New Roman" w:hAnsi="Times New Roman" w:cs="Times New Roman"/>
          <w:b/>
          <w:bCs/>
          <w:sz w:val="26"/>
          <w:szCs w:val="26"/>
          <w:lang w:val="uk-UA"/>
        </w:rPr>
        <w:t>ворожого</w:t>
      </w:r>
      <w:r>
        <w:rPr>
          <w:rFonts w:ascii="Times New Roman" w:hAnsi="Times New Roman" w:cs="Times New Roman"/>
          <w:b/>
          <w:bCs/>
          <w:spacing w:val="-8"/>
          <w:sz w:val="26"/>
          <w:szCs w:val="26"/>
          <w:lang w:val="uk-UA"/>
        </w:rPr>
        <w:t xml:space="preserve"> </w:t>
      </w:r>
      <w:r>
        <w:rPr>
          <w:rFonts w:ascii="Times New Roman" w:hAnsi="Times New Roman" w:cs="Times New Roman"/>
          <w:b/>
          <w:bCs/>
          <w:sz w:val="26"/>
          <w:szCs w:val="26"/>
          <w:lang w:val="uk-UA"/>
        </w:rPr>
        <w:t>обстрілу</w:t>
      </w:r>
      <w:r>
        <w:rPr>
          <w:rFonts w:ascii="Times New Roman" w:hAnsi="Times New Roman" w:cs="Times New Roman"/>
          <w:b/>
          <w:bCs/>
          <w:spacing w:val="-8"/>
          <w:sz w:val="26"/>
          <w:szCs w:val="26"/>
          <w:lang w:val="uk-UA"/>
        </w:rPr>
        <w:t xml:space="preserve"> </w:t>
      </w:r>
      <w:r>
        <w:rPr>
          <w:rFonts w:ascii="Times New Roman" w:hAnsi="Times New Roman" w:cs="Times New Roman"/>
          <w:b/>
          <w:bCs/>
          <w:sz w:val="26"/>
          <w:szCs w:val="26"/>
          <w:lang w:val="uk-UA"/>
        </w:rPr>
        <w:t>з боку російської федерації або вибухонебезпечних предметів, під час дії воєнного стану на території України</w:t>
      </w:r>
    </w:p>
    <w:p w:rsidR="00675BBD" w:rsidRDefault="00A63453">
      <w:pPr>
        <w:widowControl w:val="0"/>
        <w:tabs>
          <w:tab w:val="left" w:pos="709"/>
        </w:tabs>
        <w:spacing w:before="2"/>
        <w:ind w:left="28"/>
        <w:jc w:val="both"/>
        <w:rPr>
          <w:rFonts w:ascii="Times New Roman" w:hAnsi="Times New Roman" w:cs="Times New Roman"/>
          <w:sz w:val="28"/>
          <w:szCs w:val="28"/>
          <w:lang w:val="uk-UA"/>
        </w:rPr>
      </w:pPr>
      <w:r>
        <w:rPr>
          <w:rFonts w:ascii="Times New Roman" w:hAnsi="Times New Roman" w:cs="Times New Roman"/>
          <w:sz w:val="26"/>
          <w:szCs w:val="26"/>
          <w:lang w:val="uk-UA"/>
        </w:rPr>
        <w:tab/>
      </w:r>
      <w:bookmarkStart w:id="22" w:name="_Hlk159227895"/>
      <w:r>
        <w:rPr>
          <w:rFonts w:ascii="Times New Roman" w:hAnsi="Times New Roman" w:cs="Times New Roman"/>
          <w:sz w:val="26"/>
          <w:szCs w:val="26"/>
          <w:lang w:val="uk-UA"/>
        </w:rPr>
        <w:t xml:space="preserve">Одноразова матеріальна допомога </w:t>
      </w:r>
      <w:r>
        <w:rPr>
          <w:rFonts w:ascii="Times New Roman" w:hAnsi="Times New Roman" w:cs="Times New Roman"/>
          <w:sz w:val="26"/>
          <w:szCs w:val="26"/>
          <w:lang w:val="uk-UA" w:eastAsia="en-US"/>
        </w:rPr>
        <w:t xml:space="preserve">родинам загиблих цивільних </w:t>
      </w:r>
      <w:r>
        <w:rPr>
          <w:rFonts w:ascii="Times New Roman" w:hAnsi="Times New Roman" w:cs="Times New Roman"/>
          <w:spacing w:val="-2"/>
          <w:sz w:val="26"/>
          <w:szCs w:val="26"/>
          <w:lang w:val="uk-UA" w:eastAsia="en-US"/>
        </w:rPr>
        <w:t xml:space="preserve">мешканців Слов'янської міської територіальної </w:t>
      </w:r>
      <w:r>
        <w:rPr>
          <w:rFonts w:ascii="Times New Roman" w:hAnsi="Times New Roman" w:cs="Times New Roman"/>
          <w:sz w:val="26"/>
          <w:szCs w:val="26"/>
          <w:lang w:val="uk-UA" w:eastAsia="en-US"/>
        </w:rPr>
        <w:t xml:space="preserve">громади, які загинули або померли від поранень, </w:t>
      </w:r>
      <w:r>
        <w:rPr>
          <w:rFonts w:ascii="Times New Roman" w:hAnsi="Times New Roman" w:cs="Times New Roman"/>
          <w:sz w:val="26"/>
          <w:szCs w:val="26"/>
          <w:lang w:val="uk-UA"/>
        </w:rPr>
        <w:t>внаслідок</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ворожого</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обстрілу</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з боку російської федерації або підриву вибухонебезпечних предметів, під час дії воєнного стану на території України (далі – матеріальна допомога) надається:</w:t>
      </w:r>
    </w:p>
    <w:p w:rsidR="00675BBD" w:rsidRDefault="00A63453" w:rsidP="00164203">
      <w:pPr>
        <w:widowControl w:val="0"/>
        <w:numPr>
          <w:ilvl w:val="0"/>
          <w:numId w:val="1"/>
        </w:numPr>
        <w:tabs>
          <w:tab w:val="left" w:pos="993"/>
          <w:tab w:val="left" w:pos="1465"/>
        </w:tabs>
        <w:spacing w:before="2"/>
        <w:ind w:left="0" w:firstLine="709"/>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дружинам (чоловікам) </w:t>
      </w:r>
      <w:bookmarkStart w:id="23" w:name="_Hlk159242973"/>
      <w:r>
        <w:rPr>
          <w:rFonts w:ascii="Times New Roman" w:hAnsi="Times New Roman" w:cs="Times New Roman"/>
          <w:sz w:val="26"/>
          <w:szCs w:val="26"/>
          <w:lang w:val="uk-UA"/>
        </w:rPr>
        <w:t>загиблих (померлих) цивільних осіб;</w:t>
      </w:r>
      <w:bookmarkEnd w:id="23"/>
    </w:p>
    <w:p w:rsidR="00675BBD" w:rsidRDefault="00A63453" w:rsidP="00164203">
      <w:pPr>
        <w:widowControl w:val="0"/>
        <w:numPr>
          <w:ilvl w:val="0"/>
          <w:numId w:val="1"/>
        </w:numPr>
        <w:tabs>
          <w:tab w:val="left" w:pos="993"/>
          <w:tab w:val="left" w:pos="1465"/>
        </w:tabs>
        <w:spacing w:before="2"/>
        <w:ind w:left="0" w:firstLine="709"/>
        <w:jc w:val="both"/>
        <w:rPr>
          <w:rFonts w:ascii="Times New Roman" w:hAnsi="Times New Roman" w:cs="Times New Roman"/>
          <w:sz w:val="28"/>
          <w:szCs w:val="28"/>
          <w:lang w:val="uk-UA"/>
        </w:rPr>
      </w:pPr>
      <w:r>
        <w:rPr>
          <w:rFonts w:ascii="Times New Roman" w:hAnsi="Times New Roman" w:cs="Times New Roman"/>
          <w:sz w:val="26"/>
          <w:szCs w:val="26"/>
          <w:lang w:val="uk-UA"/>
        </w:rPr>
        <w:t>дітям загиблої (померлої) особи, в тому числі повнолітнім;</w:t>
      </w:r>
    </w:p>
    <w:p w:rsidR="00675BBD" w:rsidRDefault="00A63453" w:rsidP="00164203">
      <w:pPr>
        <w:widowControl w:val="0"/>
        <w:numPr>
          <w:ilvl w:val="0"/>
          <w:numId w:val="1"/>
        </w:numPr>
        <w:tabs>
          <w:tab w:val="left" w:pos="993"/>
          <w:tab w:val="left" w:pos="1465"/>
        </w:tabs>
        <w:spacing w:before="2"/>
        <w:ind w:left="0" w:firstLine="709"/>
        <w:jc w:val="both"/>
        <w:rPr>
          <w:rFonts w:ascii="Times New Roman" w:hAnsi="Times New Roman" w:cs="Times New Roman"/>
          <w:sz w:val="28"/>
          <w:szCs w:val="28"/>
          <w:lang w:val="uk-UA"/>
        </w:rPr>
      </w:pPr>
      <w:r>
        <w:rPr>
          <w:rFonts w:ascii="Times New Roman" w:hAnsi="Times New Roman" w:cs="Times New Roman"/>
          <w:sz w:val="26"/>
          <w:szCs w:val="26"/>
          <w:lang w:val="uk-UA"/>
        </w:rPr>
        <w:t>батькам загиблої особи;</w:t>
      </w:r>
    </w:p>
    <w:p w:rsidR="00675BBD" w:rsidRDefault="00A63453" w:rsidP="00164203">
      <w:pPr>
        <w:widowControl w:val="0"/>
        <w:tabs>
          <w:tab w:val="left" w:pos="993"/>
          <w:tab w:val="left" w:pos="1465"/>
        </w:tabs>
        <w:spacing w:before="2"/>
        <w:ind w:firstLine="709"/>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Першочергово дружині (чоловіку) </w:t>
      </w:r>
      <w:bookmarkStart w:id="24" w:name="_Hlk159244194"/>
      <w:r>
        <w:rPr>
          <w:rFonts w:ascii="Times New Roman" w:hAnsi="Times New Roman" w:cs="Times New Roman"/>
          <w:sz w:val="26"/>
          <w:szCs w:val="26"/>
          <w:lang w:val="uk-UA"/>
        </w:rPr>
        <w:t>з</w:t>
      </w:r>
      <w:bookmarkStart w:id="25" w:name="_Hlk159326568"/>
      <w:r>
        <w:rPr>
          <w:rFonts w:ascii="Times New Roman" w:hAnsi="Times New Roman" w:cs="Times New Roman"/>
          <w:sz w:val="26"/>
          <w:szCs w:val="26"/>
          <w:lang w:val="uk-UA"/>
        </w:rPr>
        <w:t>агиблої (померлої) цивільної особи,</w:t>
      </w:r>
      <w:bookmarkEnd w:id="25"/>
      <w:r>
        <w:rPr>
          <w:rFonts w:ascii="Times New Roman" w:hAnsi="Times New Roman" w:cs="Times New Roman"/>
          <w:sz w:val="26"/>
          <w:szCs w:val="26"/>
          <w:lang w:val="uk-UA"/>
        </w:rPr>
        <w:t xml:space="preserve"> </w:t>
      </w:r>
      <w:bookmarkEnd w:id="24"/>
      <w:r>
        <w:rPr>
          <w:rFonts w:ascii="Times New Roman" w:hAnsi="Times New Roman" w:cs="Times New Roman"/>
          <w:sz w:val="26"/>
          <w:szCs w:val="26"/>
          <w:lang w:val="uk-UA" w:eastAsia="en-US"/>
        </w:rPr>
        <w:t>яка  загинула  або померла</w:t>
      </w:r>
      <w:r>
        <w:rPr>
          <w:rFonts w:ascii="Times New Roman" w:hAnsi="Times New Roman" w:cs="Times New Roman"/>
          <w:color w:val="FF0000"/>
          <w:sz w:val="26"/>
          <w:szCs w:val="26"/>
          <w:lang w:val="uk-UA" w:eastAsia="en-US"/>
        </w:rPr>
        <w:t xml:space="preserve"> </w:t>
      </w:r>
      <w:r>
        <w:rPr>
          <w:rFonts w:ascii="Times New Roman" w:hAnsi="Times New Roman" w:cs="Times New Roman"/>
          <w:sz w:val="26"/>
          <w:szCs w:val="26"/>
          <w:lang w:val="uk-UA" w:eastAsia="en-US"/>
        </w:rPr>
        <w:t xml:space="preserve"> від поранень, </w:t>
      </w:r>
      <w:r>
        <w:rPr>
          <w:rFonts w:ascii="Times New Roman" w:hAnsi="Times New Roman" w:cs="Times New Roman"/>
          <w:sz w:val="26"/>
          <w:szCs w:val="26"/>
          <w:lang w:val="uk-UA"/>
        </w:rPr>
        <w:t>внаслідок</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ворожого</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обстрілу</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з боку російської федерації або підриву вибухонебезпечних предметів, під час дії воєнного стану на території України, яка на момент смерті була зареєстрована на території Слов’янської міської територіальної громади.</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lastRenderedPageBreak/>
        <w:t>У разі відсутності дружини (чоловіка) цивільної загиблої (померлої) особи матеріальна допомога призначається та виплачується одному із дітей загиблої (померлої) цивільної особи, яка досягла повноліття за умови надання письмової згоди у довільній формі про виплату їй (йому) грошової допомоги від інших повнолітніх дітей або одному з батьків загиблої (померлої) цивільної особи, за умови надання письмової згоди у довільній формі про виплату їй (йому) грошової допомоги від інших батьків. У разі не надання згоди одним з членів родини на виплату одноразової матеріальної допомоги виплата здійснюється рівними частками на всіх отримувачів, передбачених даним Порядком.</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Від імені членів сім’ї загиблої (померлої) цивільної особи, а також неповнолітніх дітей може звернутися законний представник або уповноважена особа.</w:t>
      </w:r>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Якщо після призначення та виплати матеріальної допомоги у повному обсязі за її отриманням звертаються інші особи, які мають на неї право, питання перерозподілу суми матеріальної допомоги вирішується безпосередньо членами сім’ї загиблої (померлої) цивільної особи за взаємною згодою або в судовому порядку.</w:t>
      </w:r>
    </w:p>
    <w:p w:rsidR="00675BBD" w:rsidRDefault="00A63453" w:rsidP="00164203">
      <w:pPr>
        <w:ind w:firstLine="708"/>
        <w:jc w:val="both"/>
        <w:rPr>
          <w:sz w:val="26"/>
          <w:szCs w:val="26"/>
        </w:rPr>
      </w:pPr>
      <w:r>
        <w:rPr>
          <w:rFonts w:ascii="Times New Roman" w:hAnsi="Times New Roman" w:cs="Times New Roman"/>
          <w:sz w:val="26"/>
          <w:szCs w:val="26"/>
          <w:lang w:val="uk-UA"/>
        </w:rPr>
        <w:t>Заява про надання матеріальної допомоги подається до Управління.</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До заяви додаються такі документи:</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тих членів  сім’ї загиблої (померлої) цивільної особи,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копія витягу з Єдиного державного демографічного реєстру щодо    реєстрації місця проживання;</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реєстраційного номеру облікової картки платника податків;</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копії документів, що посвідчують родинні зв’язки із загиблою (померлою) особою (свідоцтво про шлюб, свідоцтво про народження, рішення суду,  тощо);</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копія свідоцтва про смерть та його копії;</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копія лікарського свідоцтва про смерть;</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копія первинного медичного документа, який підтверджує причинно-наслідковий зв’язок смерті з пораненням та вогневим ураженням (обстрілом, бомбардуванням, мінуванням, інших засобів ведення воєнних дій);</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згоди членів сім’ї загиблої (померлої) особи на перерахування матеріальної допомоги на рахунок законного представника або уповноваженої особи (за необхідності);</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витяг з місця реєстрації загиблої (померлої) цивільної особи;</w:t>
      </w:r>
    </w:p>
    <w:p w:rsidR="00675BBD" w:rsidRDefault="00A63453" w:rsidP="00164203">
      <w:pPr>
        <w:ind w:firstLine="708"/>
        <w:rPr>
          <w:rFonts w:ascii="Times New Roman" w:hAnsi="Times New Roman" w:cs="Times New Roman"/>
          <w:sz w:val="28"/>
          <w:szCs w:val="28"/>
          <w:lang w:val="uk-UA"/>
        </w:rPr>
      </w:pPr>
      <w:r>
        <w:rPr>
          <w:rFonts w:ascii="Times New Roman" w:hAnsi="Times New Roman" w:cs="Times New Roman"/>
          <w:sz w:val="26"/>
          <w:szCs w:val="26"/>
          <w:lang w:val="uk-UA"/>
        </w:rPr>
        <w:t>-   копія довідки про взяття на облік ВПО (за наявності).</w:t>
      </w:r>
    </w:p>
    <w:p w:rsidR="00675BBD" w:rsidRDefault="00A63453" w:rsidP="0016420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Матеріальна допомога у розмірі 150,0 тис. грн. виплачується </w:t>
      </w:r>
      <w:r>
        <w:rPr>
          <w:rFonts w:ascii="Times New Roman" w:hAnsi="Times New Roman" w:cs="Times New Roman"/>
          <w:sz w:val="26"/>
          <w:szCs w:val="26"/>
          <w:lang w:val="uk-UA" w:eastAsia="en-US"/>
        </w:rPr>
        <w:t xml:space="preserve">родинам загиблих цивільних </w:t>
      </w:r>
      <w:r>
        <w:rPr>
          <w:rFonts w:ascii="Times New Roman" w:hAnsi="Times New Roman" w:cs="Times New Roman"/>
          <w:spacing w:val="-2"/>
          <w:sz w:val="26"/>
          <w:szCs w:val="26"/>
          <w:lang w:val="uk-UA" w:eastAsia="en-US"/>
        </w:rPr>
        <w:t xml:space="preserve">мешканців Слов'янської міської територіальної </w:t>
      </w:r>
      <w:r>
        <w:rPr>
          <w:rFonts w:ascii="Times New Roman" w:hAnsi="Times New Roman" w:cs="Times New Roman"/>
          <w:sz w:val="26"/>
          <w:szCs w:val="26"/>
          <w:lang w:val="uk-UA" w:eastAsia="en-US"/>
        </w:rPr>
        <w:t xml:space="preserve">громади, які загинули або померли від поранень, </w:t>
      </w:r>
      <w:r>
        <w:rPr>
          <w:rFonts w:ascii="Times New Roman" w:hAnsi="Times New Roman" w:cs="Times New Roman"/>
          <w:sz w:val="26"/>
          <w:szCs w:val="26"/>
          <w:lang w:val="uk-UA"/>
        </w:rPr>
        <w:t>внаслідок</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ворожого</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обстрілу</w:t>
      </w:r>
      <w:r>
        <w:rPr>
          <w:rFonts w:ascii="Times New Roman" w:hAnsi="Times New Roman" w:cs="Times New Roman"/>
          <w:spacing w:val="-8"/>
          <w:sz w:val="26"/>
          <w:szCs w:val="26"/>
          <w:lang w:val="uk-UA"/>
        </w:rPr>
        <w:t xml:space="preserve"> </w:t>
      </w:r>
      <w:r>
        <w:rPr>
          <w:rFonts w:ascii="Times New Roman" w:hAnsi="Times New Roman" w:cs="Times New Roman"/>
          <w:sz w:val="26"/>
          <w:szCs w:val="26"/>
          <w:lang w:val="uk-UA"/>
        </w:rPr>
        <w:t xml:space="preserve">з боку російської федерації </w:t>
      </w:r>
      <w:bookmarkStart w:id="26" w:name="_Hlk159320438"/>
      <w:r>
        <w:rPr>
          <w:rFonts w:ascii="Times New Roman" w:hAnsi="Times New Roman" w:cs="Times New Roman"/>
          <w:sz w:val="26"/>
          <w:szCs w:val="26"/>
          <w:lang w:val="uk-UA"/>
        </w:rPr>
        <w:t xml:space="preserve">або </w:t>
      </w:r>
      <w:r>
        <w:rPr>
          <w:rFonts w:ascii="Times New Roman" w:hAnsi="Times New Roman" w:cs="Times New Roman"/>
          <w:sz w:val="26"/>
          <w:szCs w:val="26"/>
          <w:lang w:val="uk-UA" w:eastAsia="en-US"/>
        </w:rPr>
        <w:t xml:space="preserve">від підриву </w:t>
      </w:r>
      <w:r>
        <w:rPr>
          <w:rFonts w:ascii="Times New Roman" w:hAnsi="Times New Roman" w:cs="Times New Roman"/>
          <w:sz w:val="26"/>
          <w:szCs w:val="26"/>
          <w:lang w:val="uk-UA"/>
        </w:rPr>
        <w:t xml:space="preserve">вибухонебезпечних предметів під час дії воєнного стану з початку повномасштабного вторгнення. </w:t>
      </w:r>
      <w:bookmarkStart w:id="27" w:name="_Hlk159243643"/>
      <w:bookmarkEnd w:id="26"/>
      <w:bookmarkEnd w:id="27"/>
    </w:p>
    <w:p w:rsidR="00675BBD" w:rsidRDefault="00A63453">
      <w:pPr>
        <w:widowControl w:val="0"/>
        <w:spacing w:before="2"/>
        <w:ind w:left="28"/>
        <w:jc w:val="both"/>
        <w:rPr>
          <w:rFonts w:ascii="Times New Roman" w:hAnsi="Times New Roman" w:cs="Times New Roman"/>
          <w:b/>
          <w:bCs/>
          <w:sz w:val="28"/>
          <w:szCs w:val="28"/>
          <w:lang w:val="uk-UA"/>
        </w:rPr>
      </w:pPr>
      <w:r>
        <w:rPr>
          <w:rFonts w:ascii="Times New Roman" w:hAnsi="Times New Roman" w:cs="Times New Roman"/>
          <w:sz w:val="26"/>
          <w:szCs w:val="26"/>
          <w:lang w:val="uk-UA"/>
        </w:rPr>
        <w:tab/>
      </w:r>
      <w:r>
        <w:rPr>
          <w:rFonts w:ascii="Times New Roman" w:hAnsi="Times New Roman" w:cs="Times New Roman"/>
          <w:sz w:val="26"/>
          <w:szCs w:val="26"/>
          <w:lang w:val="uk-UA" w:eastAsia="zh-CN"/>
        </w:rPr>
        <w:t>Виплата здійснюється Управлінням через установу банку.</w:t>
      </w:r>
      <w:r>
        <w:rPr>
          <w:rFonts w:ascii="Times New Roman" w:hAnsi="Times New Roman" w:cs="Times New Roman"/>
          <w:b/>
          <w:bCs/>
          <w:sz w:val="26"/>
          <w:szCs w:val="26"/>
          <w:lang w:val="uk-UA"/>
        </w:rPr>
        <w:tab/>
      </w:r>
      <w:bookmarkEnd w:id="22"/>
    </w:p>
    <w:p w:rsidR="00675BBD" w:rsidRDefault="00675BBD">
      <w:pPr>
        <w:widowControl w:val="0"/>
        <w:spacing w:before="2"/>
        <w:ind w:left="28"/>
        <w:jc w:val="both"/>
        <w:rPr>
          <w:rFonts w:ascii="Times New Roman" w:hAnsi="Times New Roman" w:cs="Times New Roman"/>
          <w:b/>
          <w:bCs/>
          <w:sz w:val="26"/>
          <w:szCs w:val="26"/>
          <w:lang w:val="uk-UA"/>
        </w:rPr>
      </w:pPr>
    </w:p>
    <w:p w:rsidR="00675BBD" w:rsidRDefault="00A63453">
      <w:pPr>
        <w:widowControl w:val="0"/>
        <w:tabs>
          <w:tab w:val="left" w:pos="709"/>
        </w:tabs>
        <w:spacing w:before="2"/>
        <w:ind w:left="28"/>
        <w:jc w:val="center"/>
        <w:rPr>
          <w:rFonts w:ascii="Times New Roman" w:hAnsi="Times New Roman" w:cs="Times New Roman"/>
          <w:b/>
          <w:bCs/>
          <w:color w:val="000000"/>
          <w:sz w:val="28"/>
          <w:szCs w:val="28"/>
          <w:lang w:val="uk-UA"/>
        </w:rPr>
      </w:pPr>
      <w:r>
        <w:rPr>
          <w:rFonts w:ascii="Times New Roman" w:hAnsi="Times New Roman" w:cs="Times New Roman"/>
          <w:b/>
          <w:bCs/>
          <w:sz w:val="26"/>
          <w:szCs w:val="26"/>
          <w:lang w:val="uk-UA"/>
        </w:rPr>
        <w:t xml:space="preserve">16. </w:t>
      </w:r>
      <w:proofErr w:type="spellStart"/>
      <w:r>
        <w:rPr>
          <w:rFonts w:ascii="Times New Roman" w:hAnsi="Times New Roman" w:cs="Times New Roman"/>
          <w:b/>
          <w:bCs/>
          <w:color w:val="000000"/>
          <w:sz w:val="26"/>
          <w:szCs w:val="26"/>
        </w:rPr>
        <w:t>Надання</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компенсації</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вартості</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проїзду</w:t>
      </w:r>
      <w:proofErr w:type="spellEnd"/>
      <w:r>
        <w:rPr>
          <w:rFonts w:ascii="Times New Roman" w:hAnsi="Times New Roman" w:cs="Times New Roman"/>
          <w:b/>
          <w:bCs/>
          <w:color w:val="000000"/>
          <w:sz w:val="26"/>
          <w:szCs w:val="26"/>
        </w:rPr>
        <w:t xml:space="preserve"> один раз на </w:t>
      </w:r>
      <w:proofErr w:type="spellStart"/>
      <w:proofErr w:type="gramStart"/>
      <w:r>
        <w:rPr>
          <w:rFonts w:ascii="Times New Roman" w:hAnsi="Times New Roman" w:cs="Times New Roman"/>
          <w:b/>
          <w:bCs/>
          <w:color w:val="000000"/>
          <w:sz w:val="26"/>
          <w:szCs w:val="26"/>
        </w:rPr>
        <w:t>р</w:t>
      </w:r>
      <w:proofErr w:type="gramEnd"/>
      <w:r>
        <w:rPr>
          <w:rFonts w:ascii="Times New Roman" w:hAnsi="Times New Roman" w:cs="Times New Roman"/>
          <w:b/>
          <w:bCs/>
          <w:color w:val="000000"/>
          <w:sz w:val="26"/>
          <w:szCs w:val="26"/>
        </w:rPr>
        <w:t>ік</w:t>
      </w:r>
      <w:proofErr w:type="spellEnd"/>
      <w:r>
        <w:rPr>
          <w:rFonts w:ascii="Times New Roman" w:hAnsi="Times New Roman" w:cs="Times New Roman"/>
          <w:b/>
          <w:bCs/>
          <w:color w:val="000000"/>
          <w:sz w:val="26"/>
          <w:szCs w:val="26"/>
        </w:rPr>
        <w:t xml:space="preserve"> до</w:t>
      </w:r>
      <w:r>
        <w:rPr>
          <w:rFonts w:ascii="Times New Roman" w:hAnsi="Times New Roman" w:cs="Times New Roman"/>
          <w:b/>
          <w:bCs/>
          <w:color w:val="000000"/>
          <w:sz w:val="26"/>
          <w:szCs w:val="26"/>
          <w:lang w:val="uk-UA"/>
        </w:rPr>
        <w:t xml:space="preserve"> </w:t>
      </w:r>
      <w:r>
        <w:rPr>
          <w:rFonts w:ascii="Times New Roman" w:hAnsi="Times New Roman" w:cs="Times New Roman"/>
          <w:b/>
          <w:bCs/>
          <w:color w:val="000000"/>
          <w:sz w:val="26"/>
          <w:szCs w:val="26"/>
        </w:rPr>
        <w:t>будь-</w:t>
      </w:r>
      <w:proofErr w:type="spellStart"/>
      <w:r>
        <w:rPr>
          <w:rFonts w:ascii="Times New Roman" w:hAnsi="Times New Roman" w:cs="Times New Roman"/>
          <w:b/>
          <w:bCs/>
          <w:color w:val="000000"/>
          <w:sz w:val="26"/>
          <w:szCs w:val="26"/>
        </w:rPr>
        <w:t>якого</w:t>
      </w:r>
      <w:proofErr w:type="spellEnd"/>
      <w:r>
        <w:rPr>
          <w:rFonts w:ascii="Times New Roman" w:hAnsi="Times New Roman" w:cs="Times New Roman"/>
          <w:b/>
          <w:bCs/>
          <w:color w:val="000000"/>
          <w:sz w:val="26"/>
          <w:szCs w:val="26"/>
        </w:rPr>
        <w:t xml:space="preserve"> пункту </w:t>
      </w:r>
      <w:proofErr w:type="spellStart"/>
      <w:r>
        <w:rPr>
          <w:rFonts w:ascii="Times New Roman" w:hAnsi="Times New Roman" w:cs="Times New Roman"/>
          <w:b/>
          <w:bCs/>
          <w:color w:val="000000"/>
          <w:sz w:val="26"/>
          <w:szCs w:val="26"/>
        </w:rPr>
        <w:t>України</w:t>
      </w:r>
      <w:proofErr w:type="spellEnd"/>
      <w:r>
        <w:rPr>
          <w:rFonts w:ascii="Times New Roman" w:hAnsi="Times New Roman" w:cs="Times New Roman"/>
          <w:b/>
          <w:bCs/>
          <w:color w:val="000000"/>
          <w:sz w:val="26"/>
          <w:szCs w:val="26"/>
        </w:rPr>
        <w:t xml:space="preserve"> та у </w:t>
      </w:r>
      <w:proofErr w:type="spellStart"/>
      <w:r>
        <w:rPr>
          <w:rFonts w:ascii="Times New Roman" w:hAnsi="Times New Roman" w:cs="Times New Roman"/>
          <w:b/>
          <w:bCs/>
          <w:color w:val="000000"/>
          <w:sz w:val="26"/>
          <w:szCs w:val="26"/>
        </w:rPr>
        <w:t>зворотному</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напрямку</w:t>
      </w:r>
      <w:proofErr w:type="spellEnd"/>
      <w:r>
        <w:rPr>
          <w:rFonts w:ascii="Times New Roman" w:hAnsi="Times New Roman" w:cs="Times New Roman"/>
          <w:b/>
          <w:bCs/>
          <w:color w:val="000000"/>
          <w:sz w:val="26"/>
          <w:szCs w:val="26"/>
        </w:rPr>
        <w:t xml:space="preserve"> особам, </w:t>
      </w:r>
      <w:proofErr w:type="spellStart"/>
      <w:r>
        <w:rPr>
          <w:rFonts w:ascii="Times New Roman" w:hAnsi="Times New Roman" w:cs="Times New Roman"/>
          <w:b/>
          <w:bCs/>
          <w:color w:val="000000"/>
          <w:sz w:val="26"/>
          <w:szCs w:val="26"/>
        </w:rPr>
        <w:t>які</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постраждали</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внаслідок</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Чорнобильської</w:t>
      </w:r>
      <w:proofErr w:type="spellEnd"/>
      <w:r>
        <w:rPr>
          <w:rFonts w:ascii="Times New Roman" w:hAnsi="Times New Roman" w:cs="Times New Roman"/>
          <w:b/>
          <w:bCs/>
          <w:color w:val="000000"/>
          <w:sz w:val="26"/>
          <w:szCs w:val="26"/>
        </w:rPr>
        <w:t xml:space="preserve"> </w:t>
      </w:r>
      <w:proofErr w:type="spellStart"/>
      <w:r>
        <w:rPr>
          <w:rFonts w:ascii="Times New Roman" w:hAnsi="Times New Roman" w:cs="Times New Roman"/>
          <w:b/>
          <w:bCs/>
          <w:color w:val="000000"/>
          <w:sz w:val="26"/>
          <w:szCs w:val="26"/>
        </w:rPr>
        <w:t>катастрофи</w:t>
      </w:r>
      <w:proofErr w:type="spellEnd"/>
      <w:r>
        <w:rPr>
          <w:rFonts w:ascii="Times New Roman" w:hAnsi="Times New Roman" w:cs="Times New Roman"/>
          <w:b/>
          <w:bCs/>
          <w:color w:val="000000"/>
          <w:sz w:val="26"/>
          <w:szCs w:val="26"/>
        </w:rPr>
        <w:t xml:space="preserve"> 1 та 2 </w:t>
      </w:r>
      <w:proofErr w:type="spellStart"/>
      <w:r>
        <w:rPr>
          <w:rFonts w:ascii="Times New Roman" w:hAnsi="Times New Roman" w:cs="Times New Roman"/>
          <w:b/>
          <w:bCs/>
          <w:color w:val="000000"/>
          <w:sz w:val="26"/>
          <w:szCs w:val="26"/>
        </w:rPr>
        <w:t>категорії</w:t>
      </w:r>
      <w:proofErr w:type="spellEnd"/>
    </w:p>
    <w:p w:rsidR="00675BBD" w:rsidRDefault="00A63453">
      <w:pPr>
        <w:ind w:firstLine="708"/>
        <w:jc w:val="both"/>
        <w:rPr>
          <w:rFonts w:ascii="Times New Roman" w:hAnsi="Times New Roman" w:cs="Times New Roman"/>
          <w:iCs/>
          <w:sz w:val="28"/>
          <w:szCs w:val="28"/>
          <w:lang w:val="uk-UA"/>
        </w:rPr>
      </w:pPr>
      <w:r>
        <w:rPr>
          <w:rFonts w:ascii="Times New Roman" w:hAnsi="Times New Roman" w:cs="Times New Roman"/>
          <w:color w:val="000000"/>
          <w:sz w:val="26"/>
          <w:szCs w:val="26"/>
          <w:lang w:val="uk-UA"/>
        </w:rPr>
        <w:lastRenderedPageBreak/>
        <w:t xml:space="preserve">У відповідності Закону України «Про статус </w:t>
      </w:r>
      <w:r>
        <w:rPr>
          <w:rFonts w:ascii="Times New Roman" w:hAnsi="Times New Roman" w:cs="Times New Roman"/>
          <w:bCs/>
          <w:color w:val="000000"/>
          <w:sz w:val="26"/>
          <w:szCs w:val="26"/>
          <w:shd w:val="clear" w:color="auto" w:fill="FFFFFF"/>
          <w:lang w:val="uk-UA"/>
        </w:rPr>
        <w:t>і соціальний захист громадян, які постраждали внаслідок Чорнобильської катастрофи» здійснюється в</w:t>
      </w:r>
      <w:r>
        <w:rPr>
          <w:rFonts w:ascii="Times New Roman" w:hAnsi="Times New Roman" w:cs="Times New Roman"/>
          <w:bCs/>
          <w:color w:val="000000"/>
          <w:sz w:val="26"/>
          <w:szCs w:val="26"/>
          <w:lang w:val="uk-UA"/>
        </w:rPr>
        <w:t xml:space="preserve">иплата компенсації </w:t>
      </w:r>
      <w:r>
        <w:rPr>
          <w:rFonts w:ascii="Times New Roman" w:hAnsi="Times New Roman" w:cs="Times New Roman"/>
          <w:sz w:val="26"/>
          <w:szCs w:val="26"/>
          <w:lang w:val="uk-UA"/>
        </w:rPr>
        <w:t xml:space="preserve">вартості проїзду особам, </w:t>
      </w:r>
      <w:r>
        <w:rPr>
          <w:rFonts w:ascii="Times New Roman" w:hAnsi="Times New Roman" w:cs="Times New Roman"/>
          <w:iCs/>
          <w:sz w:val="26"/>
          <w:szCs w:val="26"/>
          <w:lang w:val="uk-UA"/>
        </w:rPr>
        <w:t>які постраждали внаслідок Чорнобильської катастрофи 1 та 2 категорій</w:t>
      </w:r>
      <w:r>
        <w:rPr>
          <w:rFonts w:ascii="Times New Roman" w:hAnsi="Times New Roman" w:cs="Times New Roman"/>
          <w:sz w:val="26"/>
          <w:szCs w:val="26"/>
          <w:lang w:val="uk-UA"/>
        </w:rPr>
        <w:t xml:space="preserve"> </w:t>
      </w:r>
      <w:r>
        <w:rPr>
          <w:rFonts w:ascii="Times New Roman" w:hAnsi="Times New Roman" w:cs="Times New Roman"/>
          <w:iCs/>
          <w:sz w:val="26"/>
          <w:szCs w:val="26"/>
          <w:lang w:val="uk-UA"/>
        </w:rPr>
        <w:t>(далі – постраждала особа).</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Компенсація  вартості проїзду автомобільним або повітряним, або залізничним, або водним транспортом до будь-якого населеного пункту України та у зворотному напрямку (без врахування пересадок)( далі – компенсація вартості проїзду) надається постраждалим особам, які  зареєстровані на території Слов’янської міської територіальної громади або зареєстрований як внутрішньо переміщені особи та фактично проживають на території Слов’янської міської територіальної громади (що підтверджується довідкою ВПО).</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При цьому  сума  компенсації  вартості  проїзду залізничним транспортом   не повинна  перевищувати вартості проїзду у плацкартному або купейному  вагоні  швидкого  поїзду,  а також у вагонах другого класу швидкісного поїзду.</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Розмір компенсації вартості проїзду становить:</w:t>
      </w:r>
    </w:p>
    <w:p w:rsidR="00675BBD" w:rsidRDefault="00A63453">
      <w:pPr>
        <w:numPr>
          <w:ilvl w:val="0"/>
          <w:numId w:val="3"/>
        </w:numPr>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для осіб, віднесених до категорії 1 - </w:t>
      </w:r>
      <w:r>
        <w:rPr>
          <w:rFonts w:ascii="Times New Roman" w:hAnsi="Times New Roman" w:cs="Times New Roman"/>
          <w:sz w:val="26"/>
          <w:szCs w:val="26"/>
        </w:rPr>
        <w:t xml:space="preserve">100 </w:t>
      </w:r>
      <w:proofErr w:type="spellStart"/>
      <w:r>
        <w:rPr>
          <w:rFonts w:ascii="Times New Roman" w:hAnsi="Times New Roman" w:cs="Times New Roman"/>
          <w:sz w:val="26"/>
          <w:szCs w:val="26"/>
        </w:rPr>
        <w:t>відсотків</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вартості проїзду;</w:t>
      </w:r>
    </w:p>
    <w:p w:rsidR="00675BBD" w:rsidRDefault="00A63453">
      <w:pPr>
        <w:numPr>
          <w:ilvl w:val="0"/>
          <w:numId w:val="3"/>
        </w:numPr>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для осіб, віднесених до категорії 2 - 5</w:t>
      </w:r>
      <w:r>
        <w:rPr>
          <w:rFonts w:ascii="Times New Roman" w:hAnsi="Times New Roman" w:cs="Times New Roman"/>
          <w:sz w:val="26"/>
          <w:szCs w:val="26"/>
          <w:lang w:eastAsia="zh-CN"/>
        </w:rPr>
        <w:t xml:space="preserve">0 </w:t>
      </w:r>
      <w:proofErr w:type="spellStart"/>
      <w:r>
        <w:rPr>
          <w:rFonts w:ascii="Times New Roman" w:hAnsi="Times New Roman" w:cs="Times New Roman"/>
          <w:sz w:val="26"/>
          <w:szCs w:val="26"/>
          <w:lang w:eastAsia="zh-CN"/>
        </w:rPr>
        <w:t>відсотків</w:t>
      </w:r>
      <w:proofErr w:type="spellEnd"/>
      <w:r>
        <w:rPr>
          <w:rFonts w:ascii="Times New Roman" w:hAnsi="Times New Roman" w:cs="Times New Roman"/>
          <w:sz w:val="26"/>
          <w:szCs w:val="26"/>
          <w:lang w:eastAsia="zh-CN"/>
        </w:rPr>
        <w:t xml:space="preserve"> </w:t>
      </w:r>
      <w:r>
        <w:rPr>
          <w:rFonts w:ascii="Times New Roman" w:hAnsi="Times New Roman" w:cs="Times New Roman"/>
          <w:sz w:val="26"/>
          <w:szCs w:val="26"/>
          <w:lang w:val="uk-UA" w:eastAsia="zh-CN"/>
        </w:rPr>
        <w:t>вартості проїзду.</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Компенсації вартості проїзду здійснюється один раз на рік на підставі таких документів:</w:t>
      </w:r>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заяви;</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 копії документа заявника, що посвідчує особу громадянина України; </w:t>
      </w:r>
    </w:p>
    <w:p w:rsidR="00675BBD" w:rsidRDefault="00A63453">
      <w:pPr>
        <w:ind w:firstLine="709"/>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копії витягу з Єдиного державного демографічного реєстру щодо реєстрації місця проживання;</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копії реєстраційного номеру облікової картки платника податків;</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копії пільгового посвідчення;</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оригіналів проїзних документів;</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копії довідки про взяття на облік ВПО (за наявності).</w:t>
      </w:r>
    </w:p>
    <w:p w:rsidR="00675BBD" w:rsidRDefault="00A63453">
      <w:pPr>
        <w:ind w:left="70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 xml:space="preserve">- реквізитів банку. </w:t>
      </w:r>
    </w:p>
    <w:p w:rsidR="00675BBD" w:rsidRDefault="00A63453">
      <w:pPr>
        <w:widowControl w:val="0"/>
        <w:spacing w:before="2"/>
        <w:ind w:left="28"/>
        <w:jc w:val="both"/>
        <w:rPr>
          <w:rFonts w:ascii="Times New Roman" w:hAnsi="Times New Roman" w:cs="Times New Roman"/>
          <w:sz w:val="28"/>
          <w:szCs w:val="28"/>
          <w:lang w:val="uk-UA" w:eastAsia="zh-CN"/>
        </w:rPr>
      </w:pPr>
      <w:r>
        <w:rPr>
          <w:rFonts w:ascii="Times New Roman" w:hAnsi="Times New Roman" w:cs="Times New Roman"/>
          <w:sz w:val="26"/>
          <w:szCs w:val="26"/>
          <w:lang w:val="uk-UA" w:eastAsia="zh-CN"/>
        </w:rPr>
        <w:t>Виплата здійснюється Управлінням через установу банку.</w:t>
      </w:r>
    </w:p>
    <w:p w:rsidR="00675BBD" w:rsidRDefault="00675BBD">
      <w:pPr>
        <w:widowControl w:val="0"/>
        <w:spacing w:before="2"/>
        <w:ind w:left="28"/>
        <w:jc w:val="both"/>
        <w:rPr>
          <w:rFonts w:ascii="Times New Roman" w:hAnsi="Times New Roman" w:cs="Times New Roman"/>
          <w:b/>
          <w:bCs/>
          <w:sz w:val="26"/>
          <w:szCs w:val="26"/>
          <w:lang w:val="uk-UA"/>
        </w:rPr>
      </w:pPr>
    </w:p>
    <w:p w:rsidR="00675BBD" w:rsidRDefault="00A63453">
      <w:pPr>
        <w:widowControl w:val="0"/>
        <w:spacing w:before="2"/>
        <w:ind w:left="28"/>
        <w:jc w:val="center"/>
        <w:rPr>
          <w:rFonts w:ascii="Times New Roman" w:hAnsi="Times New Roman" w:cs="Times New Roman"/>
          <w:b/>
          <w:bCs/>
          <w:color w:val="000000"/>
          <w:sz w:val="28"/>
          <w:szCs w:val="28"/>
          <w:lang w:val="uk-UA"/>
        </w:rPr>
      </w:pPr>
      <w:r>
        <w:rPr>
          <w:rFonts w:ascii="Times New Roman" w:hAnsi="Times New Roman" w:cs="Times New Roman"/>
          <w:b/>
          <w:bCs/>
          <w:sz w:val="26"/>
          <w:szCs w:val="26"/>
          <w:lang w:val="uk-UA"/>
        </w:rPr>
        <w:t xml:space="preserve">17. </w:t>
      </w:r>
      <w:r>
        <w:rPr>
          <w:rFonts w:ascii="Times New Roman" w:hAnsi="Times New Roman" w:cs="Times New Roman"/>
          <w:b/>
          <w:bCs/>
          <w:color w:val="000000"/>
          <w:sz w:val="26"/>
          <w:szCs w:val="26"/>
          <w:lang w:val="uk-UA"/>
        </w:rPr>
        <w:t>Надання грошової компенсації витрат  на автомобільне паливо із розрахунку 50 літрів високооктанового бензину на місяць відповідно до діючих цін на паливо (за наявності власного автомобіля) особам, які мають особливі заслуги перед  Батьківщиною</w:t>
      </w:r>
    </w:p>
    <w:p w:rsidR="00675BBD" w:rsidRDefault="00A63453">
      <w:pPr>
        <w:widowControl w:val="0"/>
        <w:tabs>
          <w:tab w:val="left" w:pos="709"/>
        </w:tabs>
        <w:spacing w:before="2"/>
        <w:ind w:left="28"/>
        <w:jc w:val="both"/>
        <w:rPr>
          <w:rFonts w:ascii="Times New Roman" w:eastAsia="Times New Roman" w:hAnsi="Times New Roman" w:cs="Times New Roman"/>
          <w:spacing w:val="-2"/>
          <w:sz w:val="28"/>
          <w:szCs w:val="28"/>
          <w:lang w:val="uk-UA" w:eastAsia="en-US"/>
        </w:rPr>
      </w:pPr>
      <w:r>
        <w:rPr>
          <w:rFonts w:ascii="Times New Roman" w:eastAsia="Times New Roman" w:hAnsi="Times New Roman" w:cs="Times New Roman"/>
          <w:spacing w:val="-2"/>
          <w:sz w:val="26"/>
          <w:szCs w:val="26"/>
          <w:lang w:val="uk-UA" w:eastAsia="en-US"/>
        </w:rPr>
        <w:t xml:space="preserve"> </w:t>
      </w:r>
      <w:r>
        <w:rPr>
          <w:rFonts w:ascii="Times New Roman" w:eastAsia="Times New Roman" w:hAnsi="Times New Roman" w:cs="Times New Roman"/>
          <w:spacing w:val="-2"/>
          <w:sz w:val="26"/>
          <w:szCs w:val="26"/>
          <w:lang w:val="uk-UA" w:eastAsia="en-US"/>
        </w:rPr>
        <w:tab/>
        <w:t xml:space="preserve">Грошова компенсація витрат на автомобільне паливо надається особам, які мають особливі заслуги перед Батьківщиною, відповідно до статті 11 Закону України «Про статус ветеранів війни, гарантії їх соціального захисту» та особам, які мають особливі трудові заслуги перед Батьківщиною, відповідно до Закону України «Про основні засади соціального захисту ветеранів праці та інших громадян  похилого віку в Україні»,  які зареєстровані і мешкають </w:t>
      </w:r>
      <w:r>
        <w:rPr>
          <w:rFonts w:ascii="Times New Roman" w:eastAsia="Times New Roman" w:hAnsi="Times New Roman" w:cs="Times New Roman"/>
          <w:sz w:val="26"/>
          <w:szCs w:val="26"/>
          <w:lang w:val="uk-UA" w:eastAsia="zh-CN" w:bidi="hi-IN"/>
        </w:rPr>
        <w:t>на території Слов’янської міської територіальної громади.</w:t>
      </w:r>
    </w:p>
    <w:p w:rsidR="00675BBD" w:rsidRDefault="00A63453">
      <w:pPr>
        <w:widowControl w:val="0"/>
        <w:tabs>
          <w:tab w:val="left" w:pos="709"/>
        </w:tabs>
        <w:spacing w:before="2"/>
        <w:ind w:left="28"/>
        <w:jc w:val="both"/>
        <w:rPr>
          <w:rFonts w:ascii="Times New Roman" w:eastAsia="Times New Roman" w:hAnsi="Times New Roman" w:cs="Times New Roman"/>
          <w:spacing w:val="-2"/>
          <w:sz w:val="28"/>
          <w:szCs w:val="28"/>
          <w:lang w:val="uk-UA" w:eastAsia="en-US"/>
        </w:rPr>
      </w:pPr>
      <w:r>
        <w:rPr>
          <w:rFonts w:ascii="Times New Roman" w:eastAsia="Times New Roman" w:hAnsi="Times New Roman" w:cs="Times New Roman"/>
          <w:sz w:val="26"/>
          <w:szCs w:val="26"/>
          <w:lang w:val="uk-UA"/>
        </w:rPr>
        <w:tab/>
        <w:t xml:space="preserve">Грошова компенсація </w:t>
      </w:r>
      <w:r>
        <w:rPr>
          <w:rFonts w:ascii="Times New Roman" w:eastAsia="Times New Roman" w:hAnsi="Times New Roman" w:cs="Times New Roman"/>
          <w:spacing w:val="-2"/>
          <w:sz w:val="26"/>
          <w:szCs w:val="26"/>
          <w:lang w:val="uk-UA" w:eastAsia="en-US"/>
        </w:rPr>
        <w:t>витрат на автомобільне паливо виплачується із розрахунку 50 літрів високооктанового бензину на місяць відповідно до діючих цін на паливо (за наявності особистого автотранспорту).</w:t>
      </w:r>
    </w:p>
    <w:p w:rsidR="00675BBD" w:rsidRDefault="00A63453">
      <w:pPr>
        <w:widowControl w:val="0"/>
        <w:tabs>
          <w:tab w:val="left" w:pos="709"/>
        </w:tabs>
        <w:spacing w:before="2"/>
        <w:ind w:left="28"/>
        <w:jc w:val="both"/>
        <w:rPr>
          <w:sz w:val="26"/>
          <w:szCs w:val="26"/>
        </w:rPr>
      </w:pPr>
      <w:r>
        <w:rPr>
          <w:rFonts w:ascii="Times New Roman" w:eastAsia="Times New Roman" w:hAnsi="Times New Roman" w:cs="Times New Roman"/>
          <w:spacing w:val="-2"/>
          <w:sz w:val="26"/>
          <w:szCs w:val="26"/>
          <w:lang w:val="uk-UA" w:eastAsia="en-US"/>
        </w:rPr>
        <w:tab/>
        <w:t xml:space="preserve">Заява про одержання грошової компенсації витрат на автомобільне паливо </w:t>
      </w:r>
      <w:r>
        <w:rPr>
          <w:rFonts w:ascii="Times New Roman" w:eastAsia="Times New Roman" w:hAnsi="Times New Roman" w:cs="Times New Roman"/>
          <w:sz w:val="26"/>
          <w:szCs w:val="26"/>
          <w:lang w:val="uk-UA"/>
        </w:rPr>
        <w:t>подається до Управління.</w:t>
      </w:r>
    </w:p>
    <w:p w:rsidR="00675BBD" w:rsidRDefault="00A63453">
      <w:pPr>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До заяви додаються такі документи:</w:t>
      </w:r>
    </w:p>
    <w:p w:rsidR="00675BBD" w:rsidRDefault="00A63453" w:rsidP="00164203">
      <w:pPr>
        <w:widowControl w:val="0"/>
        <w:tabs>
          <w:tab w:val="left" w:pos="709"/>
        </w:tabs>
        <w:spacing w:before="2"/>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 xml:space="preserve">- копія документа заявника, що посвідчує особу громадянина України. </w:t>
      </w:r>
    </w:p>
    <w:p w:rsidR="00675BBD" w:rsidRDefault="00A63453" w:rsidP="00164203">
      <w:pPr>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lastRenderedPageBreak/>
        <w:t>- копія витягу з Єдиного державного демографічного реєстру щодо реєстрації місця проживання ;</w:t>
      </w:r>
    </w:p>
    <w:p w:rsidR="00675BBD" w:rsidRDefault="00A63453" w:rsidP="00164203">
      <w:pPr>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 копія реєстраційного номеру облікової картки платника податків;</w:t>
      </w:r>
    </w:p>
    <w:p w:rsidR="00675BBD" w:rsidRDefault="00A63453" w:rsidP="00164203">
      <w:pPr>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 копія технічного паспорту на автомобіль на ім’я одержувача компенсації;</w:t>
      </w:r>
    </w:p>
    <w:p w:rsidR="00675BBD" w:rsidRDefault="00A63453" w:rsidP="00164203">
      <w:pPr>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 копія пільгового посвідчення;</w:t>
      </w:r>
    </w:p>
    <w:p w:rsidR="00675BBD" w:rsidRDefault="00A63453" w:rsidP="00164203">
      <w:pPr>
        <w:ind w:left="28" w:firstLine="681"/>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 оригінал квитанцій про сплату за автомобільне паливо (чеки);</w:t>
      </w:r>
    </w:p>
    <w:p w:rsidR="00675BBD" w:rsidRDefault="00A63453" w:rsidP="00164203">
      <w:pPr>
        <w:ind w:left="28" w:firstLine="681"/>
        <w:rPr>
          <w:rFonts w:ascii="Times New Roman" w:eastAsia="Times New Roman" w:hAnsi="Times New Roman" w:cs="Times New Roman"/>
          <w:sz w:val="28"/>
          <w:szCs w:val="28"/>
          <w:lang w:val="uk-UA" w:eastAsia="zh-CN" w:bidi="hi-IN"/>
        </w:rPr>
      </w:pPr>
      <w:r>
        <w:rPr>
          <w:rFonts w:ascii="Times New Roman" w:eastAsia="Times New Roman" w:hAnsi="Times New Roman" w:cs="Times New Roman"/>
          <w:sz w:val="26"/>
          <w:szCs w:val="26"/>
          <w:lang w:val="uk-UA"/>
        </w:rPr>
        <w:t xml:space="preserve">- </w:t>
      </w:r>
      <w:r>
        <w:rPr>
          <w:rFonts w:ascii="Times New Roman" w:eastAsia="Times New Roman" w:hAnsi="Times New Roman" w:cs="Times New Roman"/>
          <w:sz w:val="26"/>
          <w:szCs w:val="26"/>
          <w:lang w:val="uk-UA" w:eastAsia="zh-CN" w:bidi="hi-IN"/>
        </w:rPr>
        <w:t>реквізити банку.</w:t>
      </w:r>
    </w:p>
    <w:p w:rsidR="00675BBD" w:rsidRDefault="00A63453" w:rsidP="00164203">
      <w:pPr>
        <w:widowControl w:val="0"/>
        <w:tabs>
          <w:tab w:val="left" w:pos="709"/>
        </w:tabs>
        <w:spacing w:before="2"/>
        <w:ind w:left="28" w:firstLine="681"/>
        <w:jc w:val="both"/>
        <w:rPr>
          <w:rFonts w:ascii="Times New Roman" w:eastAsia="Times New Roman" w:hAnsi="Times New Roman" w:cs="Times New Roman"/>
          <w:spacing w:val="-2"/>
          <w:sz w:val="28"/>
          <w:szCs w:val="28"/>
          <w:lang w:val="uk-UA" w:eastAsia="en-US"/>
        </w:rPr>
      </w:pPr>
      <w:r>
        <w:rPr>
          <w:rFonts w:ascii="Times New Roman" w:eastAsia="Times New Roman" w:hAnsi="Times New Roman" w:cs="Times New Roman"/>
          <w:spacing w:val="-2"/>
          <w:sz w:val="26"/>
          <w:szCs w:val="26"/>
          <w:lang w:val="uk-UA" w:eastAsia="en-US"/>
        </w:rPr>
        <w:t>Чеки про сплату за автомобільне паливо мають бути оформлені у відповідності до вимог чинного законодавства, містити найменування фірми продавця, кількість літрів придбаного палива, марку палива та його ціну за 1 літр.</w:t>
      </w:r>
    </w:p>
    <w:p w:rsidR="00675BBD" w:rsidRDefault="00A63453">
      <w:pPr>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6"/>
          <w:szCs w:val="26"/>
          <w:lang w:val="uk-UA"/>
        </w:rPr>
        <w:t>Виплата здійснюється Управлінням  через установу банку.</w:t>
      </w:r>
    </w:p>
    <w:p w:rsidR="00675BBD" w:rsidRDefault="00675BBD">
      <w:pPr>
        <w:widowControl w:val="0"/>
        <w:tabs>
          <w:tab w:val="left" w:pos="709"/>
        </w:tabs>
        <w:spacing w:before="2"/>
        <w:ind w:left="28"/>
        <w:jc w:val="both"/>
        <w:rPr>
          <w:rFonts w:ascii="Times New Roman" w:hAnsi="Times New Roman" w:cs="Times New Roman"/>
          <w:spacing w:val="-2"/>
          <w:sz w:val="26"/>
          <w:szCs w:val="26"/>
          <w:lang w:val="uk-UA" w:eastAsia="en-US"/>
        </w:rPr>
      </w:pPr>
    </w:p>
    <w:p w:rsidR="00675BBD" w:rsidRDefault="00A63453">
      <w:pPr>
        <w:widowControl w:val="0"/>
        <w:tabs>
          <w:tab w:val="left" w:pos="709"/>
        </w:tabs>
        <w:spacing w:before="2"/>
        <w:ind w:left="28"/>
        <w:jc w:val="center"/>
        <w:rPr>
          <w:rFonts w:ascii="Times New Roman" w:hAnsi="Times New Roman" w:cs="Times New Roman"/>
          <w:b/>
          <w:bCs/>
          <w:sz w:val="28"/>
          <w:szCs w:val="28"/>
          <w:lang w:eastAsia="zh-CN" w:bidi="hi-IN"/>
        </w:rPr>
      </w:pPr>
      <w:r>
        <w:rPr>
          <w:rFonts w:ascii="Times New Roman" w:hAnsi="Times New Roman" w:cs="Times New Roman"/>
          <w:b/>
          <w:bCs/>
          <w:sz w:val="26"/>
          <w:szCs w:val="26"/>
          <w:lang w:val="uk-UA"/>
        </w:rPr>
        <w:t>18.</w:t>
      </w:r>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Виплата</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компенсації</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фізичним</w:t>
      </w:r>
      <w:proofErr w:type="spellEnd"/>
      <w:r>
        <w:rPr>
          <w:rFonts w:ascii="Times New Roman" w:hAnsi="Times New Roman" w:cs="Times New Roman"/>
          <w:b/>
          <w:bCs/>
          <w:sz w:val="26"/>
          <w:szCs w:val="26"/>
          <w:lang w:eastAsia="zh-CN" w:bidi="hi-IN"/>
        </w:rPr>
        <w:t xml:space="preserve"> особам, </w:t>
      </w:r>
      <w:proofErr w:type="spellStart"/>
      <w:r>
        <w:rPr>
          <w:rFonts w:ascii="Times New Roman" w:hAnsi="Times New Roman" w:cs="Times New Roman"/>
          <w:b/>
          <w:bCs/>
          <w:sz w:val="26"/>
          <w:szCs w:val="26"/>
          <w:lang w:eastAsia="zh-CN" w:bidi="hi-IN"/>
        </w:rPr>
        <w:t>які</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надають</w:t>
      </w:r>
      <w:proofErr w:type="spellEnd"/>
      <w:r>
        <w:rPr>
          <w:rFonts w:ascii="Times New Roman" w:hAnsi="Times New Roman" w:cs="Times New Roman"/>
          <w:b/>
          <w:bCs/>
          <w:sz w:val="26"/>
          <w:szCs w:val="26"/>
          <w:lang w:eastAsia="zh-CN" w:bidi="hi-IN"/>
        </w:rPr>
        <w:t xml:space="preserve"> </w:t>
      </w:r>
      <w:proofErr w:type="spellStart"/>
      <w:proofErr w:type="gramStart"/>
      <w:r>
        <w:rPr>
          <w:rFonts w:ascii="Times New Roman" w:hAnsi="Times New Roman" w:cs="Times New Roman"/>
          <w:b/>
          <w:bCs/>
          <w:sz w:val="26"/>
          <w:szCs w:val="26"/>
          <w:lang w:eastAsia="zh-CN" w:bidi="hi-IN"/>
        </w:rPr>
        <w:t>соц</w:t>
      </w:r>
      <w:proofErr w:type="gramEnd"/>
      <w:r>
        <w:rPr>
          <w:rFonts w:ascii="Times New Roman" w:hAnsi="Times New Roman" w:cs="Times New Roman"/>
          <w:b/>
          <w:bCs/>
          <w:sz w:val="26"/>
          <w:szCs w:val="26"/>
          <w:lang w:eastAsia="zh-CN" w:bidi="hi-IN"/>
        </w:rPr>
        <w:t>іальні</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послуги</w:t>
      </w:r>
      <w:proofErr w:type="spellEnd"/>
      <w:r>
        <w:rPr>
          <w:rFonts w:ascii="Times New Roman" w:hAnsi="Times New Roman" w:cs="Times New Roman"/>
          <w:b/>
          <w:bCs/>
          <w:sz w:val="26"/>
          <w:szCs w:val="26"/>
          <w:lang w:eastAsia="zh-CN" w:bidi="hi-IN"/>
        </w:rPr>
        <w:t xml:space="preserve"> з догляду на </w:t>
      </w:r>
      <w:proofErr w:type="spellStart"/>
      <w:r>
        <w:rPr>
          <w:rFonts w:ascii="Times New Roman" w:hAnsi="Times New Roman" w:cs="Times New Roman"/>
          <w:b/>
          <w:bCs/>
          <w:sz w:val="26"/>
          <w:szCs w:val="26"/>
          <w:lang w:eastAsia="zh-CN" w:bidi="hi-IN"/>
        </w:rPr>
        <w:t>непрофесійній</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основі</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згідно</w:t>
      </w:r>
      <w:proofErr w:type="spellEnd"/>
      <w:r>
        <w:rPr>
          <w:rFonts w:ascii="Times New Roman" w:hAnsi="Times New Roman" w:cs="Times New Roman"/>
          <w:b/>
          <w:bCs/>
          <w:sz w:val="26"/>
          <w:szCs w:val="26"/>
          <w:lang w:eastAsia="zh-CN" w:bidi="hi-IN"/>
        </w:rPr>
        <w:t xml:space="preserve"> постанови КМУ</w:t>
      </w:r>
    </w:p>
    <w:p w:rsidR="00675BBD" w:rsidRPr="00A63453" w:rsidRDefault="00A63453">
      <w:pPr>
        <w:widowControl w:val="0"/>
        <w:tabs>
          <w:tab w:val="left" w:pos="709"/>
        </w:tabs>
        <w:spacing w:before="2"/>
        <w:ind w:left="28"/>
        <w:jc w:val="center"/>
        <w:rPr>
          <w:rFonts w:ascii="Times New Roman" w:hAnsi="Times New Roman" w:cs="Times New Roman"/>
          <w:b/>
          <w:bCs/>
          <w:sz w:val="28"/>
          <w:szCs w:val="28"/>
          <w:lang w:val="uk-UA" w:eastAsia="zh-CN" w:bidi="hi-IN"/>
        </w:rPr>
      </w:pPr>
      <w:proofErr w:type="spellStart"/>
      <w:r w:rsidRPr="00A63453">
        <w:rPr>
          <w:rFonts w:ascii="Times New Roman" w:hAnsi="Times New Roman" w:cs="Times New Roman"/>
          <w:b/>
          <w:bCs/>
          <w:sz w:val="26"/>
          <w:szCs w:val="26"/>
          <w:lang w:eastAsia="zh-CN" w:bidi="hi-IN"/>
        </w:rPr>
        <w:t>від</w:t>
      </w:r>
      <w:proofErr w:type="spellEnd"/>
      <w:r w:rsidRPr="00A63453">
        <w:rPr>
          <w:rFonts w:ascii="Times New Roman" w:hAnsi="Times New Roman" w:cs="Times New Roman"/>
          <w:b/>
          <w:bCs/>
          <w:sz w:val="26"/>
          <w:szCs w:val="26"/>
          <w:lang w:eastAsia="zh-CN" w:bidi="hi-IN"/>
        </w:rPr>
        <w:t xml:space="preserve"> 23.09.2020 № 859</w:t>
      </w:r>
    </w:p>
    <w:p w:rsidR="00675BBD" w:rsidRPr="00A63453" w:rsidRDefault="00A63453">
      <w:pPr>
        <w:widowControl w:val="0"/>
        <w:tabs>
          <w:tab w:val="left" w:pos="709"/>
        </w:tabs>
        <w:spacing w:before="2"/>
        <w:ind w:left="28"/>
        <w:jc w:val="both"/>
        <w:rPr>
          <w:rFonts w:ascii="Times New Roman" w:hAnsi="Times New Roman" w:cs="Times New Roman"/>
          <w:spacing w:val="-2"/>
          <w:sz w:val="28"/>
          <w:szCs w:val="28"/>
          <w:lang w:val="uk-UA" w:eastAsia="en-US"/>
        </w:rPr>
      </w:pPr>
      <w:r w:rsidRPr="00A63453">
        <w:rPr>
          <w:rFonts w:ascii="Times New Roman" w:hAnsi="Times New Roman" w:cs="Times New Roman"/>
          <w:sz w:val="26"/>
          <w:szCs w:val="26"/>
          <w:lang w:val="uk-UA" w:eastAsia="zh-CN"/>
        </w:rPr>
        <w:tab/>
        <w:t xml:space="preserve">Компенсація непрацюючим фізичним особам, що надають соціальні послуги громадянам надається відповідно до Порядку призначення і виплати компенсації фізичним особам, які надають соціальні послуги, затвердженого  постановою Кабінету Міністрів України  </w:t>
      </w:r>
      <w:r w:rsidRPr="00A63453">
        <w:rPr>
          <w:rFonts w:ascii="Times New Roman" w:hAnsi="Times New Roman" w:cs="Times New Roman"/>
          <w:sz w:val="26"/>
          <w:szCs w:val="26"/>
          <w:lang w:val="uk-UA" w:eastAsia="zh-CN" w:bidi="hi-IN"/>
        </w:rPr>
        <w:t>від 23.09.2020 № 859.</w:t>
      </w:r>
      <w:bookmarkStart w:id="28" w:name="_Hlk184809377"/>
      <w:bookmarkEnd w:id="28"/>
    </w:p>
    <w:p w:rsidR="00675BBD" w:rsidRPr="00A63453" w:rsidRDefault="00675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bCs/>
          <w:sz w:val="26"/>
          <w:szCs w:val="26"/>
          <w:lang w:val="uk-UA"/>
        </w:rPr>
      </w:pPr>
    </w:p>
    <w:p w:rsidR="00675BBD" w:rsidRPr="00A63453" w:rsidRDefault="00A6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hAnsi="Times New Roman" w:cs="Times New Roman"/>
          <w:b/>
          <w:bCs/>
          <w:sz w:val="28"/>
          <w:szCs w:val="28"/>
          <w:lang w:val="uk-UA"/>
        </w:rPr>
      </w:pPr>
      <w:r w:rsidRPr="00A63453">
        <w:rPr>
          <w:rFonts w:ascii="Times New Roman" w:hAnsi="Times New Roman" w:cs="Times New Roman"/>
          <w:b/>
          <w:bCs/>
          <w:sz w:val="26"/>
          <w:szCs w:val="26"/>
          <w:lang w:val="uk-UA"/>
        </w:rPr>
        <w:t xml:space="preserve">19. Виплата компенсації фізичним особам, які надають соціальні послуги з догляду без здійснення підприємницької  діяльності  на професійній </w:t>
      </w:r>
    </w:p>
    <w:p w:rsidR="00675BBD" w:rsidRPr="00A63453" w:rsidRDefault="00A6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hAnsi="Times New Roman" w:cs="Times New Roman"/>
          <w:b/>
          <w:bCs/>
          <w:sz w:val="28"/>
          <w:szCs w:val="28"/>
          <w:lang w:val="uk-UA"/>
        </w:rPr>
      </w:pPr>
      <w:r w:rsidRPr="00A63453">
        <w:rPr>
          <w:rFonts w:ascii="Times New Roman" w:hAnsi="Times New Roman" w:cs="Times New Roman"/>
          <w:b/>
          <w:bCs/>
          <w:sz w:val="26"/>
          <w:szCs w:val="26"/>
          <w:lang w:val="uk-UA"/>
        </w:rPr>
        <w:t>основі, згідно постанови КМУ  від 06.10.2021 № 1040</w:t>
      </w:r>
    </w:p>
    <w:p w:rsidR="00675BBD" w:rsidRPr="00A63453" w:rsidRDefault="00A63453" w:rsidP="001642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hAnsi="Times New Roman" w:cs="Times New Roman"/>
          <w:sz w:val="28"/>
          <w:szCs w:val="28"/>
          <w:lang w:val="uk-UA"/>
        </w:rPr>
      </w:pPr>
      <w:r w:rsidRPr="00A63453">
        <w:rPr>
          <w:rFonts w:ascii="Times New Roman" w:hAnsi="Times New Roman" w:cs="Times New Roman"/>
          <w:sz w:val="26"/>
          <w:szCs w:val="26"/>
          <w:lang w:val="uk-UA" w:eastAsia="zh-CN"/>
        </w:rPr>
        <w:t xml:space="preserve">Компенсація фізичним особам, які надають соціальні послуги </w:t>
      </w:r>
      <w:r w:rsidRPr="00A63453">
        <w:rPr>
          <w:rFonts w:ascii="Times New Roman" w:hAnsi="Times New Roman" w:cs="Times New Roman"/>
          <w:sz w:val="26"/>
          <w:szCs w:val="26"/>
          <w:lang w:val="uk-UA"/>
        </w:rPr>
        <w:t>з догляду без здійснення підприємницької діяльності  на професійній основі</w:t>
      </w:r>
      <w:r w:rsidRPr="00A63453">
        <w:rPr>
          <w:rFonts w:ascii="Times New Roman" w:hAnsi="Times New Roman" w:cs="Times New Roman"/>
          <w:b/>
          <w:bCs/>
          <w:sz w:val="26"/>
          <w:szCs w:val="26"/>
          <w:lang w:val="uk-UA"/>
        </w:rPr>
        <w:t xml:space="preserve"> </w:t>
      </w:r>
      <w:r w:rsidRPr="00A63453">
        <w:rPr>
          <w:rFonts w:ascii="Times New Roman" w:hAnsi="Times New Roman" w:cs="Times New Roman"/>
          <w:sz w:val="26"/>
          <w:szCs w:val="26"/>
          <w:lang w:val="uk-UA" w:eastAsia="zh-CN"/>
        </w:rPr>
        <w:t>надається відповідно до Порядку</w:t>
      </w:r>
      <w:r w:rsidRPr="00A63453">
        <w:rPr>
          <w:rFonts w:ascii="Times New Roman" w:hAnsi="Times New Roman" w:cs="Times New Roman"/>
          <w:b/>
          <w:bCs/>
          <w:sz w:val="26"/>
          <w:szCs w:val="26"/>
          <w:lang w:val="uk-UA" w:eastAsia="zh-CN"/>
        </w:rPr>
        <w:t xml:space="preserve"> </w:t>
      </w:r>
      <w:r w:rsidRPr="00A63453">
        <w:rPr>
          <w:rStyle w:val="rvts23"/>
          <w:rFonts w:ascii="Times New Roman" w:hAnsi="Times New Roman" w:cs="Times New Roman"/>
          <w:sz w:val="26"/>
          <w:szCs w:val="26"/>
          <w:shd w:val="clear" w:color="auto" w:fill="FFFFFF"/>
          <w:lang w:val="uk-UA"/>
        </w:rPr>
        <w:t>подання та оформлення документів, призначення і виплати компенсації фізичним особам, які надають соціальні послуги з догляду без здійснення підприємницької діяльності на професійній основі</w:t>
      </w:r>
      <w:r w:rsidRPr="00A63453">
        <w:rPr>
          <w:rFonts w:ascii="Times New Roman" w:hAnsi="Times New Roman" w:cs="Times New Roman"/>
          <w:sz w:val="26"/>
          <w:szCs w:val="26"/>
          <w:lang w:val="uk-UA" w:eastAsia="zh-CN"/>
        </w:rPr>
        <w:t xml:space="preserve">, затвердженого  постановою Кабінету Міністрів України  </w:t>
      </w:r>
      <w:r w:rsidRPr="00A63453">
        <w:rPr>
          <w:rFonts w:ascii="Times New Roman" w:hAnsi="Times New Roman" w:cs="Times New Roman"/>
          <w:sz w:val="26"/>
          <w:szCs w:val="26"/>
          <w:lang w:val="uk-UA" w:eastAsia="zh-CN" w:bidi="hi-IN"/>
        </w:rPr>
        <w:t xml:space="preserve">від </w:t>
      </w:r>
      <w:r w:rsidRPr="00A63453">
        <w:rPr>
          <w:rFonts w:ascii="Times New Roman" w:hAnsi="Times New Roman" w:cs="Times New Roman"/>
          <w:sz w:val="26"/>
          <w:szCs w:val="26"/>
          <w:lang w:val="uk-UA"/>
        </w:rPr>
        <w:t>06.10.2021 №1040.</w:t>
      </w:r>
    </w:p>
    <w:p w:rsidR="00675BBD" w:rsidRPr="00A63453" w:rsidRDefault="00675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6"/>
          <w:szCs w:val="26"/>
          <w:lang w:val="uk-UA"/>
        </w:rPr>
      </w:pPr>
    </w:p>
    <w:p w:rsidR="00675BBD" w:rsidRPr="00A63453" w:rsidRDefault="00A6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hAnsi="Times New Roman" w:cs="Times New Roman"/>
          <w:b/>
          <w:bCs/>
          <w:sz w:val="28"/>
          <w:szCs w:val="28"/>
          <w:lang w:val="uk-UA"/>
        </w:rPr>
      </w:pPr>
      <w:r w:rsidRPr="00A63453">
        <w:rPr>
          <w:rFonts w:ascii="Times New Roman" w:hAnsi="Times New Roman" w:cs="Times New Roman"/>
          <w:b/>
          <w:bCs/>
          <w:sz w:val="26"/>
          <w:szCs w:val="26"/>
          <w:lang w:val="uk-UA"/>
        </w:rPr>
        <w:t>20.</w:t>
      </w:r>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Надання</w:t>
      </w:r>
      <w:proofErr w:type="spellEnd"/>
      <w:r w:rsidRPr="00A63453">
        <w:rPr>
          <w:rFonts w:ascii="Times New Roman" w:hAnsi="Times New Roman" w:cs="Times New Roman"/>
          <w:b/>
          <w:bCs/>
          <w:sz w:val="26"/>
          <w:szCs w:val="26"/>
        </w:rPr>
        <w:t xml:space="preserve"> </w:t>
      </w:r>
      <w:proofErr w:type="spellStart"/>
      <w:proofErr w:type="gramStart"/>
      <w:r w:rsidRPr="00A63453">
        <w:rPr>
          <w:rFonts w:ascii="Times New Roman" w:hAnsi="Times New Roman" w:cs="Times New Roman"/>
          <w:b/>
          <w:bCs/>
          <w:sz w:val="26"/>
          <w:szCs w:val="26"/>
        </w:rPr>
        <w:t>соц</w:t>
      </w:r>
      <w:proofErr w:type="gramEnd"/>
      <w:r w:rsidRPr="00A63453">
        <w:rPr>
          <w:rFonts w:ascii="Times New Roman" w:hAnsi="Times New Roman" w:cs="Times New Roman"/>
          <w:b/>
          <w:bCs/>
          <w:sz w:val="26"/>
          <w:szCs w:val="26"/>
        </w:rPr>
        <w:t>іальних</w:t>
      </w:r>
      <w:proofErr w:type="spellEnd"/>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послуг</w:t>
      </w:r>
      <w:proofErr w:type="spellEnd"/>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недержавними</w:t>
      </w:r>
      <w:proofErr w:type="spellEnd"/>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надавачами</w:t>
      </w:r>
      <w:proofErr w:type="spellEnd"/>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соціальних</w:t>
      </w:r>
      <w:proofErr w:type="spellEnd"/>
      <w:r w:rsidRPr="00A63453">
        <w:rPr>
          <w:rFonts w:ascii="Times New Roman" w:hAnsi="Times New Roman" w:cs="Times New Roman"/>
          <w:b/>
          <w:bCs/>
          <w:sz w:val="26"/>
          <w:szCs w:val="26"/>
        </w:rPr>
        <w:t xml:space="preserve"> </w:t>
      </w:r>
      <w:proofErr w:type="spellStart"/>
      <w:r w:rsidRPr="00A63453">
        <w:rPr>
          <w:rFonts w:ascii="Times New Roman" w:hAnsi="Times New Roman" w:cs="Times New Roman"/>
          <w:b/>
          <w:bCs/>
          <w:sz w:val="26"/>
          <w:szCs w:val="26"/>
        </w:rPr>
        <w:t>послуг</w:t>
      </w:r>
      <w:proofErr w:type="spellEnd"/>
      <w:r w:rsidRPr="00A63453">
        <w:rPr>
          <w:rFonts w:ascii="Times New Roman" w:hAnsi="Times New Roman" w:cs="Times New Roman"/>
          <w:b/>
          <w:bCs/>
          <w:sz w:val="26"/>
          <w:szCs w:val="26"/>
        </w:rPr>
        <w:t xml:space="preserve"> на </w:t>
      </w:r>
      <w:proofErr w:type="spellStart"/>
      <w:r w:rsidRPr="00A63453">
        <w:rPr>
          <w:rFonts w:ascii="Times New Roman" w:hAnsi="Times New Roman" w:cs="Times New Roman"/>
          <w:b/>
          <w:bCs/>
          <w:sz w:val="26"/>
          <w:szCs w:val="26"/>
        </w:rPr>
        <w:t>паритетних</w:t>
      </w:r>
      <w:proofErr w:type="spellEnd"/>
      <w:r w:rsidRPr="00A63453">
        <w:rPr>
          <w:rFonts w:ascii="Times New Roman" w:hAnsi="Times New Roman" w:cs="Times New Roman"/>
          <w:b/>
          <w:bCs/>
          <w:sz w:val="26"/>
          <w:szCs w:val="26"/>
        </w:rPr>
        <w:t xml:space="preserve"> засадах</w:t>
      </w:r>
    </w:p>
    <w:p w:rsidR="00675BBD" w:rsidRPr="00A63453" w:rsidRDefault="00A63453">
      <w:pPr>
        <w:widowControl w:val="0"/>
        <w:tabs>
          <w:tab w:val="left" w:pos="709"/>
        </w:tabs>
        <w:spacing w:before="2"/>
        <w:ind w:left="28"/>
        <w:jc w:val="both"/>
        <w:rPr>
          <w:rFonts w:ascii="Times New Roman" w:hAnsi="Times New Roman" w:cs="Times New Roman"/>
          <w:spacing w:val="-2"/>
          <w:sz w:val="28"/>
          <w:szCs w:val="28"/>
          <w:lang w:val="uk-UA" w:eastAsia="en-US"/>
        </w:rPr>
      </w:pPr>
      <w:r w:rsidRPr="00A63453">
        <w:rPr>
          <w:rFonts w:ascii="Times New Roman" w:hAnsi="Times New Roman" w:cs="Times New Roman"/>
          <w:sz w:val="26"/>
          <w:szCs w:val="26"/>
          <w:shd w:val="clear" w:color="auto" w:fill="FFFFFF"/>
          <w:lang w:val="uk-UA"/>
        </w:rPr>
        <w:tab/>
        <w:t xml:space="preserve">Організація надання соціальних послуг на всіх етапах цього процесу здійснюється шляхом взаємодії суб’єктів системи надання соціальних послуг </w:t>
      </w:r>
      <w:r w:rsidRPr="00A63453">
        <w:rPr>
          <w:rFonts w:ascii="Times New Roman" w:hAnsi="Times New Roman" w:cs="Times New Roman"/>
          <w:sz w:val="26"/>
          <w:szCs w:val="26"/>
          <w:lang w:val="uk-UA" w:eastAsia="zh-CN"/>
        </w:rPr>
        <w:t xml:space="preserve">відповідно до Порядку організації надання соціальних послуг, затвердженого постановою Кабінету Міністрів України </w:t>
      </w:r>
      <w:r w:rsidRPr="00A63453">
        <w:rPr>
          <w:rFonts w:ascii="Times New Roman" w:hAnsi="Times New Roman" w:cs="Times New Roman"/>
          <w:sz w:val="26"/>
          <w:szCs w:val="26"/>
          <w:lang w:val="uk-UA" w:eastAsia="zh-CN" w:bidi="hi-IN"/>
        </w:rPr>
        <w:t>від 01.06.2020 № 587.</w:t>
      </w:r>
    </w:p>
    <w:p w:rsidR="00675BBD" w:rsidRPr="00A63453" w:rsidRDefault="00675BBD">
      <w:pPr>
        <w:widowControl w:val="0"/>
        <w:tabs>
          <w:tab w:val="left" w:pos="709"/>
        </w:tabs>
        <w:spacing w:before="2"/>
        <w:ind w:left="28"/>
        <w:jc w:val="both"/>
        <w:rPr>
          <w:rFonts w:ascii="Times New Roman" w:hAnsi="Times New Roman" w:cs="Times New Roman"/>
          <w:sz w:val="26"/>
          <w:szCs w:val="26"/>
          <w:highlight w:val="white"/>
          <w:lang w:val="uk-UA"/>
        </w:rPr>
      </w:pPr>
    </w:p>
    <w:p w:rsidR="00675BBD" w:rsidRPr="00A63453" w:rsidRDefault="00A63453">
      <w:pPr>
        <w:widowControl w:val="0"/>
        <w:tabs>
          <w:tab w:val="left" w:pos="709"/>
        </w:tabs>
        <w:spacing w:before="2"/>
        <w:ind w:left="28"/>
        <w:jc w:val="center"/>
        <w:rPr>
          <w:rFonts w:ascii="Times New Roman" w:hAnsi="Times New Roman" w:cs="Times New Roman"/>
          <w:b/>
          <w:bCs/>
          <w:sz w:val="28"/>
          <w:szCs w:val="28"/>
          <w:lang w:val="uk-UA"/>
        </w:rPr>
      </w:pPr>
      <w:r w:rsidRPr="00A63453">
        <w:rPr>
          <w:rFonts w:ascii="Times New Roman" w:hAnsi="Times New Roman" w:cs="Times New Roman"/>
          <w:b/>
          <w:bCs/>
          <w:sz w:val="26"/>
          <w:szCs w:val="26"/>
          <w:lang w:val="uk-UA"/>
        </w:rPr>
        <w:t>21. Надання, на умовах відбору, фінансової підтримки громадським організаціям, діяльність яких має соціальну спрямованість, на реалізацію заходів соціального захисту ветеранів війни та праці, осіб з інвалідністю</w:t>
      </w:r>
    </w:p>
    <w:p w:rsidR="00675BBD" w:rsidRPr="00A63453" w:rsidRDefault="00A63453">
      <w:pPr>
        <w:ind w:firstLine="567"/>
        <w:jc w:val="both"/>
        <w:rPr>
          <w:rFonts w:ascii="Times New Roman" w:hAnsi="Times New Roman" w:cs="Times New Roman"/>
          <w:sz w:val="28"/>
          <w:szCs w:val="28"/>
          <w:lang w:val="uk-UA" w:eastAsia="zh-CN"/>
        </w:rPr>
      </w:pPr>
      <w:r w:rsidRPr="00A63453">
        <w:rPr>
          <w:rFonts w:ascii="Times New Roman" w:hAnsi="Times New Roman" w:cs="Times New Roman"/>
          <w:sz w:val="26"/>
          <w:szCs w:val="26"/>
          <w:lang w:val="uk-UA"/>
        </w:rPr>
        <w:t xml:space="preserve">Фінансова підтримка громадським організаціям ветеранів та осіб з інвалідністю соціального спрямування міської територіальної громади здійснюється згідно </w:t>
      </w:r>
      <w:r w:rsidRPr="00A63453">
        <w:rPr>
          <w:rFonts w:ascii="Times New Roman" w:hAnsi="Times New Roman" w:cs="Times New Roman"/>
          <w:sz w:val="26"/>
          <w:szCs w:val="26"/>
          <w:shd w:val="clear" w:color="auto" w:fill="FFFFFF"/>
          <w:lang w:val="uk-UA"/>
        </w:rPr>
        <w:t xml:space="preserve">Порядку проведення конкурсу з визначення програм (проектів, заходів), розроблених інститутами громадянського суспільства, для виконання (реалізації) яких надається фінансова підтримка, затвердженого </w:t>
      </w:r>
      <w:r w:rsidRPr="00A63453">
        <w:rPr>
          <w:rFonts w:ascii="Times New Roman" w:hAnsi="Times New Roman" w:cs="Times New Roman"/>
          <w:sz w:val="26"/>
          <w:szCs w:val="26"/>
          <w:lang w:val="uk-UA"/>
        </w:rPr>
        <w:t>постановою Кабінету Міністрів України</w:t>
      </w:r>
      <w:r w:rsidRPr="00A63453">
        <w:rPr>
          <w:rFonts w:ascii="Times New Roman" w:hAnsi="Times New Roman" w:cs="Times New Roman"/>
          <w:sz w:val="26"/>
          <w:szCs w:val="26"/>
          <w:shd w:val="clear" w:color="auto" w:fill="FFFFFF"/>
          <w:lang w:val="uk-UA"/>
        </w:rPr>
        <w:t xml:space="preserve">  від 12.10.2011</w:t>
      </w:r>
      <w:r w:rsidRPr="00A63453">
        <w:rPr>
          <w:rFonts w:ascii="Times New Roman" w:hAnsi="Times New Roman" w:cs="Times New Roman"/>
          <w:sz w:val="26"/>
          <w:szCs w:val="26"/>
          <w:lang w:val="uk-UA"/>
        </w:rPr>
        <w:t xml:space="preserve"> № 1049 зі змінами.</w:t>
      </w:r>
      <w:bookmarkStart w:id="29" w:name="_Hlk183773807"/>
      <w:bookmarkEnd w:id="29"/>
    </w:p>
    <w:p w:rsidR="00675BBD" w:rsidRPr="00A63453" w:rsidRDefault="00675BBD">
      <w:pPr>
        <w:widowControl w:val="0"/>
        <w:tabs>
          <w:tab w:val="left" w:pos="709"/>
        </w:tabs>
        <w:spacing w:before="2"/>
        <w:ind w:left="28"/>
        <w:jc w:val="center"/>
        <w:rPr>
          <w:rFonts w:ascii="Times New Roman" w:hAnsi="Times New Roman" w:cs="Times New Roman"/>
          <w:b/>
          <w:bCs/>
          <w:sz w:val="26"/>
          <w:szCs w:val="26"/>
          <w:lang w:val="uk-UA"/>
        </w:rPr>
      </w:pPr>
    </w:p>
    <w:p w:rsidR="00675BBD" w:rsidRPr="00A63453" w:rsidRDefault="00A63453">
      <w:pPr>
        <w:widowControl w:val="0"/>
        <w:tabs>
          <w:tab w:val="left" w:pos="709"/>
        </w:tabs>
        <w:spacing w:before="2"/>
        <w:ind w:left="28"/>
        <w:jc w:val="center"/>
        <w:rPr>
          <w:rFonts w:ascii="Times New Roman" w:hAnsi="Times New Roman" w:cs="Times New Roman"/>
          <w:sz w:val="26"/>
          <w:szCs w:val="26"/>
          <w:lang w:val="uk-UA"/>
        </w:rPr>
      </w:pPr>
      <w:r w:rsidRPr="00A63453">
        <w:rPr>
          <w:rFonts w:ascii="Times New Roman" w:hAnsi="Times New Roman" w:cs="Times New Roman"/>
          <w:b/>
          <w:bCs/>
          <w:sz w:val="26"/>
          <w:szCs w:val="26"/>
          <w:lang w:val="uk-UA"/>
        </w:rPr>
        <w:t>22.</w:t>
      </w:r>
      <w:r w:rsidRPr="00A63453">
        <w:rPr>
          <w:rFonts w:ascii="Times New Roman" w:hAnsi="Times New Roman" w:cs="Times New Roman"/>
          <w:b/>
          <w:bCs/>
          <w:sz w:val="26"/>
          <w:szCs w:val="26"/>
          <w:lang w:val="uk-UA" w:eastAsia="zh-CN" w:bidi="hi-IN"/>
        </w:rPr>
        <w:t xml:space="preserve"> Надання компенсаційних виплат за пільговий проїзд електротранспортом </w:t>
      </w:r>
      <w:r w:rsidRPr="00A63453">
        <w:rPr>
          <w:rFonts w:ascii="Times New Roman" w:hAnsi="Times New Roman" w:cs="Times New Roman"/>
          <w:b/>
          <w:bCs/>
          <w:sz w:val="26"/>
          <w:szCs w:val="26"/>
          <w:lang w:val="uk-UA" w:eastAsia="zh-CN" w:bidi="hi-IN"/>
        </w:rPr>
        <w:lastRenderedPageBreak/>
        <w:t>окремим категоріям громадян</w:t>
      </w:r>
    </w:p>
    <w:p w:rsidR="00675BBD" w:rsidRDefault="00A63453" w:rsidP="00164203">
      <w:pPr>
        <w:widowControl w:val="0"/>
        <w:tabs>
          <w:tab w:val="left" w:pos="709"/>
        </w:tabs>
        <w:spacing w:before="2"/>
        <w:ind w:left="28" w:firstLine="681"/>
        <w:jc w:val="both"/>
        <w:rPr>
          <w:rFonts w:ascii="Times New Roman" w:hAnsi="Times New Roman" w:cs="Times New Roman"/>
          <w:sz w:val="28"/>
          <w:szCs w:val="28"/>
          <w:lang w:val="uk-UA" w:eastAsia="zh-CN"/>
        </w:rPr>
      </w:pPr>
      <w:r w:rsidRPr="00A63453">
        <w:rPr>
          <w:rFonts w:ascii="Times New Roman" w:hAnsi="Times New Roman" w:cs="Times New Roman"/>
          <w:sz w:val="26"/>
          <w:szCs w:val="26"/>
          <w:lang w:val="uk-UA"/>
        </w:rPr>
        <w:t xml:space="preserve">Компенсаційні виплати надаються згідно розпорядження керівника </w:t>
      </w:r>
      <w:r>
        <w:rPr>
          <w:rFonts w:ascii="Times New Roman" w:hAnsi="Times New Roman" w:cs="Times New Roman"/>
          <w:sz w:val="26"/>
          <w:szCs w:val="26"/>
          <w:lang w:val="uk-UA"/>
        </w:rPr>
        <w:t>Слов’янської міської військово-цивільної адміністрації «Про затвердження Порядку надання компенсаційних виплат за пільговий проїзд окремих категорій громадян, мешканців Слов’янської міської територіальної громади електричним транспортом за рахунок коштів  бюджету міської територіальної громади» від 16.12.2021 № 831.</w:t>
      </w:r>
    </w:p>
    <w:p w:rsidR="00675BBD" w:rsidRDefault="00675BBD">
      <w:pPr>
        <w:ind w:left="360"/>
        <w:jc w:val="both"/>
        <w:rPr>
          <w:rFonts w:ascii="Times New Roman" w:hAnsi="Times New Roman" w:cs="Times New Roman"/>
          <w:sz w:val="26"/>
          <w:szCs w:val="26"/>
          <w:lang w:val="uk-UA"/>
        </w:rPr>
      </w:pPr>
    </w:p>
    <w:p w:rsidR="00675BBD" w:rsidRDefault="00A63453">
      <w:pPr>
        <w:ind w:left="360"/>
        <w:jc w:val="center"/>
        <w:rPr>
          <w:rFonts w:ascii="Times New Roman" w:hAnsi="Times New Roman" w:cs="Times New Roman"/>
          <w:b/>
          <w:bCs/>
          <w:sz w:val="28"/>
          <w:szCs w:val="28"/>
          <w:lang w:val="uk-UA" w:eastAsia="zh-CN" w:bidi="hi-IN"/>
        </w:rPr>
      </w:pPr>
      <w:r>
        <w:rPr>
          <w:rFonts w:ascii="Times New Roman" w:hAnsi="Times New Roman" w:cs="Times New Roman"/>
          <w:b/>
          <w:bCs/>
          <w:sz w:val="26"/>
          <w:szCs w:val="26"/>
          <w:lang w:val="uk-UA"/>
        </w:rPr>
        <w:t>23</w:t>
      </w:r>
      <w:r>
        <w:rPr>
          <w:rFonts w:ascii="Times New Roman" w:hAnsi="Times New Roman" w:cs="Times New Roman"/>
          <w:b/>
          <w:bCs/>
          <w:sz w:val="26"/>
          <w:szCs w:val="26"/>
          <w:lang w:val="uk-UA" w:eastAsia="zh-CN" w:bidi="hi-IN"/>
        </w:rPr>
        <w:t>.</w:t>
      </w:r>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компенсаційних</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виплат</w:t>
      </w:r>
      <w:proofErr w:type="spellEnd"/>
      <w:r>
        <w:rPr>
          <w:rFonts w:ascii="Times New Roman" w:hAnsi="Times New Roman" w:cs="Times New Roman"/>
          <w:b/>
          <w:bCs/>
          <w:sz w:val="26"/>
          <w:szCs w:val="26"/>
          <w:lang w:eastAsia="zh-CN" w:bidi="hi-IN"/>
        </w:rPr>
        <w:t xml:space="preserve"> за </w:t>
      </w:r>
      <w:proofErr w:type="spellStart"/>
      <w:proofErr w:type="gramStart"/>
      <w:r>
        <w:rPr>
          <w:rFonts w:ascii="Times New Roman" w:hAnsi="Times New Roman" w:cs="Times New Roman"/>
          <w:b/>
          <w:bCs/>
          <w:sz w:val="26"/>
          <w:szCs w:val="26"/>
          <w:lang w:eastAsia="zh-CN" w:bidi="hi-IN"/>
        </w:rPr>
        <w:t>п</w:t>
      </w:r>
      <w:proofErr w:type="gramEnd"/>
      <w:r>
        <w:rPr>
          <w:rFonts w:ascii="Times New Roman" w:hAnsi="Times New Roman" w:cs="Times New Roman"/>
          <w:b/>
          <w:bCs/>
          <w:sz w:val="26"/>
          <w:szCs w:val="26"/>
          <w:lang w:eastAsia="zh-CN" w:bidi="hi-IN"/>
        </w:rPr>
        <w:t>ільговий</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проїзд</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автомобільним</w:t>
      </w:r>
      <w:proofErr w:type="spellEnd"/>
      <w:r>
        <w:rPr>
          <w:rFonts w:ascii="Times New Roman" w:hAnsi="Times New Roman" w:cs="Times New Roman"/>
          <w:b/>
          <w:bCs/>
          <w:sz w:val="26"/>
          <w:szCs w:val="26"/>
          <w:lang w:eastAsia="zh-CN" w:bidi="hi-IN"/>
        </w:rPr>
        <w:t xml:space="preserve"> транспортом </w:t>
      </w:r>
      <w:proofErr w:type="spellStart"/>
      <w:r>
        <w:rPr>
          <w:rFonts w:ascii="Times New Roman" w:hAnsi="Times New Roman" w:cs="Times New Roman"/>
          <w:b/>
          <w:bCs/>
          <w:sz w:val="26"/>
          <w:szCs w:val="26"/>
          <w:lang w:eastAsia="zh-CN" w:bidi="hi-IN"/>
        </w:rPr>
        <w:t>окремим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категоріям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громадян</w:t>
      </w:r>
      <w:proofErr w:type="spellEnd"/>
    </w:p>
    <w:p w:rsidR="00675BBD" w:rsidRDefault="00A63453">
      <w:pPr>
        <w:ind w:firstLine="708"/>
        <w:jc w:val="both"/>
        <w:rPr>
          <w:rFonts w:ascii="Times New Roman" w:hAnsi="Times New Roman" w:cs="Times New Roman"/>
          <w:sz w:val="28"/>
          <w:szCs w:val="28"/>
          <w:lang w:val="uk-UA" w:eastAsia="zh-CN"/>
        </w:rPr>
      </w:pPr>
      <w:r>
        <w:rPr>
          <w:rFonts w:ascii="Times New Roman" w:hAnsi="Times New Roman" w:cs="Times New Roman"/>
          <w:sz w:val="26"/>
          <w:szCs w:val="26"/>
          <w:lang w:val="uk-UA"/>
        </w:rPr>
        <w:t>Компенсаційні виплати надаються згідно розпорядження керівника Слов’янської міської військово-цивільної адміністрації «Про затвердження Порядку надання компенсаційних виплат за пільговий проїзд окремих категорій громадян, мешканців Слов’янської міської територіальної громади автомобільним транспортом на міських маршрутах загального користування за рахунок коштів  бюджету Слов’янської міської територіальної громади» від 16.12.2021 № 830.</w:t>
      </w:r>
    </w:p>
    <w:p w:rsidR="00675BBD" w:rsidRDefault="00675BBD">
      <w:pPr>
        <w:ind w:firstLine="708"/>
        <w:jc w:val="both"/>
        <w:rPr>
          <w:rFonts w:ascii="Times New Roman" w:hAnsi="Times New Roman" w:cs="Times New Roman"/>
          <w:b/>
          <w:bCs/>
          <w:sz w:val="26"/>
          <w:szCs w:val="26"/>
          <w:lang w:val="uk-UA"/>
        </w:rPr>
      </w:pPr>
    </w:p>
    <w:p w:rsidR="00675BBD" w:rsidRDefault="00A63453">
      <w:pPr>
        <w:widowControl w:val="0"/>
        <w:tabs>
          <w:tab w:val="left" w:pos="1465"/>
        </w:tabs>
        <w:spacing w:before="2"/>
        <w:ind w:left="28"/>
        <w:jc w:val="center"/>
        <w:rPr>
          <w:rFonts w:ascii="Times New Roman" w:hAnsi="Times New Roman" w:cs="Times New Roman"/>
          <w:b/>
          <w:bCs/>
          <w:sz w:val="28"/>
          <w:szCs w:val="28"/>
          <w:lang w:val="uk-UA" w:eastAsia="zh-CN" w:bidi="hi-IN"/>
        </w:rPr>
      </w:pPr>
      <w:r>
        <w:rPr>
          <w:rFonts w:ascii="Times New Roman" w:hAnsi="Times New Roman" w:cs="Times New Roman"/>
          <w:b/>
          <w:bCs/>
          <w:sz w:val="26"/>
          <w:szCs w:val="26"/>
          <w:lang w:val="uk-UA" w:eastAsia="zh-CN" w:bidi="hi-IN"/>
        </w:rPr>
        <w:t>24.</w:t>
      </w:r>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Надання</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компенсаційних</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виплат</w:t>
      </w:r>
      <w:proofErr w:type="spellEnd"/>
      <w:r>
        <w:rPr>
          <w:rFonts w:ascii="Times New Roman" w:hAnsi="Times New Roman" w:cs="Times New Roman"/>
          <w:b/>
          <w:bCs/>
          <w:sz w:val="26"/>
          <w:szCs w:val="26"/>
          <w:lang w:eastAsia="zh-CN" w:bidi="hi-IN"/>
        </w:rPr>
        <w:t xml:space="preserve"> за </w:t>
      </w:r>
      <w:proofErr w:type="spellStart"/>
      <w:proofErr w:type="gramStart"/>
      <w:r>
        <w:rPr>
          <w:rFonts w:ascii="Times New Roman" w:hAnsi="Times New Roman" w:cs="Times New Roman"/>
          <w:b/>
          <w:bCs/>
          <w:sz w:val="26"/>
          <w:szCs w:val="26"/>
          <w:lang w:eastAsia="zh-CN" w:bidi="hi-IN"/>
        </w:rPr>
        <w:t>п</w:t>
      </w:r>
      <w:proofErr w:type="gramEnd"/>
      <w:r>
        <w:rPr>
          <w:rFonts w:ascii="Times New Roman" w:hAnsi="Times New Roman" w:cs="Times New Roman"/>
          <w:b/>
          <w:bCs/>
          <w:sz w:val="26"/>
          <w:szCs w:val="26"/>
          <w:lang w:eastAsia="zh-CN" w:bidi="hi-IN"/>
        </w:rPr>
        <w:t>ільговий</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проїзд</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залізничним</w:t>
      </w:r>
      <w:proofErr w:type="spellEnd"/>
      <w:r>
        <w:rPr>
          <w:rFonts w:ascii="Times New Roman" w:hAnsi="Times New Roman" w:cs="Times New Roman"/>
          <w:b/>
          <w:bCs/>
          <w:sz w:val="26"/>
          <w:szCs w:val="26"/>
          <w:lang w:eastAsia="zh-CN" w:bidi="hi-IN"/>
        </w:rPr>
        <w:t xml:space="preserve"> транспортом </w:t>
      </w:r>
      <w:proofErr w:type="spellStart"/>
      <w:r>
        <w:rPr>
          <w:rFonts w:ascii="Times New Roman" w:hAnsi="Times New Roman" w:cs="Times New Roman"/>
          <w:b/>
          <w:bCs/>
          <w:sz w:val="26"/>
          <w:szCs w:val="26"/>
          <w:lang w:eastAsia="zh-CN" w:bidi="hi-IN"/>
        </w:rPr>
        <w:t>окремим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категоріям</w:t>
      </w:r>
      <w:proofErr w:type="spellEnd"/>
      <w:r>
        <w:rPr>
          <w:rFonts w:ascii="Times New Roman" w:hAnsi="Times New Roman" w:cs="Times New Roman"/>
          <w:b/>
          <w:bCs/>
          <w:sz w:val="26"/>
          <w:szCs w:val="26"/>
          <w:lang w:eastAsia="zh-CN" w:bidi="hi-IN"/>
        </w:rPr>
        <w:t xml:space="preserve"> </w:t>
      </w:r>
      <w:proofErr w:type="spellStart"/>
      <w:r>
        <w:rPr>
          <w:rFonts w:ascii="Times New Roman" w:hAnsi="Times New Roman" w:cs="Times New Roman"/>
          <w:b/>
          <w:bCs/>
          <w:sz w:val="26"/>
          <w:szCs w:val="26"/>
          <w:lang w:eastAsia="zh-CN" w:bidi="hi-IN"/>
        </w:rPr>
        <w:t>громадян</w:t>
      </w:r>
      <w:proofErr w:type="spellEnd"/>
    </w:p>
    <w:p w:rsidR="00675BBD" w:rsidRDefault="00A63453">
      <w:pPr>
        <w:ind w:firstLine="708"/>
        <w:jc w:val="both"/>
        <w:rPr>
          <w:rFonts w:ascii="Times New Roman" w:hAnsi="Times New Roman" w:cs="Times New Roman"/>
          <w:sz w:val="28"/>
          <w:szCs w:val="28"/>
          <w:lang w:val="uk-UA"/>
        </w:rPr>
      </w:pPr>
      <w:r>
        <w:rPr>
          <w:rFonts w:ascii="Times New Roman" w:hAnsi="Times New Roman" w:cs="Times New Roman"/>
          <w:sz w:val="26"/>
          <w:szCs w:val="26"/>
          <w:lang w:val="uk-UA"/>
        </w:rPr>
        <w:t xml:space="preserve">Компенсаційні виплати надаються згідно розпорядження начальника Слов’янської міської військової адміністрації «Про затвердження </w:t>
      </w:r>
      <w:r>
        <w:rPr>
          <w:rFonts w:ascii="Times New Roman" w:hAnsi="Times New Roman" w:cs="Times New Roman"/>
          <w:bCs/>
          <w:sz w:val="26"/>
          <w:szCs w:val="26"/>
          <w:lang w:val="uk-UA"/>
        </w:rPr>
        <w:t>Порядку здійснення компенсаційних виплат за пільговий проїзд залізничним транспортом приміського сполучення окремих категорій громадян на території Слов’янської міської територіальної громади» від 06.01.2025  № 5.</w:t>
      </w:r>
    </w:p>
    <w:p w:rsidR="00675BBD" w:rsidRDefault="00675BBD">
      <w:pPr>
        <w:ind w:firstLine="708"/>
        <w:jc w:val="both"/>
        <w:rPr>
          <w:rFonts w:ascii="Times New Roman" w:hAnsi="Times New Roman" w:cs="Times New Roman"/>
          <w:b/>
          <w:bCs/>
          <w:sz w:val="26"/>
          <w:szCs w:val="26"/>
          <w:lang w:val="uk-UA"/>
        </w:rPr>
      </w:pPr>
    </w:p>
    <w:p w:rsidR="00675BBD" w:rsidRDefault="00675BBD">
      <w:pPr>
        <w:ind w:firstLine="708"/>
        <w:jc w:val="both"/>
        <w:rPr>
          <w:rFonts w:ascii="Times New Roman" w:hAnsi="Times New Roman" w:cs="Times New Roman"/>
          <w:b/>
          <w:bCs/>
          <w:sz w:val="26"/>
          <w:szCs w:val="26"/>
          <w:lang w:val="uk-UA"/>
        </w:rPr>
      </w:pPr>
    </w:p>
    <w:p w:rsidR="00675BBD" w:rsidRDefault="00675BBD">
      <w:pPr>
        <w:ind w:firstLine="708"/>
        <w:jc w:val="both"/>
        <w:rPr>
          <w:rFonts w:ascii="Times New Roman" w:hAnsi="Times New Roman" w:cs="Times New Roman"/>
          <w:b/>
          <w:bCs/>
          <w:sz w:val="26"/>
          <w:szCs w:val="26"/>
          <w:lang w:val="uk-UA"/>
        </w:rPr>
      </w:pPr>
    </w:p>
    <w:p w:rsidR="00675BBD" w:rsidRDefault="00A63453">
      <w:pPr>
        <w:tabs>
          <w:tab w:val="left" w:pos="6148"/>
        </w:tabs>
        <w:jc w:val="both"/>
        <w:rPr>
          <w:rFonts w:ascii="Times New Roman" w:hAnsi="Times New Roman" w:cs="Times New Roman"/>
          <w:color w:val="000000"/>
          <w:sz w:val="28"/>
          <w:szCs w:val="28"/>
          <w:lang w:val="uk-UA"/>
        </w:rPr>
      </w:pPr>
      <w:r>
        <w:rPr>
          <w:rFonts w:ascii="Times New Roman" w:hAnsi="Times New Roman" w:cs="Times New Roman"/>
          <w:color w:val="000000"/>
          <w:sz w:val="26"/>
          <w:szCs w:val="26"/>
          <w:lang w:val="uk-UA"/>
        </w:rPr>
        <w:t xml:space="preserve">Начальник Управління </w:t>
      </w:r>
    </w:p>
    <w:p w:rsidR="00675BBD" w:rsidRDefault="00A63453">
      <w:pPr>
        <w:tabs>
          <w:tab w:val="left" w:pos="6148"/>
        </w:tabs>
        <w:jc w:val="both"/>
        <w:rPr>
          <w:sz w:val="26"/>
          <w:szCs w:val="26"/>
        </w:rPr>
      </w:pPr>
      <w:r>
        <w:rPr>
          <w:rFonts w:ascii="Times New Roman" w:hAnsi="Times New Roman" w:cs="Times New Roman"/>
          <w:color w:val="000000"/>
          <w:sz w:val="26"/>
          <w:szCs w:val="26"/>
          <w:lang w:val="uk-UA"/>
        </w:rPr>
        <w:t>соціального захисту населення</w:t>
      </w:r>
      <w:r>
        <w:rPr>
          <w:rFonts w:ascii="Times New Roman" w:hAnsi="Times New Roman" w:cs="Times New Roman"/>
          <w:color w:val="FF0000"/>
          <w:sz w:val="26"/>
          <w:szCs w:val="26"/>
          <w:lang w:val="uk-UA"/>
        </w:rPr>
        <w:t xml:space="preserve"> </w:t>
      </w:r>
      <w:r>
        <w:rPr>
          <w:rFonts w:ascii="Times New Roman" w:hAnsi="Times New Roman" w:cs="Times New Roman"/>
          <w:sz w:val="26"/>
          <w:szCs w:val="26"/>
          <w:lang w:val="uk-UA"/>
        </w:rPr>
        <w:t xml:space="preserve"> </w:t>
      </w:r>
      <w:r>
        <w:rPr>
          <w:rFonts w:ascii="Times New Roman" w:hAnsi="Times New Roman" w:cs="Times New Roman"/>
          <w:sz w:val="26"/>
          <w:szCs w:val="26"/>
          <w:lang w:val="uk-UA"/>
        </w:rPr>
        <w:tab/>
      </w:r>
      <w:r>
        <w:rPr>
          <w:rFonts w:ascii="Times New Roman" w:hAnsi="Times New Roman" w:cs="Times New Roman"/>
          <w:sz w:val="26"/>
          <w:szCs w:val="26"/>
          <w:lang w:val="uk-UA"/>
        </w:rPr>
        <w:tab/>
      </w:r>
      <w:r>
        <w:rPr>
          <w:rFonts w:ascii="Times New Roman" w:hAnsi="Times New Roman" w:cs="Times New Roman"/>
          <w:sz w:val="26"/>
          <w:szCs w:val="26"/>
          <w:lang w:val="uk-UA"/>
        </w:rPr>
        <w:tab/>
        <w:t xml:space="preserve">   Олена АЛЬОХІНА</w:t>
      </w:r>
    </w:p>
    <w:sectPr w:rsidR="00675BBD">
      <w:headerReference w:type="default" r:id="rId8"/>
      <w:headerReference w:type="first" r:id="rId9"/>
      <w:pgSz w:w="11906" w:h="16838"/>
      <w:pgMar w:top="1134" w:right="567"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40" w:rsidRDefault="00367840">
      <w:r>
        <w:separator/>
      </w:r>
    </w:p>
  </w:endnote>
  <w:endnote w:type="continuationSeparator" w:id="0">
    <w:p w:rsidR="00367840" w:rsidRDefault="00367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norBidi">
    <w:charset w:val="01"/>
    <w:family w:val="auto"/>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40" w:rsidRDefault="00367840">
      <w:r>
        <w:separator/>
      </w:r>
    </w:p>
  </w:footnote>
  <w:footnote w:type="continuationSeparator" w:id="0">
    <w:p w:rsidR="00367840" w:rsidRDefault="00367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772066"/>
      <w:docPartObj>
        <w:docPartGallery w:val="Page Numbers (Top of Page)"/>
        <w:docPartUnique/>
      </w:docPartObj>
    </w:sdtPr>
    <w:sdtEndPr/>
    <w:sdtContent>
      <w:p w:rsidR="00675BBD" w:rsidRDefault="00A63453">
        <w:pPr>
          <w:pStyle w:val="ac"/>
          <w:jc w:val="center"/>
        </w:pPr>
        <w:r>
          <w:fldChar w:fldCharType="begin"/>
        </w:r>
        <w:r>
          <w:instrText>PAGE</w:instrText>
        </w:r>
        <w:r>
          <w:fldChar w:fldCharType="separate"/>
        </w:r>
        <w:r w:rsidR="00164203">
          <w:rPr>
            <w:noProof/>
          </w:rPr>
          <w:t>3</w:t>
        </w:r>
        <w:r>
          <w:fldChar w:fldCharType="end"/>
        </w:r>
      </w:p>
    </w:sdtContent>
  </w:sdt>
  <w:p w:rsidR="00675BBD" w:rsidRDefault="00675BBD">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BBD" w:rsidRDefault="00675BBD">
    <w:pPr>
      <w:pStyle w:val="ac"/>
    </w:pPr>
  </w:p>
  <w:p w:rsidR="00675BBD" w:rsidRDefault="00675BB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0CA"/>
    <w:multiLevelType w:val="multilevel"/>
    <w:tmpl w:val="737E1A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19542C"/>
    <w:multiLevelType w:val="multilevel"/>
    <w:tmpl w:val="C16E49B8"/>
    <w:lvl w:ilvl="0">
      <w:start w:val="13"/>
      <w:numFmt w:val="bullet"/>
      <w:lvlText w:val="-"/>
      <w:lvlJc w:val="left"/>
      <w:pPr>
        <w:ind w:left="1068" w:hanging="360"/>
      </w:pPr>
      <w:rPr>
        <w:rFonts w:ascii="Courier New" w:hAnsi="Courier New" w:cs="Courier New" w:hint="default"/>
        <w:sz w:val="28"/>
      </w:rPr>
    </w:lvl>
    <w:lvl w:ilvl="1">
      <w:start w:val="1"/>
      <w:numFmt w:val="bullet"/>
      <w:lvlText w:val="o"/>
      <w:lvlJc w:val="left"/>
      <w:pPr>
        <w:ind w:left="1788" w:hanging="360"/>
      </w:pPr>
      <w:rPr>
        <w:rFonts w:ascii="Cambria Math" w:hAnsi="Cambria Math" w:cs="Cambria Math" w:hint="default"/>
      </w:rPr>
    </w:lvl>
    <w:lvl w:ilvl="2">
      <w:start w:val="1"/>
      <w:numFmt w:val="bullet"/>
      <w:lvlText w:val=""/>
      <w:lvlJc w:val="left"/>
      <w:pPr>
        <w:ind w:left="2508" w:hanging="360"/>
      </w:pPr>
      <w:rPr>
        <w:rFonts w:ascii="minorBidi" w:hAnsi="minorBidi" w:cs="minorBidi" w:hint="default"/>
      </w:rPr>
    </w:lvl>
    <w:lvl w:ilvl="3">
      <w:start w:val="1"/>
      <w:numFmt w:val="bullet"/>
      <w:lvlText w:val=""/>
      <w:lvlJc w:val="left"/>
      <w:pPr>
        <w:ind w:left="3228" w:hanging="360"/>
      </w:pPr>
      <w:rPr>
        <w:rFonts w:ascii="Tahoma" w:hAnsi="Tahoma" w:cs="Tahoma" w:hint="default"/>
      </w:rPr>
    </w:lvl>
    <w:lvl w:ilvl="4">
      <w:start w:val="1"/>
      <w:numFmt w:val="bullet"/>
      <w:lvlText w:val="o"/>
      <w:lvlJc w:val="left"/>
      <w:pPr>
        <w:ind w:left="3948" w:hanging="360"/>
      </w:pPr>
      <w:rPr>
        <w:rFonts w:ascii="Cambria Math" w:hAnsi="Cambria Math" w:cs="Cambria Math" w:hint="default"/>
      </w:rPr>
    </w:lvl>
    <w:lvl w:ilvl="5">
      <w:start w:val="1"/>
      <w:numFmt w:val="bullet"/>
      <w:lvlText w:val=""/>
      <w:lvlJc w:val="left"/>
      <w:pPr>
        <w:ind w:left="4668" w:hanging="360"/>
      </w:pPr>
      <w:rPr>
        <w:rFonts w:ascii="minorBidi" w:hAnsi="minorBidi" w:cs="minorBidi" w:hint="default"/>
      </w:rPr>
    </w:lvl>
    <w:lvl w:ilvl="6">
      <w:start w:val="1"/>
      <w:numFmt w:val="bullet"/>
      <w:lvlText w:val=""/>
      <w:lvlJc w:val="left"/>
      <w:pPr>
        <w:ind w:left="5388" w:hanging="360"/>
      </w:pPr>
      <w:rPr>
        <w:rFonts w:ascii="Tahoma" w:hAnsi="Tahoma" w:cs="Tahoma" w:hint="default"/>
      </w:rPr>
    </w:lvl>
    <w:lvl w:ilvl="7">
      <w:start w:val="1"/>
      <w:numFmt w:val="bullet"/>
      <w:lvlText w:val="o"/>
      <w:lvlJc w:val="left"/>
      <w:pPr>
        <w:ind w:left="6108" w:hanging="360"/>
      </w:pPr>
      <w:rPr>
        <w:rFonts w:ascii="Cambria Math" w:hAnsi="Cambria Math" w:cs="Cambria Math" w:hint="default"/>
      </w:rPr>
    </w:lvl>
    <w:lvl w:ilvl="8">
      <w:start w:val="1"/>
      <w:numFmt w:val="bullet"/>
      <w:lvlText w:val=""/>
      <w:lvlJc w:val="left"/>
      <w:pPr>
        <w:ind w:left="6828" w:hanging="360"/>
      </w:pPr>
      <w:rPr>
        <w:rFonts w:ascii="minorBidi" w:hAnsi="minorBidi" w:cs="minorBidi" w:hint="default"/>
      </w:rPr>
    </w:lvl>
  </w:abstractNum>
  <w:abstractNum w:abstractNumId="2">
    <w:nsid w:val="12B615FC"/>
    <w:multiLevelType w:val="multilevel"/>
    <w:tmpl w:val="5836A3BE"/>
    <w:lvl w:ilvl="0">
      <w:start w:val="13"/>
      <w:numFmt w:val="bullet"/>
      <w:lvlText w:val="-"/>
      <w:lvlJc w:val="left"/>
      <w:pPr>
        <w:ind w:left="1068" w:hanging="360"/>
      </w:pPr>
      <w:rPr>
        <w:rFonts w:ascii="Courier New" w:hAnsi="Courier New" w:cs="Courier New" w:hint="default"/>
        <w:sz w:val="28"/>
      </w:rPr>
    </w:lvl>
    <w:lvl w:ilvl="1">
      <w:start w:val="1"/>
      <w:numFmt w:val="bullet"/>
      <w:lvlText w:val="o"/>
      <w:lvlJc w:val="left"/>
      <w:pPr>
        <w:ind w:left="1788" w:hanging="360"/>
      </w:pPr>
      <w:rPr>
        <w:rFonts w:ascii="Cambria Math" w:hAnsi="Cambria Math" w:cs="Cambria Math" w:hint="default"/>
      </w:rPr>
    </w:lvl>
    <w:lvl w:ilvl="2">
      <w:start w:val="1"/>
      <w:numFmt w:val="bullet"/>
      <w:lvlText w:val=""/>
      <w:lvlJc w:val="left"/>
      <w:pPr>
        <w:ind w:left="2508" w:hanging="360"/>
      </w:pPr>
      <w:rPr>
        <w:rFonts w:ascii="minorBidi" w:hAnsi="minorBidi" w:cs="minorBidi" w:hint="default"/>
      </w:rPr>
    </w:lvl>
    <w:lvl w:ilvl="3">
      <w:start w:val="1"/>
      <w:numFmt w:val="bullet"/>
      <w:lvlText w:val=""/>
      <w:lvlJc w:val="left"/>
      <w:pPr>
        <w:ind w:left="3228" w:hanging="360"/>
      </w:pPr>
      <w:rPr>
        <w:rFonts w:ascii="Tahoma" w:hAnsi="Tahoma" w:cs="Tahoma" w:hint="default"/>
      </w:rPr>
    </w:lvl>
    <w:lvl w:ilvl="4">
      <w:start w:val="1"/>
      <w:numFmt w:val="bullet"/>
      <w:lvlText w:val="o"/>
      <w:lvlJc w:val="left"/>
      <w:pPr>
        <w:ind w:left="3948" w:hanging="360"/>
      </w:pPr>
      <w:rPr>
        <w:rFonts w:ascii="Cambria Math" w:hAnsi="Cambria Math" w:cs="Cambria Math" w:hint="default"/>
      </w:rPr>
    </w:lvl>
    <w:lvl w:ilvl="5">
      <w:start w:val="1"/>
      <w:numFmt w:val="bullet"/>
      <w:lvlText w:val=""/>
      <w:lvlJc w:val="left"/>
      <w:pPr>
        <w:ind w:left="4668" w:hanging="360"/>
      </w:pPr>
      <w:rPr>
        <w:rFonts w:ascii="minorBidi" w:hAnsi="minorBidi" w:cs="minorBidi" w:hint="default"/>
      </w:rPr>
    </w:lvl>
    <w:lvl w:ilvl="6">
      <w:start w:val="1"/>
      <w:numFmt w:val="bullet"/>
      <w:lvlText w:val=""/>
      <w:lvlJc w:val="left"/>
      <w:pPr>
        <w:ind w:left="5388" w:hanging="360"/>
      </w:pPr>
      <w:rPr>
        <w:rFonts w:ascii="Tahoma" w:hAnsi="Tahoma" w:cs="Tahoma" w:hint="default"/>
      </w:rPr>
    </w:lvl>
    <w:lvl w:ilvl="7">
      <w:start w:val="1"/>
      <w:numFmt w:val="bullet"/>
      <w:lvlText w:val="o"/>
      <w:lvlJc w:val="left"/>
      <w:pPr>
        <w:ind w:left="6108" w:hanging="360"/>
      </w:pPr>
      <w:rPr>
        <w:rFonts w:ascii="Cambria Math" w:hAnsi="Cambria Math" w:cs="Cambria Math" w:hint="default"/>
      </w:rPr>
    </w:lvl>
    <w:lvl w:ilvl="8">
      <w:start w:val="1"/>
      <w:numFmt w:val="bullet"/>
      <w:lvlText w:val=""/>
      <w:lvlJc w:val="left"/>
      <w:pPr>
        <w:ind w:left="6828" w:hanging="360"/>
      </w:pPr>
      <w:rPr>
        <w:rFonts w:ascii="minorBidi" w:hAnsi="minorBidi" w:cs="minorBidi" w:hint="default"/>
      </w:rPr>
    </w:lvl>
  </w:abstractNum>
  <w:abstractNum w:abstractNumId="3">
    <w:nsid w:val="15230CEF"/>
    <w:multiLevelType w:val="multilevel"/>
    <w:tmpl w:val="DCD20F5E"/>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8131D7C"/>
    <w:multiLevelType w:val="multilevel"/>
    <w:tmpl w:val="85209EEA"/>
    <w:lvl w:ilvl="0">
      <w:start w:val="1"/>
      <w:numFmt w:val="bullet"/>
      <w:lvlText w:val="-"/>
      <w:lvlJc w:val="left"/>
      <w:pPr>
        <w:ind w:left="786" w:hanging="360"/>
      </w:pPr>
      <w:rPr>
        <w:rFonts w:ascii="Courier New" w:hAnsi="Courier New" w:cs="Courier New" w:hint="default"/>
        <w:b/>
        <w:sz w:val="28"/>
      </w:rPr>
    </w:lvl>
    <w:lvl w:ilvl="1">
      <w:start w:val="1"/>
      <w:numFmt w:val="bullet"/>
      <w:lvlText w:val="o"/>
      <w:lvlJc w:val="left"/>
      <w:pPr>
        <w:ind w:left="1506" w:hanging="360"/>
      </w:pPr>
      <w:rPr>
        <w:rFonts w:ascii="Cambria Math" w:hAnsi="Cambria Math" w:cs="Cambria Math" w:hint="default"/>
      </w:rPr>
    </w:lvl>
    <w:lvl w:ilvl="2">
      <w:start w:val="1"/>
      <w:numFmt w:val="bullet"/>
      <w:lvlText w:val=""/>
      <w:lvlJc w:val="left"/>
      <w:pPr>
        <w:ind w:left="2226" w:hanging="360"/>
      </w:pPr>
      <w:rPr>
        <w:rFonts w:ascii="minorBidi" w:hAnsi="minorBidi" w:cs="minorBidi" w:hint="default"/>
      </w:rPr>
    </w:lvl>
    <w:lvl w:ilvl="3">
      <w:start w:val="1"/>
      <w:numFmt w:val="bullet"/>
      <w:lvlText w:val=""/>
      <w:lvlJc w:val="left"/>
      <w:pPr>
        <w:ind w:left="2946" w:hanging="360"/>
      </w:pPr>
      <w:rPr>
        <w:rFonts w:ascii="Tahoma" w:hAnsi="Tahoma" w:cs="Tahoma" w:hint="default"/>
      </w:rPr>
    </w:lvl>
    <w:lvl w:ilvl="4">
      <w:start w:val="1"/>
      <w:numFmt w:val="bullet"/>
      <w:lvlText w:val="o"/>
      <w:lvlJc w:val="left"/>
      <w:pPr>
        <w:ind w:left="3666" w:hanging="360"/>
      </w:pPr>
      <w:rPr>
        <w:rFonts w:ascii="Cambria Math" w:hAnsi="Cambria Math" w:cs="Cambria Math" w:hint="default"/>
      </w:rPr>
    </w:lvl>
    <w:lvl w:ilvl="5">
      <w:start w:val="1"/>
      <w:numFmt w:val="bullet"/>
      <w:lvlText w:val=""/>
      <w:lvlJc w:val="left"/>
      <w:pPr>
        <w:ind w:left="4386" w:hanging="360"/>
      </w:pPr>
      <w:rPr>
        <w:rFonts w:ascii="minorBidi" w:hAnsi="minorBidi" w:cs="minorBidi" w:hint="default"/>
      </w:rPr>
    </w:lvl>
    <w:lvl w:ilvl="6">
      <w:start w:val="1"/>
      <w:numFmt w:val="bullet"/>
      <w:lvlText w:val=""/>
      <w:lvlJc w:val="left"/>
      <w:pPr>
        <w:ind w:left="5106" w:hanging="360"/>
      </w:pPr>
      <w:rPr>
        <w:rFonts w:ascii="Tahoma" w:hAnsi="Tahoma" w:cs="Tahoma" w:hint="default"/>
      </w:rPr>
    </w:lvl>
    <w:lvl w:ilvl="7">
      <w:start w:val="1"/>
      <w:numFmt w:val="bullet"/>
      <w:lvlText w:val="o"/>
      <w:lvlJc w:val="left"/>
      <w:pPr>
        <w:ind w:left="5826" w:hanging="360"/>
      </w:pPr>
      <w:rPr>
        <w:rFonts w:ascii="Cambria Math" w:hAnsi="Cambria Math" w:cs="Cambria Math" w:hint="default"/>
      </w:rPr>
    </w:lvl>
    <w:lvl w:ilvl="8">
      <w:start w:val="1"/>
      <w:numFmt w:val="bullet"/>
      <w:lvlText w:val=""/>
      <w:lvlJc w:val="left"/>
      <w:pPr>
        <w:ind w:left="6546" w:hanging="360"/>
      </w:pPr>
      <w:rPr>
        <w:rFonts w:ascii="minorBidi" w:hAnsi="minorBidi" w:cs="minorBidi" w:hint="default"/>
      </w:rPr>
    </w:lvl>
  </w:abstractNum>
  <w:abstractNum w:abstractNumId="5">
    <w:nsid w:val="34BA7FE5"/>
    <w:multiLevelType w:val="multilevel"/>
    <w:tmpl w:val="926CA714"/>
    <w:lvl w:ilvl="0">
      <w:start w:val="8"/>
      <w:numFmt w:val="decimal"/>
      <w:lvlText w:val="%1."/>
      <w:lvlJc w:val="left"/>
      <w:pPr>
        <w:ind w:left="1288" w:hanging="360"/>
      </w:p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BBD"/>
    <w:rsid w:val="00004CB9"/>
    <w:rsid w:val="00164203"/>
    <w:rsid w:val="00367840"/>
    <w:rsid w:val="00675BBD"/>
    <w:rsid w:val="00A63453"/>
    <w:rsid w:val="00E0302A"/>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6E"/>
    <w:rPr>
      <w:rFonts w:ascii="Courier New" w:eastAsia="Courier New" w:hAnsi="Courier New" w:cs="Courier New"/>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uiPriority w:val="99"/>
    <w:qFormat/>
    <w:rsid w:val="00CC0651"/>
    <w:rPr>
      <w:rFonts w:ascii="Times New Roman" w:eastAsia="Times New Roman" w:hAnsi="Times New Roman" w:cs="Times New Roman"/>
      <w:sz w:val="24"/>
      <w:szCs w:val="24"/>
      <w:lang w:val="ru-RU" w:eastAsia="ru-RU"/>
    </w:rPr>
  </w:style>
  <w:style w:type="character" w:customStyle="1" w:styleId="a4">
    <w:name w:val="Нижній колонтитул Знак"/>
    <w:basedOn w:val="a0"/>
    <w:uiPriority w:val="99"/>
    <w:qFormat/>
    <w:rsid w:val="00CC0651"/>
    <w:rPr>
      <w:rFonts w:ascii="Times New Roman" w:eastAsia="Times New Roman" w:hAnsi="Times New Roman" w:cs="Times New Roman"/>
      <w:sz w:val="24"/>
      <w:szCs w:val="24"/>
      <w:lang w:val="ru-RU" w:eastAsia="ru-RU"/>
    </w:rPr>
  </w:style>
  <w:style w:type="character" w:customStyle="1" w:styleId="a5">
    <w:name w:val="Текст у виносці Знак"/>
    <w:basedOn w:val="a0"/>
    <w:uiPriority w:val="99"/>
    <w:semiHidden/>
    <w:qFormat/>
    <w:rsid w:val="003D22D9"/>
    <w:rPr>
      <w:rFonts w:ascii="Segoe UI" w:eastAsia="Times New Roman" w:hAnsi="Segoe UI" w:cs="Segoe UI"/>
      <w:sz w:val="18"/>
      <w:szCs w:val="18"/>
      <w:lang w:val="ru-RU" w:eastAsia="ru-RU"/>
    </w:rPr>
  </w:style>
  <w:style w:type="character" w:styleId="a6">
    <w:name w:val="Hyperlink"/>
    <w:basedOn w:val="a0"/>
    <w:rsid w:val="00B22763"/>
    <w:rPr>
      <w:color w:val="0000FF"/>
      <w:u w:val="single"/>
    </w:rPr>
  </w:style>
  <w:style w:type="character" w:customStyle="1" w:styleId="rvts0">
    <w:name w:val="rvts0"/>
    <w:basedOn w:val="a0"/>
    <w:qFormat/>
    <w:rsid w:val="00B22763"/>
  </w:style>
  <w:style w:type="character" w:customStyle="1" w:styleId="HTML">
    <w:name w:val="Стандартний HTML Знак"/>
    <w:basedOn w:val="a0"/>
    <w:link w:val="HTML"/>
    <w:qFormat/>
    <w:rsid w:val="006B476E"/>
    <w:rPr>
      <w:rFonts w:ascii="Cambria Math" w:eastAsia="Courier New" w:hAnsi="Cambria Math" w:cs="Cambria Math"/>
      <w:sz w:val="20"/>
      <w:szCs w:val="20"/>
      <w:lang w:val="ru-RU" w:eastAsia="ru-RU"/>
    </w:rPr>
  </w:style>
  <w:style w:type="character" w:customStyle="1" w:styleId="rvts23">
    <w:name w:val="rvts23"/>
    <w:basedOn w:val="a0"/>
    <w:qFormat/>
    <w:rsid w:val="006B476E"/>
  </w:style>
  <w:style w:type="character" w:customStyle="1" w:styleId="ListLabel1">
    <w:name w:val="ListLabel 1"/>
    <w:qFormat/>
    <w:rPr>
      <w:rFonts w:ascii="Times New Roman" w:eastAsia="Courier New" w:hAnsi="Times New Roman" w:cs="Courier New"/>
      <w:sz w:val="28"/>
    </w:rPr>
  </w:style>
  <w:style w:type="character" w:customStyle="1" w:styleId="ListLabel2">
    <w:name w:val="ListLabel 2"/>
    <w:qFormat/>
    <w:rPr>
      <w:rFonts w:cs="Cambria Math"/>
    </w:rPr>
  </w:style>
  <w:style w:type="character" w:customStyle="1" w:styleId="ListLabel3">
    <w:name w:val="ListLabel 3"/>
    <w:qFormat/>
    <w:rPr>
      <w:rFonts w:cs="Cambria Math"/>
    </w:rPr>
  </w:style>
  <w:style w:type="character" w:customStyle="1" w:styleId="ListLabel4">
    <w:name w:val="ListLabel 4"/>
    <w:qFormat/>
    <w:rPr>
      <w:rFonts w:cs="Cambria Math"/>
    </w:rPr>
  </w:style>
  <w:style w:type="character" w:customStyle="1" w:styleId="ListLabel5">
    <w:name w:val="ListLabel 5"/>
    <w:qFormat/>
    <w:rPr>
      <w:sz w:val="28"/>
    </w:rPr>
  </w:style>
  <w:style w:type="character" w:customStyle="1" w:styleId="ListLabel6">
    <w:name w:val="ListLabel 6"/>
    <w:qFormat/>
    <w:rPr>
      <w:rFonts w:ascii="Times New Roman" w:eastAsia="Courier New" w:hAnsi="Times New Roman" w:cs="Courier New"/>
      <w:b/>
      <w:sz w:val="28"/>
    </w:rPr>
  </w:style>
  <w:style w:type="character" w:customStyle="1" w:styleId="ListLabel7">
    <w:name w:val="ListLabel 7"/>
    <w:qFormat/>
    <w:rPr>
      <w:rFonts w:cs="Cambria Math"/>
    </w:rPr>
  </w:style>
  <w:style w:type="character" w:customStyle="1" w:styleId="ListLabel8">
    <w:name w:val="ListLabel 8"/>
    <w:qFormat/>
    <w:rPr>
      <w:rFonts w:cs="Cambria Math"/>
    </w:rPr>
  </w:style>
  <w:style w:type="character" w:customStyle="1" w:styleId="ListLabel9">
    <w:name w:val="ListLabel 9"/>
    <w:qFormat/>
    <w:rPr>
      <w:rFonts w:cs="Cambria Math"/>
    </w:rPr>
  </w:style>
  <w:style w:type="character" w:customStyle="1" w:styleId="ListLabel10">
    <w:name w:val="ListLabel 10"/>
    <w:qFormat/>
    <w:rPr>
      <w:rFonts w:ascii="Times New Roman" w:eastAsia="Courier New" w:hAnsi="Times New Roman" w:cs="Courier New"/>
      <w:sz w:val="28"/>
    </w:rPr>
  </w:style>
  <w:style w:type="character" w:customStyle="1" w:styleId="ListLabel11">
    <w:name w:val="ListLabel 11"/>
    <w:qFormat/>
    <w:rPr>
      <w:rFonts w:cs="Cambria Math"/>
    </w:rPr>
  </w:style>
  <w:style w:type="character" w:customStyle="1" w:styleId="ListLabel12">
    <w:name w:val="ListLabel 12"/>
    <w:qFormat/>
    <w:rPr>
      <w:rFonts w:cs="Cambria Math"/>
    </w:rPr>
  </w:style>
  <w:style w:type="character" w:customStyle="1" w:styleId="ListLabel13">
    <w:name w:val="ListLabel 13"/>
    <w:qFormat/>
    <w:rPr>
      <w:rFonts w:cs="Cambria Math"/>
    </w:rPr>
  </w:style>
  <w:style w:type="character" w:customStyle="1" w:styleId="ListLabel14">
    <w:name w:val="ListLabel 14"/>
    <w:qFormat/>
    <w:rPr>
      <w:rFonts w:ascii="Times New Roman" w:hAnsi="Times New Roman"/>
      <w:b/>
      <w:sz w:val="28"/>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customStyle="1" w:styleId="ab">
    <w:name w:val="Покажчик"/>
    <w:basedOn w:val="a"/>
    <w:qFormat/>
    <w:pPr>
      <w:suppressLineNumbers/>
    </w:pPr>
    <w:rPr>
      <w:rFonts w:cs="Arial"/>
    </w:rPr>
  </w:style>
  <w:style w:type="paragraph" w:styleId="ac">
    <w:name w:val="header"/>
    <w:basedOn w:val="a"/>
    <w:uiPriority w:val="99"/>
    <w:rsid w:val="00CC0651"/>
    <w:pPr>
      <w:tabs>
        <w:tab w:val="center" w:pos="4819"/>
        <w:tab w:val="right" w:pos="9639"/>
      </w:tabs>
    </w:pPr>
  </w:style>
  <w:style w:type="paragraph" w:styleId="ad">
    <w:name w:val="footer"/>
    <w:basedOn w:val="a"/>
    <w:uiPriority w:val="99"/>
    <w:unhideWhenUsed/>
    <w:rsid w:val="00CC0651"/>
    <w:pPr>
      <w:tabs>
        <w:tab w:val="center" w:pos="4819"/>
        <w:tab w:val="right" w:pos="9639"/>
      </w:tabs>
    </w:pPr>
  </w:style>
  <w:style w:type="paragraph" w:styleId="ae">
    <w:name w:val="Balloon Text"/>
    <w:basedOn w:val="a"/>
    <w:uiPriority w:val="99"/>
    <w:semiHidden/>
    <w:unhideWhenUsed/>
    <w:qFormat/>
    <w:rsid w:val="003D22D9"/>
    <w:rPr>
      <w:rFonts w:ascii="Segoe UI" w:hAnsi="Segoe UI" w:cs="Segoe UI"/>
      <w:sz w:val="18"/>
      <w:szCs w:val="18"/>
    </w:rPr>
  </w:style>
  <w:style w:type="paragraph" w:customStyle="1" w:styleId="rvps2">
    <w:name w:val="rvps2"/>
    <w:basedOn w:val="a"/>
    <w:qFormat/>
    <w:rsid w:val="0002255C"/>
    <w:pPr>
      <w:spacing w:beforeAutospacing="1" w:afterAutospacing="1"/>
    </w:pPr>
    <w:rPr>
      <w:lang w:val="uk-UA" w:eastAsia="uk-UA"/>
    </w:rPr>
  </w:style>
  <w:style w:type="paragraph" w:styleId="HTML0">
    <w:name w:val="HTML Preformatted"/>
    <w:basedOn w:val="a"/>
    <w:qFormat/>
    <w:rsid w:val="006B4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hAnsi="Cambria Math" w:cs="Cambria Math"/>
      <w:sz w:val="20"/>
      <w:szCs w:val="20"/>
    </w:rPr>
  </w:style>
  <w:style w:type="paragraph" w:customStyle="1" w:styleId="1">
    <w:name w:val="Обычный (веб)1"/>
    <w:basedOn w:val="a"/>
    <w:qFormat/>
    <w:rsid w:val="006B476E"/>
    <w:pPr>
      <w:suppressAutoHyphens/>
      <w:spacing w:before="280" w:after="280"/>
    </w:pPr>
    <w:rPr>
      <w:lang w:eastAsia="zh-CN"/>
    </w:rPr>
  </w:style>
  <w:style w:type="paragraph" w:styleId="af">
    <w:name w:val="List Paragraph"/>
    <w:basedOn w:val="a"/>
    <w:uiPriority w:val="34"/>
    <w:qFormat/>
    <w:rsid w:val="00225E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6E"/>
    <w:rPr>
      <w:rFonts w:ascii="Courier New" w:eastAsia="Courier New" w:hAnsi="Courier New" w:cs="Courier New"/>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uiPriority w:val="99"/>
    <w:qFormat/>
    <w:rsid w:val="00CC0651"/>
    <w:rPr>
      <w:rFonts w:ascii="Times New Roman" w:eastAsia="Times New Roman" w:hAnsi="Times New Roman" w:cs="Times New Roman"/>
      <w:sz w:val="24"/>
      <w:szCs w:val="24"/>
      <w:lang w:val="ru-RU" w:eastAsia="ru-RU"/>
    </w:rPr>
  </w:style>
  <w:style w:type="character" w:customStyle="1" w:styleId="a4">
    <w:name w:val="Нижній колонтитул Знак"/>
    <w:basedOn w:val="a0"/>
    <w:uiPriority w:val="99"/>
    <w:qFormat/>
    <w:rsid w:val="00CC0651"/>
    <w:rPr>
      <w:rFonts w:ascii="Times New Roman" w:eastAsia="Times New Roman" w:hAnsi="Times New Roman" w:cs="Times New Roman"/>
      <w:sz w:val="24"/>
      <w:szCs w:val="24"/>
      <w:lang w:val="ru-RU" w:eastAsia="ru-RU"/>
    </w:rPr>
  </w:style>
  <w:style w:type="character" w:customStyle="1" w:styleId="a5">
    <w:name w:val="Текст у виносці Знак"/>
    <w:basedOn w:val="a0"/>
    <w:uiPriority w:val="99"/>
    <w:semiHidden/>
    <w:qFormat/>
    <w:rsid w:val="003D22D9"/>
    <w:rPr>
      <w:rFonts w:ascii="Segoe UI" w:eastAsia="Times New Roman" w:hAnsi="Segoe UI" w:cs="Segoe UI"/>
      <w:sz w:val="18"/>
      <w:szCs w:val="18"/>
      <w:lang w:val="ru-RU" w:eastAsia="ru-RU"/>
    </w:rPr>
  </w:style>
  <w:style w:type="character" w:styleId="a6">
    <w:name w:val="Hyperlink"/>
    <w:basedOn w:val="a0"/>
    <w:rsid w:val="00B22763"/>
    <w:rPr>
      <w:color w:val="0000FF"/>
      <w:u w:val="single"/>
    </w:rPr>
  </w:style>
  <w:style w:type="character" w:customStyle="1" w:styleId="rvts0">
    <w:name w:val="rvts0"/>
    <w:basedOn w:val="a0"/>
    <w:qFormat/>
    <w:rsid w:val="00B22763"/>
  </w:style>
  <w:style w:type="character" w:customStyle="1" w:styleId="HTML">
    <w:name w:val="Стандартний HTML Знак"/>
    <w:basedOn w:val="a0"/>
    <w:link w:val="HTML"/>
    <w:qFormat/>
    <w:rsid w:val="006B476E"/>
    <w:rPr>
      <w:rFonts w:ascii="Cambria Math" w:eastAsia="Courier New" w:hAnsi="Cambria Math" w:cs="Cambria Math"/>
      <w:sz w:val="20"/>
      <w:szCs w:val="20"/>
      <w:lang w:val="ru-RU" w:eastAsia="ru-RU"/>
    </w:rPr>
  </w:style>
  <w:style w:type="character" w:customStyle="1" w:styleId="rvts23">
    <w:name w:val="rvts23"/>
    <w:basedOn w:val="a0"/>
    <w:qFormat/>
    <w:rsid w:val="006B476E"/>
  </w:style>
  <w:style w:type="character" w:customStyle="1" w:styleId="ListLabel1">
    <w:name w:val="ListLabel 1"/>
    <w:qFormat/>
    <w:rPr>
      <w:rFonts w:ascii="Times New Roman" w:eastAsia="Courier New" w:hAnsi="Times New Roman" w:cs="Courier New"/>
      <w:sz w:val="28"/>
    </w:rPr>
  </w:style>
  <w:style w:type="character" w:customStyle="1" w:styleId="ListLabel2">
    <w:name w:val="ListLabel 2"/>
    <w:qFormat/>
    <w:rPr>
      <w:rFonts w:cs="Cambria Math"/>
    </w:rPr>
  </w:style>
  <w:style w:type="character" w:customStyle="1" w:styleId="ListLabel3">
    <w:name w:val="ListLabel 3"/>
    <w:qFormat/>
    <w:rPr>
      <w:rFonts w:cs="Cambria Math"/>
    </w:rPr>
  </w:style>
  <w:style w:type="character" w:customStyle="1" w:styleId="ListLabel4">
    <w:name w:val="ListLabel 4"/>
    <w:qFormat/>
    <w:rPr>
      <w:rFonts w:cs="Cambria Math"/>
    </w:rPr>
  </w:style>
  <w:style w:type="character" w:customStyle="1" w:styleId="ListLabel5">
    <w:name w:val="ListLabel 5"/>
    <w:qFormat/>
    <w:rPr>
      <w:sz w:val="28"/>
    </w:rPr>
  </w:style>
  <w:style w:type="character" w:customStyle="1" w:styleId="ListLabel6">
    <w:name w:val="ListLabel 6"/>
    <w:qFormat/>
    <w:rPr>
      <w:rFonts w:ascii="Times New Roman" w:eastAsia="Courier New" w:hAnsi="Times New Roman" w:cs="Courier New"/>
      <w:b/>
      <w:sz w:val="28"/>
    </w:rPr>
  </w:style>
  <w:style w:type="character" w:customStyle="1" w:styleId="ListLabel7">
    <w:name w:val="ListLabel 7"/>
    <w:qFormat/>
    <w:rPr>
      <w:rFonts w:cs="Cambria Math"/>
    </w:rPr>
  </w:style>
  <w:style w:type="character" w:customStyle="1" w:styleId="ListLabel8">
    <w:name w:val="ListLabel 8"/>
    <w:qFormat/>
    <w:rPr>
      <w:rFonts w:cs="Cambria Math"/>
    </w:rPr>
  </w:style>
  <w:style w:type="character" w:customStyle="1" w:styleId="ListLabel9">
    <w:name w:val="ListLabel 9"/>
    <w:qFormat/>
    <w:rPr>
      <w:rFonts w:cs="Cambria Math"/>
    </w:rPr>
  </w:style>
  <w:style w:type="character" w:customStyle="1" w:styleId="ListLabel10">
    <w:name w:val="ListLabel 10"/>
    <w:qFormat/>
    <w:rPr>
      <w:rFonts w:ascii="Times New Roman" w:eastAsia="Courier New" w:hAnsi="Times New Roman" w:cs="Courier New"/>
      <w:sz w:val="28"/>
    </w:rPr>
  </w:style>
  <w:style w:type="character" w:customStyle="1" w:styleId="ListLabel11">
    <w:name w:val="ListLabel 11"/>
    <w:qFormat/>
    <w:rPr>
      <w:rFonts w:cs="Cambria Math"/>
    </w:rPr>
  </w:style>
  <w:style w:type="character" w:customStyle="1" w:styleId="ListLabel12">
    <w:name w:val="ListLabel 12"/>
    <w:qFormat/>
    <w:rPr>
      <w:rFonts w:cs="Cambria Math"/>
    </w:rPr>
  </w:style>
  <w:style w:type="character" w:customStyle="1" w:styleId="ListLabel13">
    <w:name w:val="ListLabel 13"/>
    <w:qFormat/>
    <w:rPr>
      <w:rFonts w:cs="Cambria Math"/>
    </w:rPr>
  </w:style>
  <w:style w:type="character" w:customStyle="1" w:styleId="ListLabel14">
    <w:name w:val="ListLabel 14"/>
    <w:qFormat/>
    <w:rPr>
      <w:rFonts w:ascii="Times New Roman" w:hAnsi="Times New Roman"/>
      <w:b/>
      <w:sz w:val="28"/>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customStyle="1" w:styleId="ab">
    <w:name w:val="Покажчик"/>
    <w:basedOn w:val="a"/>
    <w:qFormat/>
    <w:pPr>
      <w:suppressLineNumbers/>
    </w:pPr>
    <w:rPr>
      <w:rFonts w:cs="Arial"/>
    </w:rPr>
  </w:style>
  <w:style w:type="paragraph" w:styleId="ac">
    <w:name w:val="header"/>
    <w:basedOn w:val="a"/>
    <w:uiPriority w:val="99"/>
    <w:rsid w:val="00CC0651"/>
    <w:pPr>
      <w:tabs>
        <w:tab w:val="center" w:pos="4819"/>
        <w:tab w:val="right" w:pos="9639"/>
      </w:tabs>
    </w:pPr>
  </w:style>
  <w:style w:type="paragraph" w:styleId="ad">
    <w:name w:val="footer"/>
    <w:basedOn w:val="a"/>
    <w:uiPriority w:val="99"/>
    <w:unhideWhenUsed/>
    <w:rsid w:val="00CC0651"/>
    <w:pPr>
      <w:tabs>
        <w:tab w:val="center" w:pos="4819"/>
        <w:tab w:val="right" w:pos="9639"/>
      </w:tabs>
    </w:pPr>
  </w:style>
  <w:style w:type="paragraph" w:styleId="ae">
    <w:name w:val="Balloon Text"/>
    <w:basedOn w:val="a"/>
    <w:uiPriority w:val="99"/>
    <w:semiHidden/>
    <w:unhideWhenUsed/>
    <w:qFormat/>
    <w:rsid w:val="003D22D9"/>
    <w:rPr>
      <w:rFonts w:ascii="Segoe UI" w:hAnsi="Segoe UI" w:cs="Segoe UI"/>
      <w:sz w:val="18"/>
      <w:szCs w:val="18"/>
    </w:rPr>
  </w:style>
  <w:style w:type="paragraph" w:customStyle="1" w:styleId="rvps2">
    <w:name w:val="rvps2"/>
    <w:basedOn w:val="a"/>
    <w:qFormat/>
    <w:rsid w:val="0002255C"/>
    <w:pPr>
      <w:spacing w:beforeAutospacing="1" w:afterAutospacing="1"/>
    </w:pPr>
    <w:rPr>
      <w:lang w:val="uk-UA" w:eastAsia="uk-UA"/>
    </w:rPr>
  </w:style>
  <w:style w:type="paragraph" w:styleId="HTML0">
    <w:name w:val="HTML Preformatted"/>
    <w:basedOn w:val="a"/>
    <w:qFormat/>
    <w:rsid w:val="006B4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hAnsi="Cambria Math" w:cs="Cambria Math"/>
      <w:sz w:val="20"/>
      <w:szCs w:val="20"/>
    </w:rPr>
  </w:style>
  <w:style w:type="paragraph" w:customStyle="1" w:styleId="1">
    <w:name w:val="Обычный (веб)1"/>
    <w:basedOn w:val="a"/>
    <w:qFormat/>
    <w:rsid w:val="006B476E"/>
    <w:pPr>
      <w:suppressAutoHyphens/>
      <w:spacing w:before="280" w:after="280"/>
    </w:pPr>
    <w:rPr>
      <w:lang w:eastAsia="zh-CN"/>
    </w:rPr>
  </w:style>
  <w:style w:type="paragraph" w:styleId="af">
    <w:name w:val="List Paragraph"/>
    <w:basedOn w:val="a"/>
    <w:uiPriority w:val="34"/>
    <w:qFormat/>
    <w:rsid w:val="00225E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13</Pages>
  <Words>22254</Words>
  <Characters>12685</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34870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dc:description/>
  <cp:lastModifiedBy>RePack by Diakov</cp:lastModifiedBy>
  <cp:revision>28</cp:revision>
  <cp:lastPrinted>2025-01-08T08:21:00Z</cp:lastPrinted>
  <dcterms:created xsi:type="dcterms:W3CDTF">2025-01-02T11:10:00Z</dcterms:created>
  <dcterms:modified xsi:type="dcterms:W3CDTF">2025-01-09T07:20:00Z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