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664" w:rsidRDefault="00860664">
      <w:pPr>
        <w:jc w:val="both"/>
      </w:pPr>
    </w:p>
    <w:p w:rsidR="00860664" w:rsidRPr="00BF2395" w:rsidRDefault="00860664">
      <w:pPr>
        <w:ind w:left="6096" w:firstLine="6"/>
      </w:pPr>
      <w:r w:rsidRPr="00BF2395">
        <w:t xml:space="preserve">ЗАТВЕРДЖЕНО </w:t>
      </w:r>
    </w:p>
    <w:p w:rsidR="00860664" w:rsidRPr="00BF2395" w:rsidRDefault="00860664">
      <w:pPr>
        <w:keepNext/>
        <w:keepLines/>
        <w:ind w:left="6096"/>
      </w:pPr>
      <w:r w:rsidRPr="00BF2395">
        <w:t xml:space="preserve">Розпорядження начальника </w:t>
      </w:r>
    </w:p>
    <w:p w:rsidR="00860664" w:rsidRPr="00BF2395" w:rsidRDefault="00860664">
      <w:pPr>
        <w:keepNext/>
        <w:keepLines/>
        <w:ind w:left="6096"/>
      </w:pPr>
      <w:r w:rsidRPr="00BF2395">
        <w:t xml:space="preserve">Слов’янської міської військової адміністрації </w:t>
      </w:r>
    </w:p>
    <w:p w:rsidR="00860664" w:rsidRPr="00BF2395" w:rsidRDefault="00860664" w:rsidP="0097466E">
      <w:pPr>
        <w:keepNext/>
        <w:keepLines/>
        <w:ind w:left="6379" w:hanging="259"/>
      </w:pPr>
      <w:r>
        <w:t>04.07.2024</w:t>
      </w:r>
      <w:r w:rsidRPr="00BF2395">
        <w:t xml:space="preserve"> № </w:t>
      </w:r>
      <w:r>
        <w:t>1327</w:t>
      </w:r>
    </w:p>
    <w:p w:rsidR="00860664" w:rsidRPr="00BF2395" w:rsidRDefault="00860664">
      <w:pPr>
        <w:ind w:left="6379"/>
        <w:rPr>
          <w:sz w:val="28"/>
          <w:szCs w:val="28"/>
        </w:rPr>
      </w:pPr>
    </w:p>
    <w:p w:rsidR="00860664" w:rsidRPr="00BF2395" w:rsidRDefault="00860664">
      <w:pPr>
        <w:jc w:val="center"/>
        <w:rPr>
          <w:sz w:val="28"/>
          <w:szCs w:val="28"/>
        </w:rPr>
      </w:pPr>
      <w:r w:rsidRPr="00BF2395">
        <w:rPr>
          <w:sz w:val="28"/>
          <w:szCs w:val="28"/>
        </w:rPr>
        <w:t>ПЛАН ЗАХОДІВ</w:t>
      </w:r>
    </w:p>
    <w:p w:rsidR="00860664" w:rsidRPr="00BF2395" w:rsidRDefault="00860664">
      <w:pPr>
        <w:jc w:val="center"/>
        <w:rPr>
          <w:sz w:val="28"/>
          <w:szCs w:val="28"/>
        </w:rPr>
      </w:pPr>
      <w:r w:rsidRPr="00BF2395">
        <w:rPr>
          <w:sz w:val="28"/>
          <w:szCs w:val="28"/>
        </w:rPr>
        <w:t>з підготовки та проведення на території</w:t>
      </w:r>
    </w:p>
    <w:p w:rsidR="00860664" w:rsidRPr="00BF2395" w:rsidRDefault="00860664">
      <w:pPr>
        <w:jc w:val="center"/>
        <w:rPr>
          <w:sz w:val="28"/>
          <w:szCs w:val="28"/>
        </w:rPr>
      </w:pPr>
      <w:r w:rsidRPr="00BF2395">
        <w:rPr>
          <w:sz w:val="28"/>
          <w:szCs w:val="28"/>
        </w:rPr>
        <w:t>Слов’янської міської територіальної  громади у 2024 році заходів з нагоди 10-ї річниці звільнення міста Слов'янська від російської окупації</w:t>
      </w:r>
    </w:p>
    <w:p w:rsidR="00860664" w:rsidRPr="00BF2395" w:rsidRDefault="00860664">
      <w:pPr>
        <w:jc w:val="center"/>
        <w:rPr>
          <w:sz w:val="28"/>
          <w:szCs w:val="28"/>
        </w:rPr>
      </w:pPr>
    </w:p>
    <w:tbl>
      <w:tblPr>
        <w:tblW w:w="9356" w:type="dxa"/>
        <w:tblInd w:w="6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63" w:type="dxa"/>
        </w:tblCellMar>
        <w:tblLook w:val="0000" w:firstRow="0" w:lastRow="0" w:firstColumn="0" w:lastColumn="0" w:noHBand="0" w:noVBand="0"/>
      </w:tblPr>
      <w:tblGrid>
        <w:gridCol w:w="2719"/>
        <w:gridCol w:w="1553"/>
        <w:gridCol w:w="2391"/>
        <w:gridCol w:w="2693"/>
      </w:tblGrid>
      <w:tr w:rsidR="00860664" w:rsidRPr="00BF2395">
        <w:trPr>
          <w:trHeight w:val="305"/>
        </w:trPr>
        <w:tc>
          <w:tcPr>
            <w:tcW w:w="2719" w:type="dxa"/>
            <w:tcMar>
              <w:left w:w="63" w:type="dxa"/>
            </w:tcMar>
            <w:vAlign w:val="center"/>
          </w:tcPr>
          <w:p w:rsidR="00860664" w:rsidRPr="00BF2395" w:rsidRDefault="00860664">
            <w:pPr>
              <w:jc w:val="center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</w:rPr>
              <w:t>Назва заходу</w:t>
            </w:r>
          </w:p>
        </w:tc>
        <w:tc>
          <w:tcPr>
            <w:tcW w:w="1553" w:type="dxa"/>
            <w:tcMar>
              <w:left w:w="63" w:type="dxa"/>
            </w:tcMar>
            <w:vAlign w:val="center"/>
          </w:tcPr>
          <w:p w:rsidR="00860664" w:rsidRPr="00BF2395" w:rsidRDefault="00860664">
            <w:pPr>
              <w:jc w:val="center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</w:rPr>
              <w:t>Дата проведення</w:t>
            </w:r>
          </w:p>
        </w:tc>
        <w:tc>
          <w:tcPr>
            <w:tcW w:w="2391" w:type="dxa"/>
            <w:tcMar>
              <w:left w:w="63" w:type="dxa"/>
            </w:tcMar>
            <w:vAlign w:val="center"/>
          </w:tcPr>
          <w:p w:rsidR="00860664" w:rsidRPr="00BF2395" w:rsidRDefault="00860664">
            <w:pPr>
              <w:jc w:val="center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</w:rPr>
              <w:t>Місце проведення</w:t>
            </w:r>
          </w:p>
        </w:tc>
        <w:tc>
          <w:tcPr>
            <w:tcW w:w="2693" w:type="dxa"/>
            <w:tcMar>
              <w:left w:w="63" w:type="dxa"/>
            </w:tcMar>
            <w:vAlign w:val="center"/>
          </w:tcPr>
          <w:p w:rsidR="00860664" w:rsidRPr="00BF2395" w:rsidRDefault="00860664">
            <w:pPr>
              <w:jc w:val="center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</w:rPr>
              <w:t>Відповідальний</w:t>
            </w:r>
          </w:p>
        </w:tc>
      </w:tr>
      <w:tr w:rsidR="00860664" w:rsidRPr="00BF2395">
        <w:trPr>
          <w:trHeight w:val="119"/>
        </w:trPr>
        <w:tc>
          <w:tcPr>
            <w:tcW w:w="2719" w:type="dxa"/>
            <w:tcMar>
              <w:left w:w="63" w:type="dxa"/>
            </w:tcMar>
            <w:vAlign w:val="center"/>
          </w:tcPr>
          <w:p w:rsidR="00860664" w:rsidRPr="00BF2395" w:rsidRDefault="00860664">
            <w:pPr>
              <w:jc w:val="center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</w:rPr>
              <w:t>1</w:t>
            </w:r>
          </w:p>
        </w:tc>
        <w:tc>
          <w:tcPr>
            <w:tcW w:w="1553" w:type="dxa"/>
            <w:tcMar>
              <w:left w:w="63" w:type="dxa"/>
            </w:tcMar>
            <w:vAlign w:val="center"/>
          </w:tcPr>
          <w:p w:rsidR="00860664" w:rsidRPr="00BF2395" w:rsidRDefault="00860664">
            <w:pPr>
              <w:jc w:val="center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</w:rPr>
              <w:t>2</w:t>
            </w:r>
          </w:p>
        </w:tc>
        <w:tc>
          <w:tcPr>
            <w:tcW w:w="2391" w:type="dxa"/>
            <w:tcMar>
              <w:left w:w="63" w:type="dxa"/>
            </w:tcMar>
            <w:vAlign w:val="center"/>
          </w:tcPr>
          <w:p w:rsidR="00860664" w:rsidRPr="00BF2395" w:rsidRDefault="00860664">
            <w:pPr>
              <w:jc w:val="center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</w:rPr>
              <w:t>3</w:t>
            </w:r>
          </w:p>
        </w:tc>
        <w:tc>
          <w:tcPr>
            <w:tcW w:w="2693" w:type="dxa"/>
            <w:tcMar>
              <w:left w:w="63" w:type="dxa"/>
            </w:tcMar>
            <w:vAlign w:val="center"/>
          </w:tcPr>
          <w:p w:rsidR="00860664" w:rsidRPr="00BF2395" w:rsidRDefault="00860664">
            <w:pPr>
              <w:jc w:val="center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</w:rPr>
              <w:t>4</w:t>
            </w:r>
          </w:p>
        </w:tc>
      </w:tr>
      <w:tr w:rsidR="00860664" w:rsidRPr="00BF2395">
        <w:trPr>
          <w:trHeight w:val="119"/>
        </w:trPr>
        <w:tc>
          <w:tcPr>
            <w:tcW w:w="2719" w:type="dxa"/>
            <w:tcMar>
              <w:left w:w="63" w:type="dxa"/>
            </w:tcMar>
          </w:tcPr>
          <w:p w:rsidR="00860664" w:rsidRPr="00BF2395" w:rsidRDefault="00860664" w:rsidP="00BF2395">
            <w:pPr>
              <w:jc w:val="both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</w:rPr>
              <w:t xml:space="preserve">Благоустрій </w:t>
            </w:r>
            <w:r>
              <w:rPr>
                <w:sz w:val="28"/>
                <w:szCs w:val="28"/>
              </w:rPr>
              <w:t>території біля</w:t>
            </w:r>
            <w:r w:rsidRPr="00BF2395">
              <w:rPr>
                <w:sz w:val="28"/>
                <w:szCs w:val="28"/>
              </w:rPr>
              <w:t xml:space="preserve"> пам’ятн</w:t>
            </w:r>
            <w:r>
              <w:rPr>
                <w:sz w:val="28"/>
                <w:szCs w:val="28"/>
              </w:rPr>
              <w:t>их</w:t>
            </w:r>
            <w:r w:rsidRPr="00BF2395">
              <w:rPr>
                <w:sz w:val="28"/>
                <w:szCs w:val="28"/>
              </w:rPr>
              <w:t xml:space="preserve"> знак</w:t>
            </w:r>
            <w:r>
              <w:rPr>
                <w:sz w:val="28"/>
                <w:szCs w:val="28"/>
              </w:rPr>
              <w:t>ів</w:t>
            </w:r>
            <w:r w:rsidRPr="00BF2395">
              <w:rPr>
                <w:sz w:val="28"/>
                <w:szCs w:val="28"/>
              </w:rPr>
              <w:t xml:space="preserve"> українськи</w:t>
            </w:r>
            <w:r>
              <w:rPr>
                <w:sz w:val="28"/>
                <w:szCs w:val="28"/>
              </w:rPr>
              <w:t>м</w:t>
            </w:r>
            <w:r w:rsidRPr="00BF2395">
              <w:rPr>
                <w:sz w:val="28"/>
                <w:szCs w:val="28"/>
              </w:rPr>
              <w:t xml:space="preserve"> захисник</w:t>
            </w:r>
            <w:r>
              <w:rPr>
                <w:sz w:val="28"/>
                <w:szCs w:val="28"/>
              </w:rPr>
              <w:t>ам</w:t>
            </w:r>
            <w:r w:rsidRPr="00BF2395">
              <w:rPr>
                <w:sz w:val="28"/>
                <w:szCs w:val="28"/>
              </w:rPr>
              <w:t xml:space="preserve">, які загинули </w:t>
            </w:r>
            <w:r>
              <w:rPr>
                <w:sz w:val="28"/>
                <w:szCs w:val="28"/>
              </w:rPr>
              <w:t xml:space="preserve">під час </w:t>
            </w:r>
            <w:r w:rsidRPr="00BF2395">
              <w:rPr>
                <w:sz w:val="28"/>
                <w:szCs w:val="28"/>
              </w:rPr>
              <w:t>звільнення міста Слов'янська від російської окупації</w:t>
            </w:r>
          </w:p>
        </w:tc>
        <w:tc>
          <w:tcPr>
            <w:tcW w:w="1553" w:type="dxa"/>
            <w:tcMar>
              <w:left w:w="63" w:type="dxa"/>
            </w:tcMar>
          </w:tcPr>
          <w:p w:rsidR="00860664" w:rsidRPr="00BF2395" w:rsidRDefault="008606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BF2395">
              <w:rPr>
                <w:sz w:val="28"/>
                <w:szCs w:val="28"/>
              </w:rPr>
              <w:t>о 05.07.2024</w:t>
            </w:r>
          </w:p>
        </w:tc>
        <w:tc>
          <w:tcPr>
            <w:tcW w:w="2391" w:type="dxa"/>
            <w:tcMar>
              <w:left w:w="63" w:type="dxa"/>
            </w:tcMar>
          </w:tcPr>
          <w:p w:rsidR="00860664" w:rsidRPr="00BF2395" w:rsidRDefault="00860664" w:rsidP="00992D33">
            <w:pPr>
              <w:jc w:val="center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</w:rPr>
              <w:t xml:space="preserve">пам’ятні знаки </w:t>
            </w:r>
            <w:r>
              <w:rPr>
                <w:sz w:val="28"/>
                <w:szCs w:val="28"/>
              </w:rPr>
              <w:t xml:space="preserve">загиблим </w:t>
            </w:r>
            <w:r w:rsidRPr="00BF2395">
              <w:rPr>
                <w:sz w:val="28"/>
                <w:szCs w:val="28"/>
              </w:rPr>
              <w:t>українськи</w:t>
            </w:r>
            <w:r>
              <w:rPr>
                <w:sz w:val="28"/>
                <w:szCs w:val="28"/>
              </w:rPr>
              <w:t>м</w:t>
            </w:r>
            <w:r w:rsidRPr="00BF2395">
              <w:rPr>
                <w:sz w:val="28"/>
                <w:szCs w:val="28"/>
              </w:rPr>
              <w:t xml:space="preserve"> захисник</w:t>
            </w:r>
            <w:r>
              <w:rPr>
                <w:sz w:val="28"/>
                <w:szCs w:val="28"/>
              </w:rPr>
              <w:t>ам</w:t>
            </w:r>
          </w:p>
        </w:tc>
        <w:tc>
          <w:tcPr>
            <w:tcW w:w="2693" w:type="dxa"/>
            <w:tcMar>
              <w:left w:w="63" w:type="dxa"/>
            </w:tcMar>
          </w:tcPr>
          <w:p w:rsidR="00860664" w:rsidRPr="00BF2395" w:rsidRDefault="00860664">
            <w:pPr>
              <w:jc w:val="both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</w:rPr>
              <w:t xml:space="preserve">Управління житлово-комунального господарства </w:t>
            </w:r>
          </w:p>
        </w:tc>
      </w:tr>
      <w:tr w:rsidR="00860664" w:rsidRPr="00BF2395">
        <w:trPr>
          <w:trHeight w:val="119"/>
        </w:trPr>
        <w:tc>
          <w:tcPr>
            <w:tcW w:w="2719" w:type="dxa"/>
            <w:tcMar>
              <w:left w:w="63" w:type="dxa"/>
            </w:tcMar>
          </w:tcPr>
          <w:p w:rsidR="00860664" w:rsidRPr="00BF2395" w:rsidRDefault="00860664">
            <w:pPr>
              <w:jc w:val="both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</w:rPr>
              <w:t>Покладання квітів</w:t>
            </w:r>
          </w:p>
        </w:tc>
        <w:tc>
          <w:tcPr>
            <w:tcW w:w="1553" w:type="dxa"/>
            <w:tcMar>
              <w:left w:w="63" w:type="dxa"/>
            </w:tcMar>
          </w:tcPr>
          <w:p w:rsidR="00860664" w:rsidRPr="00BF2395" w:rsidRDefault="00860664">
            <w:pPr>
              <w:jc w:val="center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</w:rPr>
              <w:t>05.07.2024</w:t>
            </w:r>
          </w:p>
        </w:tc>
        <w:tc>
          <w:tcPr>
            <w:tcW w:w="2391" w:type="dxa"/>
            <w:tcMar>
              <w:left w:w="63" w:type="dxa"/>
            </w:tcMar>
          </w:tcPr>
          <w:p w:rsidR="00860664" w:rsidRPr="00AE2E5E" w:rsidRDefault="00860664" w:rsidP="00BF2395">
            <w:pPr>
              <w:jc w:val="center"/>
              <w:rPr>
                <w:i/>
                <w:iCs/>
                <w:sz w:val="28"/>
                <w:szCs w:val="28"/>
              </w:rPr>
            </w:pPr>
            <w:r w:rsidRPr="00AE2E5E">
              <w:rPr>
                <w:i/>
                <w:iCs/>
                <w:sz w:val="28"/>
                <w:szCs w:val="28"/>
              </w:rPr>
              <w:t xml:space="preserve">(конфіденційна інформація) </w:t>
            </w:r>
          </w:p>
        </w:tc>
        <w:tc>
          <w:tcPr>
            <w:tcW w:w="2693" w:type="dxa"/>
            <w:tcMar>
              <w:left w:w="63" w:type="dxa"/>
            </w:tcMar>
          </w:tcPr>
          <w:p w:rsidR="00860664" w:rsidRPr="00BF2395" w:rsidRDefault="00860664">
            <w:pPr>
              <w:jc w:val="both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</w:rPr>
              <w:t xml:space="preserve">Відділ з питань внутрішньої та інформаційної політики, відділ культури </w:t>
            </w:r>
          </w:p>
        </w:tc>
      </w:tr>
      <w:tr w:rsidR="00860664" w:rsidRPr="00BF2395">
        <w:trPr>
          <w:trHeight w:val="119"/>
        </w:trPr>
        <w:tc>
          <w:tcPr>
            <w:tcW w:w="2719" w:type="dxa"/>
            <w:tcMar>
              <w:left w:w="63" w:type="dxa"/>
            </w:tcMar>
          </w:tcPr>
          <w:p w:rsidR="00860664" w:rsidRPr="00BF2395" w:rsidRDefault="00860664" w:rsidP="00992D33">
            <w:pPr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  <w:lang w:eastAsia="uk-UA"/>
              </w:rPr>
              <w:t xml:space="preserve">Онлайн публікація </w:t>
            </w:r>
            <w:r>
              <w:rPr>
                <w:sz w:val="28"/>
                <w:szCs w:val="28"/>
                <w:lang w:eastAsia="uk-UA"/>
              </w:rPr>
              <w:t>«</w:t>
            </w:r>
            <w:r w:rsidRPr="00BF2395">
              <w:rPr>
                <w:sz w:val="28"/>
                <w:szCs w:val="28"/>
                <w:lang w:eastAsia="uk-UA"/>
              </w:rPr>
              <w:t xml:space="preserve">День </w:t>
            </w:r>
            <w:r>
              <w:rPr>
                <w:sz w:val="28"/>
                <w:szCs w:val="28"/>
                <w:lang w:eastAsia="uk-UA"/>
              </w:rPr>
              <w:t>звільнення</w:t>
            </w:r>
            <w:r w:rsidRPr="00BF2395">
              <w:rPr>
                <w:sz w:val="28"/>
                <w:szCs w:val="28"/>
                <w:lang w:eastAsia="uk-UA"/>
              </w:rPr>
              <w:t xml:space="preserve"> Слов'янська</w:t>
            </w:r>
            <w:r>
              <w:rPr>
                <w:sz w:val="28"/>
                <w:szCs w:val="28"/>
                <w:lang w:eastAsia="uk-UA"/>
              </w:rPr>
              <w:t>»</w:t>
            </w:r>
          </w:p>
        </w:tc>
        <w:tc>
          <w:tcPr>
            <w:tcW w:w="1553" w:type="dxa"/>
            <w:tcMar>
              <w:left w:w="63" w:type="dxa"/>
            </w:tcMar>
          </w:tcPr>
          <w:p w:rsidR="00860664" w:rsidRPr="00BF2395" w:rsidRDefault="00860664">
            <w:pPr>
              <w:jc w:val="center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  <w:lang w:eastAsia="uk-UA"/>
              </w:rPr>
              <w:t>05.07.2024</w:t>
            </w:r>
          </w:p>
        </w:tc>
        <w:tc>
          <w:tcPr>
            <w:tcW w:w="2391" w:type="dxa"/>
            <w:tcMar>
              <w:left w:w="63" w:type="dxa"/>
            </w:tcMar>
          </w:tcPr>
          <w:p w:rsidR="00860664" w:rsidRPr="00BF2395" w:rsidRDefault="00860664">
            <w:pPr>
              <w:jc w:val="center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  <w:lang w:eastAsia="uk-UA"/>
              </w:rPr>
              <w:t>на офіційних сторінках у Facebook</w:t>
            </w:r>
          </w:p>
        </w:tc>
        <w:tc>
          <w:tcPr>
            <w:tcW w:w="2693" w:type="dxa"/>
            <w:tcMar>
              <w:left w:w="63" w:type="dxa"/>
            </w:tcMar>
          </w:tcPr>
          <w:p w:rsidR="00860664" w:rsidRPr="00BF2395" w:rsidRDefault="00860664">
            <w:pPr>
              <w:jc w:val="both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  <w:lang w:eastAsia="uk-UA"/>
              </w:rPr>
              <w:t>КЗ "ЦКД м.Слов'янська"</w:t>
            </w:r>
          </w:p>
        </w:tc>
      </w:tr>
      <w:tr w:rsidR="00860664" w:rsidRPr="00BF2395">
        <w:trPr>
          <w:trHeight w:val="119"/>
        </w:trPr>
        <w:tc>
          <w:tcPr>
            <w:tcW w:w="2719" w:type="dxa"/>
            <w:tcMar>
              <w:left w:w="63" w:type="dxa"/>
            </w:tcMar>
          </w:tcPr>
          <w:p w:rsidR="00860664" w:rsidRPr="00BF2395" w:rsidRDefault="00860664" w:rsidP="006303B2">
            <w:pPr>
              <w:jc w:val="both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  <w:lang w:eastAsia="uk-UA"/>
              </w:rPr>
              <w:t xml:space="preserve">Книжкова виставка </w:t>
            </w:r>
            <w:r>
              <w:rPr>
                <w:sz w:val="28"/>
                <w:szCs w:val="28"/>
                <w:lang w:eastAsia="uk-UA"/>
              </w:rPr>
              <w:t>«</w:t>
            </w:r>
            <w:r w:rsidRPr="00BF2395">
              <w:rPr>
                <w:sz w:val="28"/>
                <w:szCs w:val="28"/>
                <w:lang w:eastAsia="uk-UA"/>
              </w:rPr>
              <w:t>Слов'янськ: шлях до свободи</w:t>
            </w:r>
            <w:r>
              <w:rPr>
                <w:sz w:val="28"/>
                <w:szCs w:val="28"/>
                <w:lang w:eastAsia="uk-UA"/>
              </w:rPr>
              <w:t>»</w:t>
            </w:r>
          </w:p>
        </w:tc>
        <w:tc>
          <w:tcPr>
            <w:tcW w:w="1553" w:type="dxa"/>
            <w:tcMar>
              <w:left w:w="63" w:type="dxa"/>
            </w:tcMar>
          </w:tcPr>
          <w:p w:rsidR="00860664" w:rsidRPr="00BF2395" w:rsidRDefault="00860664">
            <w:pPr>
              <w:jc w:val="center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  <w:lang w:eastAsia="uk-UA"/>
              </w:rPr>
              <w:t>05.07.2024</w:t>
            </w:r>
          </w:p>
        </w:tc>
        <w:tc>
          <w:tcPr>
            <w:tcW w:w="2391" w:type="dxa"/>
            <w:tcMar>
              <w:left w:w="63" w:type="dxa"/>
            </w:tcMar>
          </w:tcPr>
          <w:p w:rsidR="00860664" w:rsidRPr="00BF2395" w:rsidRDefault="00860664">
            <w:pPr>
              <w:jc w:val="center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  <w:lang w:eastAsia="uk-UA"/>
              </w:rPr>
              <w:t>офлайн, бібліотека - філія № 5 для дорослих</w:t>
            </w:r>
          </w:p>
        </w:tc>
        <w:tc>
          <w:tcPr>
            <w:tcW w:w="2693" w:type="dxa"/>
            <w:tcMar>
              <w:left w:w="63" w:type="dxa"/>
            </w:tcMar>
          </w:tcPr>
          <w:p w:rsidR="00860664" w:rsidRPr="00BF2395" w:rsidRDefault="00860664">
            <w:pPr>
              <w:jc w:val="both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  <w:lang w:eastAsia="uk-UA"/>
              </w:rPr>
              <w:t>КЗ "Слов'янська МПБ"</w:t>
            </w:r>
          </w:p>
        </w:tc>
      </w:tr>
      <w:tr w:rsidR="00860664" w:rsidRPr="00BF2395">
        <w:trPr>
          <w:trHeight w:val="119"/>
        </w:trPr>
        <w:tc>
          <w:tcPr>
            <w:tcW w:w="2719" w:type="dxa"/>
            <w:tcMar>
              <w:left w:w="63" w:type="dxa"/>
            </w:tcMar>
          </w:tcPr>
          <w:p w:rsidR="00860664" w:rsidRPr="00BF2395" w:rsidRDefault="00860664" w:rsidP="00992D33">
            <w:pPr>
              <w:jc w:val="both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  <w:lang w:eastAsia="uk-UA"/>
              </w:rPr>
              <w:t xml:space="preserve">Патріотична хвиля </w:t>
            </w:r>
            <w:r>
              <w:rPr>
                <w:sz w:val="28"/>
                <w:szCs w:val="28"/>
                <w:lang w:eastAsia="uk-UA"/>
              </w:rPr>
              <w:t>«</w:t>
            </w:r>
            <w:r w:rsidRPr="00BF2395">
              <w:rPr>
                <w:sz w:val="28"/>
                <w:szCs w:val="28"/>
                <w:lang w:eastAsia="uk-UA"/>
              </w:rPr>
              <w:t>Нові часи — нові герої</w:t>
            </w:r>
            <w:r>
              <w:rPr>
                <w:sz w:val="28"/>
                <w:szCs w:val="28"/>
                <w:lang w:eastAsia="uk-UA"/>
              </w:rPr>
              <w:t>»</w:t>
            </w:r>
          </w:p>
        </w:tc>
        <w:tc>
          <w:tcPr>
            <w:tcW w:w="1553" w:type="dxa"/>
            <w:tcMar>
              <w:left w:w="63" w:type="dxa"/>
            </w:tcMar>
          </w:tcPr>
          <w:p w:rsidR="00860664" w:rsidRPr="00BF2395" w:rsidRDefault="00860664">
            <w:pPr>
              <w:jc w:val="center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  <w:lang w:eastAsia="uk-UA"/>
              </w:rPr>
              <w:t>05.07.2024</w:t>
            </w:r>
          </w:p>
        </w:tc>
        <w:tc>
          <w:tcPr>
            <w:tcW w:w="2391" w:type="dxa"/>
            <w:tcMar>
              <w:left w:w="63" w:type="dxa"/>
            </w:tcMar>
          </w:tcPr>
          <w:p w:rsidR="00860664" w:rsidRPr="00BF2395" w:rsidRDefault="00860664">
            <w:pPr>
              <w:jc w:val="center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  <w:lang w:eastAsia="uk-UA"/>
              </w:rPr>
              <w:t>Центральна дитяча бібліотека, блог, сторінка у Facebook</w:t>
            </w:r>
          </w:p>
        </w:tc>
        <w:tc>
          <w:tcPr>
            <w:tcW w:w="2693" w:type="dxa"/>
            <w:tcMar>
              <w:left w:w="63" w:type="dxa"/>
            </w:tcMar>
          </w:tcPr>
          <w:p w:rsidR="00860664" w:rsidRPr="00BF2395" w:rsidRDefault="00860664">
            <w:pPr>
              <w:jc w:val="both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  <w:lang w:eastAsia="uk-UA"/>
              </w:rPr>
              <w:t>КЗ "Слов'янська МПБ"</w:t>
            </w:r>
          </w:p>
        </w:tc>
      </w:tr>
      <w:tr w:rsidR="00860664" w:rsidRPr="00BF2395">
        <w:trPr>
          <w:trHeight w:val="119"/>
        </w:trPr>
        <w:tc>
          <w:tcPr>
            <w:tcW w:w="2719" w:type="dxa"/>
            <w:tcMar>
              <w:left w:w="63" w:type="dxa"/>
            </w:tcMar>
          </w:tcPr>
          <w:p w:rsidR="00860664" w:rsidRPr="00BF2395" w:rsidRDefault="00860664" w:rsidP="00992D33">
            <w:pPr>
              <w:jc w:val="both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  <w:lang w:eastAsia="uk-UA"/>
              </w:rPr>
              <w:t xml:space="preserve">Відеопрезентація </w:t>
            </w:r>
            <w:r>
              <w:rPr>
                <w:sz w:val="28"/>
                <w:szCs w:val="28"/>
                <w:lang w:eastAsia="uk-UA"/>
              </w:rPr>
              <w:t>«</w:t>
            </w:r>
            <w:r w:rsidRPr="00BF2395">
              <w:rPr>
                <w:sz w:val="28"/>
                <w:szCs w:val="28"/>
                <w:lang w:eastAsia="uk-UA"/>
              </w:rPr>
              <w:t>Поділ життя на до і після</w:t>
            </w:r>
            <w:r>
              <w:rPr>
                <w:sz w:val="28"/>
                <w:szCs w:val="28"/>
                <w:lang w:eastAsia="uk-UA"/>
              </w:rPr>
              <w:t>»</w:t>
            </w:r>
          </w:p>
        </w:tc>
        <w:tc>
          <w:tcPr>
            <w:tcW w:w="1553" w:type="dxa"/>
            <w:tcMar>
              <w:left w:w="63" w:type="dxa"/>
            </w:tcMar>
          </w:tcPr>
          <w:p w:rsidR="00860664" w:rsidRPr="00BF2395" w:rsidRDefault="00860664">
            <w:pPr>
              <w:jc w:val="center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  <w:lang w:eastAsia="uk-UA"/>
              </w:rPr>
              <w:t>05.07.2024</w:t>
            </w:r>
          </w:p>
        </w:tc>
        <w:tc>
          <w:tcPr>
            <w:tcW w:w="2391" w:type="dxa"/>
            <w:tcMar>
              <w:left w:w="63" w:type="dxa"/>
            </w:tcMar>
          </w:tcPr>
          <w:p w:rsidR="00860664" w:rsidRPr="00BF2395" w:rsidRDefault="00860664">
            <w:pPr>
              <w:jc w:val="center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  <w:lang w:eastAsia="uk-UA"/>
              </w:rPr>
              <w:t xml:space="preserve">сторінка у Facebook, </w:t>
            </w:r>
          </w:p>
          <w:p w:rsidR="00860664" w:rsidRPr="00BF2395" w:rsidRDefault="00860664">
            <w:pPr>
              <w:jc w:val="center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  <w:lang w:eastAsia="uk-UA"/>
              </w:rPr>
              <w:t>філія №5</w:t>
            </w:r>
          </w:p>
        </w:tc>
        <w:tc>
          <w:tcPr>
            <w:tcW w:w="2693" w:type="dxa"/>
            <w:tcMar>
              <w:left w:w="63" w:type="dxa"/>
            </w:tcMar>
          </w:tcPr>
          <w:p w:rsidR="00860664" w:rsidRPr="00BF2395" w:rsidRDefault="00860664">
            <w:pPr>
              <w:jc w:val="both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  <w:lang w:eastAsia="uk-UA"/>
              </w:rPr>
              <w:t>КЗ "Слов'янська МПБ"</w:t>
            </w:r>
          </w:p>
        </w:tc>
      </w:tr>
      <w:tr w:rsidR="00860664" w:rsidRPr="00BF2395">
        <w:trPr>
          <w:trHeight w:val="119"/>
        </w:trPr>
        <w:tc>
          <w:tcPr>
            <w:tcW w:w="2719" w:type="dxa"/>
            <w:tcMar>
              <w:left w:w="63" w:type="dxa"/>
            </w:tcMar>
          </w:tcPr>
          <w:p w:rsidR="00860664" w:rsidRPr="00BF2395" w:rsidRDefault="00860664" w:rsidP="00992D33">
            <w:pPr>
              <w:jc w:val="both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  <w:lang w:eastAsia="uk-UA"/>
              </w:rPr>
              <w:t xml:space="preserve">Літературна викладка </w:t>
            </w:r>
            <w:r>
              <w:rPr>
                <w:sz w:val="28"/>
                <w:szCs w:val="28"/>
                <w:lang w:eastAsia="uk-UA"/>
              </w:rPr>
              <w:t>«</w:t>
            </w:r>
            <w:r w:rsidRPr="00BF2395">
              <w:rPr>
                <w:sz w:val="28"/>
                <w:szCs w:val="28"/>
                <w:lang w:eastAsia="uk-UA"/>
              </w:rPr>
              <w:t>Час плине, а пам'ять залишається</w:t>
            </w:r>
            <w:r>
              <w:rPr>
                <w:sz w:val="28"/>
                <w:szCs w:val="28"/>
                <w:lang w:eastAsia="uk-UA"/>
              </w:rPr>
              <w:t>»</w:t>
            </w:r>
          </w:p>
        </w:tc>
        <w:tc>
          <w:tcPr>
            <w:tcW w:w="1553" w:type="dxa"/>
            <w:tcMar>
              <w:left w:w="63" w:type="dxa"/>
            </w:tcMar>
          </w:tcPr>
          <w:p w:rsidR="00860664" w:rsidRPr="00BF2395" w:rsidRDefault="00860664">
            <w:pPr>
              <w:jc w:val="center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  <w:lang w:eastAsia="uk-UA"/>
              </w:rPr>
              <w:t>05.07.2024</w:t>
            </w:r>
          </w:p>
        </w:tc>
        <w:tc>
          <w:tcPr>
            <w:tcW w:w="2391" w:type="dxa"/>
            <w:tcMar>
              <w:left w:w="63" w:type="dxa"/>
            </w:tcMar>
          </w:tcPr>
          <w:p w:rsidR="00860664" w:rsidRPr="00BF2395" w:rsidRDefault="00860664">
            <w:pPr>
              <w:jc w:val="center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  <w:lang w:eastAsia="uk-UA"/>
              </w:rPr>
              <w:t>офлайн, бібліотека - філія № 1 для дорослих</w:t>
            </w:r>
          </w:p>
        </w:tc>
        <w:tc>
          <w:tcPr>
            <w:tcW w:w="2693" w:type="dxa"/>
            <w:tcMar>
              <w:left w:w="63" w:type="dxa"/>
            </w:tcMar>
          </w:tcPr>
          <w:p w:rsidR="00860664" w:rsidRPr="00BF2395" w:rsidRDefault="00860664">
            <w:pPr>
              <w:jc w:val="both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  <w:lang w:eastAsia="uk-UA"/>
              </w:rPr>
              <w:t>КЗ "Слов'янська МБС"</w:t>
            </w:r>
          </w:p>
        </w:tc>
      </w:tr>
      <w:tr w:rsidR="00860664" w:rsidRPr="00BF2395">
        <w:trPr>
          <w:trHeight w:val="119"/>
        </w:trPr>
        <w:tc>
          <w:tcPr>
            <w:tcW w:w="2719" w:type="dxa"/>
            <w:tcMar>
              <w:left w:w="63" w:type="dxa"/>
            </w:tcMar>
          </w:tcPr>
          <w:p w:rsidR="00860664" w:rsidRPr="00BF2395" w:rsidRDefault="00860664" w:rsidP="00992D33">
            <w:pPr>
              <w:jc w:val="both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  <w:lang w:eastAsia="uk-UA"/>
              </w:rPr>
              <w:t xml:space="preserve">Стаття </w:t>
            </w:r>
            <w:r>
              <w:rPr>
                <w:sz w:val="28"/>
                <w:szCs w:val="28"/>
                <w:lang w:eastAsia="uk-UA"/>
              </w:rPr>
              <w:t>«</w:t>
            </w:r>
            <w:r w:rsidRPr="00BF2395">
              <w:rPr>
                <w:sz w:val="28"/>
                <w:szCs w:val="28"/>
                <w:lang w:eastAsia="uk-UA"/>
              </w:rPr>
              <w:t xml:space="preserve">День </w:t>
            </w:r>
            <w:r>
              <w:rPr>
                <w:sz w:val="28"/>
                <w:szCs w:val="28"/>
                <w:lang w:eastAsia="uk-UA"/>
              </w:rPr>
              <w:t>звільнення</w:t>
            </w:r>
            <w:r w:rsidRPr="00BF2395">
              <w:rPr>
                <w:sz w:val="28"/>
                <w:szCs w:val="28"/>
                <w:lang w:eastAsia="uk-UA"/>
              </w:rPr>
              <w:t xml:space="preserve"> Слов'янська</w:t>
            </w:r>
            <w:r>
              <w:rPr>
                <w:sz w:val="28"/>
                <w:szCs w:val="28"/>
                <w:lang w:eastAsia="uk-UA"/>
              </w:rPr>
              <w:t>»</w:t>
            </w:r>
          </w:p>
        </w:tc>
        <w:tc>
          <w:tcPr>
            <w:tcW w:w="1553" w:type="dxa"/>
            <w:tcMar>
              <w:left w:w="63" w:type="dxa"/>
            </w:tcMar>
          </w:tcPr>
          <w:p w:rsidR="00860664" w:rsidRPr="00BF2395" w:rsidRDefault="00860664">
            <w:pPr>
              <w:jc w:val="center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  <w:lang w:eastAsia="uk-UA"/>
              </w:rPr>
              <w:t>05.07.2024</w:t>
            </w:r>
          </w:p>
        </w:tc>
        <w:tc>
          <w:tcPr>
            <w:tcW w:w="2391" w:type="dxa"/>
            <w:tcMar>
              <w:left w:w="63" w:type="dxa"/>
            </w:tcMar>
          </w:tcPr>
          <w:p w:rsidR="00860664" w:rsidRPr="00BF2395" w:rsidRDefault="00860664">
            <w:pPr>
              <w:jc w:val="center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  <w:lang w:eastAsia="uk-UA"/>
              </w:rPr>
              <w:t>офіційна сторінка у Facebook</w:t>
            </w:r>
          </w:p>
        </w:tc>
        <w:tc>
          <w:tcPr>
            <w:tcW w:w="2693" w:type="dxa"/>
            <w:tcMar>
              <w:left w:w="63" w:type="dxa"/>
            </w:tcMar>
          </w:tcPr>
          <w:p w:rsidR="00860664" w:rsidRPr="00BF2395" w:rsidRDefault="00860664">
            <w:pPr>
              <w:jc w:val="both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  <w:lang w:eastAsia="uk-UA"/>
              </w:rPr>
              <w:t>КЗ "Слов'янський краєзнавчий музей"</w:t>
            </w:r>
          </w:p>
        </w:tc>
      </w:tr>
      <w:tr w:rsidR="00860664" w:rsidRPr="00BF2395">
        <w:trPr>
          <w:trHeight w:val="119"/>
        </w:trPr>
        <w:tc>
          <w:tcPr>
            <w:tcW w:w="2719" w:type="dxa"/>
            <w:tcMar>
              <w:left w:w="63" w:type="dxa"/>
            </w:tcMar>
          </w:tcPr>
          <w:p w:rsidR="00860664" w:rsidRPr="00BF2395" w:rsidRDefault="00860664" w:rsidP="00992D33">
            <w:pPr>
              <w:jc w:val="both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  <w:lang w:eastAsia="uk-UA"/>
              </w:rPr>
              <w:t xml:space="preserve">Публікація </w:t>
            </w:r>
            <w:r>
              <w:rPr>
                <w:sz w:val="28"/>
                <w:szCs w:val="28"/>
                <w:lang w:eastAsia="uk-UA"/>
              </w:rPr>
              <w:t>«</w:t>
            </w:r>
            <w:r w:rsidRPr="00BF2395">
              <w:rPr>
                <w:sz w:val="28"/>
                <w:szCs w:val="28"/>
                <w:lang w:eastAsia="uk-UA"/>
              </w:rPr>
              <w:t>10</w:t>
            </w:r>
            <w:r>
              <w:rPr>
                <w:sz w:val="28"/>
                <w:szCs w:val="28"/>
                <w:lang w:eastAsia="uk-UA"/>
              </w:rPr>
              <w:t>-та</w:t>
            </w:r>
            <w:r w:rsidRPr="00BF2395">
              <w:rPr>
                <w:sz w:val="28"/>
                <w:szCs w:val="28"/>
                <w:lang w:eastAsia="uk-UA"/>
              </w:rPr>
              <w:t xml:space="preserve"> річниця звільнення Слов'янська</w:t>
            </w:r>
            <w:r>
              <w:rPr>
                <w:sz w:val="28"/>
                <w:szCs w:val="28"/>
                <w:lang w:eastAsia="uk-UA"/>
              </w:rPr>
              <w:t>»</w:t>
            </w:r>
          </w:p>
        </w:tc>
        <w:tc>
          <w:tcPr>
            <w:tcW w:w="1553" w:type="dxa"/>
            <w:tcMar>
              <w:left w:w="63" w:type="dxa"/>
            </w:tcMar>
          </w:tcPr>
          <w:p w:rsidR="00860664" w:rsidRPr="00BF2395" w:rsidRDefault="00860664">
            <w:pPr>
              <w:jc w:val="center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  <w:lang w:eastAsia="uk-UA"/>
              </w:rPr>
              <w:t>05.07.2024</w:t>
            </w:r>
          </w:p>
        </w:tc>
        <w:tc>
          <w:tcPr>
            <w:tcW w:w="2391" w:type="dxa"/>
            <w:tcMar>
              <w:left w:w="63" w:type="dxa"/>
            </w:tcMar>
          </w:tcPr>
          <w:p w:rsidR="00860664" w:rsidRPr="00BF2395" w:rsidRDefault="00860664">
            <w:pPr>
              <w:jc w:val="center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  <w:lang w:eastAsia="uk-UA"/>
              </w:rPr>
              <w:t>офіційна сторінка у Facebook</w:t>
            </w:r>
          </w:p>
        </w:tc>
        <w:tc>
          <w:tcPr>
            <w:tcW w:w="2693" w:type="dxa"/>
            <w:tcMar>
              <w:left w:w="63" w:type="dxa"/>
            </w:tcMar>
          </w:tcPr>
          <w:p w:rsidR="00860664" w:rsidRPr="00BF2395" w:rsidRDefault="00860664">
            <w:pPr>
              <w:jc w:val="both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  <w:lang w:eastAsia="uk-UA"/>
              </w:rPr>
              <w:t>КЗ "Школа мистецтв №2"</w:t>
            </w:r>
          </w:p>
        </w:tc>
      </w:tr>
      <w:tr w:rsidR="00860664" w:rsidRPr="00BF2395">
        <w:trPr>
          <w:trHeight w:val="119"/>
        </w:trPr>
        <w:tc>
          <w:tcPr>
            <w:tcW w:w="2719" w:type="dxa"/>
            <w:tcMar>
              <w:left w:w="63" w:type="dxa"/>
            </w:tcMar>
          </w:tcPr>
          <w:p w:rsidR="00860664" w:rsidRPr="00BF2395" w:rsidRDefault="00860664" w:rsidP="00992D33">
            <w:pPr>
              <w:jc w:val="both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</w:rPr>
              <w:t xml:space="preserve">Публікація </w:t>
            </w:r>
            <w:r>
              <w:rPr>
                <w:sz w:val="28"/>
                <w:szCs w:val="28"/>
                <w:lang w:eastAsia="uk-UA"/>
              </w:rPr>
              <w:t>«</w:t>
            </w:r>
            <w:r w:rsidRPr="00BF2395">
              <w:rPr>
                <w:sz w:val="28"/>
                <w:szCs w:val="28"/>
              </w:rPr>
              <w:t xml:space="preserve">День </w:t>
            </w:r>
            <w:r>
              <w:rPr>
                <w:sz w:val="28"/>
                <w:szCs w:val="28"/>
              </w:rPr>
              <w:t>звільнення</w:t>
            </w:r>
            <w:r w:rsidRPr="00BF2395">
              <w:rPr>
                <w:sz w:val="28"/>
                <w:szCs w:val="28"/>
              </w:rPr>
              <w:t xml:space="preserve"> Слов'янська</w:t>
            </w:r>
            <w:r>
              <w:rPr>
                <w:sz w:val="28"/>
                <w:szCs w:val="28"/>
                <w:lang w:eastAsia="uk-UA"/>
              </w:rPr>
              <w:t>»</w:t>
            </w:r>
          </w:p>
        </w:tc>
        <w:tc>
          <w:tcPr>
            <w:tcW w:w="1553" w:type="dxa"/>
            <w:tcMar>
              <w:left w:w="63" w:type="dxa"/>
            </w:tcMar>
          </w:tcPr>
          <w:p w:rsidR="00860664" w:rsidRPr="00BF2395" w:rsidRDefault="00860664">
            <w:pPr>
              <w:jc w:val="center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</w:rPr>
              <w:t>05.07.2024</w:t>
            </w:r>
          </w:p>
        </w:tc>
        <w:tc>
          <w:tcPr>
            <w:tcW w:w="2391" w:type="dxa"/>
            <w:tcMar>
              <w:left w:w="63" w:type="dxa"/>
            </w:tcMar>
          </w:tcPr>
          <w:p w:rsidR="00860664" w:rsidRPr="00BF2395" w:rsidRDefault="00860664">
            <w:pPr>
              <w:jc w:val="center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  <w:lang w:eastAsia="uk-UA"/>
              </w:rPr>
              <w:t>офіційна сторінка у Facebook</w:t>
            </w:r>
          </w:p>
        </w:tc>
        <w:tc>
          <w:tcPr>
            <w:tcW w:w="2693" w:type="dxa"/>
            <w:tcMar>
              <w:left w:w="63" w:type="dxa"/>
            </w:tcMar>
          </w:tcPr>
          <w:p w:rsidR="00860664" w:rsidRPr="00BF2395" w:rsidRDefault="00860664">
            <w:pPr>
              <w:jc w:val="both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</w:rPr>
              <w:t xml:space="preserve">СП </w:t>
            </w:r>
            <w:r w:rsidRPr="00BF2395">
              <w:rPr>
                <w:sz w:val="28"/>
                <w:szCs w:val="28"/>
                <w:lang w:eastAsia="uk-UA"/>
              </w:rPr>
              <w:t>"Билбасівський ЦКД"</w:t>
            </w:r>
          </w:p>
        </w:tc>
      </w:tr>
      <w:tr w:rsidR="00860664" w:rsidRPr="00BF2395">
        <w:trPr>
          <w:trHeight w:val="119"/>
        </w:trPr>
        <w:tc>
          <w:tcPr>
            <w:tcW w:w="2719" w:type="dxa"/>
            <w:tcMar>
              <w:left w:w="63" w:type="dxa"/>
            </w:tcMar>
          </w:tcPr>
          <w:p w:rsidR="00860664" w:rsidRPr="00BF2395" w:rsidRDefault="00860664">
            <w:pPr>
              <w:jc w:val="both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</w:rPr>
              <w:t xml:space="preserve">Розміщення тематичних інформаційних матеріалів </w:t>
            </w:r>
          </w:p>
        </w:tc>
        <w:tc>
          <w:tcPr>
            <w:tcW w:w="1553" w:type="dxa"/>
            <w:tcMar>
              <w:left w:w="63" w:type="dxa"/>
            </w:tcMar>
          </w:tcPr>
          <w:p w:rsidR="00860664" w:rsidRPr="00BF2395" w:rsidRDefault="00860664">
            <w:pPr>
              <w:jc w:val="center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</w:rPr>
              <w:t>05.07.2024</w:t>
            </w:r>
          </w:p>
        </w:tc>
        <w:tc>
          <w:tcPr>
            <w:tcW w:w="2391" w:type="dxa"/>
            <w:tcMar>
              <w:left w:w="63" w:type="dxa"/>
            </w:tcMar>
          </w:tcPr>
          <w:p w:rsidR="00860664" w:rsidRPr="00BF2395" w:rsidRDefault="00860664">
            <w:pPr>
              <w:jc w:val="center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</w:rPr>
              <w:t>офіційні інтернет-ресурси військової адміністрації, загальноосвітніх навчальних закладів, закладів культури</w:t>
            </w:r>
          </w:p>
        </w:tc>
        <w:tc>
          <w:tcPr>
            <w:tcW w:w="2693" w:type="dxa"/>
            <w:tcMar>
              <w:left w:w="63" w:type="dxa"/>
            </w:tcMar>
          </w:tcPr>
          <w:p w:rsidR="00860664" w:rsidRPr="00BF2395" w:rsidRDefault="00860664">
            <w:pPr>
              <w:jc w:val="both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</w:rPr>
              <w:t xml:space="preserve">Сектор інформаційної діяльності, відділ технічно-комп'ютерного забезпечення, відділ освіти, відділ культури </w:t>
            </w:r>
          </w:p>
        </w:tc>
      </w:tr>
      <w:tr w:rsidR="00860664" w:rsidRPr="00BF2395">
        <w:trPr>
          <w:trHeight w:val="119"/>
        </w:trPr>
        <w:tc>
          <w:tcPr>
            <w:tcW w:w="2719" w:type="dxa"/>
            <w:tcMar>
              <w:left w:w="63" w:type="dxa"/>
            </w:tcMar>
          </w:tcPr>
          <w:p w:rsidR="00860664" w:rsidRPr="00BF2395" w:rsidRDefault="00860664">
            <w:pPr>
              <w:jc w:val="both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</w:rPr>
              <w:t>Висвітлення заходів з нагоди 10 річниці звільнення міста Слов'янська від російської окупації</w:t>
            </w:r>
          </w:p>
        </w:tc>
        <w:tc>
          <w:tcPr>
            <w:tcW w:w="1553" w:type="dxa"/>
            <w:tcMar>
              <w:left w:w="63" w:type="dxa"/>
            </w:tcMar>
          </w:tcPr>
          <w:p w:rsidR="00860664" w:rsidRPr="00BF2395" w:rsidRDefault="00860664">
            <w:pPr>
              <w:jc w:val="center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</w:rPr>
              <w:t>05.07.2024</w:t>
            </w:r>
          </w:p>
        </w:tc>
        <w:tc>
          <w:tcPr>
            <w:tcW w:w="2391" w:type="dxa"/>
            <w:tcMar>
              <w:left w:w="63" w:type="dxa"/>
            </w:tcMar>
          </w:tcPr>
          <w:p w:rsidR="00860664" w:rsidRPr="00BF2395" w:rsidRDefault="00860664">
            <w:pPr>
              <w:jc w:val="center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</w:rPr>
              <w:t>офіційні інтернет-ресурси військової адміністрації, загальноосвітніх навчальних закладів, закладів культури</w:t>
            </w:r>
          </w:p>
        </w:tc>
        <w:tc>
          <w:tcPr>
            <w:tcW w:w="2693" w:type="dxa"/>
            <w:tcMar>
              <w:left w:w="63" w:type="dxa"/>
            </w:tcMar>
          </w:tcPr>
          <w:p w:rsidR="00860664" w:rsidRPr="00BF2395" w:rsidRDefault="00860664">
            <w:pPr>
              <w:jc w:val="both"/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</w:rPr>
              <w:t>Сектор інформаційної діяльності, відділ освіти, відділ культури</w:t>
            </w:r>
          </w:p>
        </w:tc>
      </w:tr>
    </w:tbl>
    <w:p w:rsidR="00860664" w:rsidRPr="00BF2395" w:rsidRDefault="00860664">
      <w:pPr>
        <w:keepNext/>
        <w:keepLines/>
        <w:tabs>
          <w:tab w:val="left" w:pos="7380"/>
        </w:tabs>
        <w:rPr>
          <w:sz w:val="28"/>
          <w:szCs w:val="28"/>
        </w:rPr>
      </w:pPr>
    </w:p>
    <w:p w:rsidR="00860664" w:rsidRPr="00BF2395" w:rsidRDefault="00860664">
      <w:pPr>
        <w:tabs>
          <w:tab w:val="left" w:pos="7380"/>
        </w:tabs>
        <w:rPr>
          <w:sz w:val="28"/>
          <w:szCs w:val="28"/>
        </w:rPr>
      </w:pPr>
    </w:p>
    <w:p w:rsidR="00860664" w:rsidRPr="00BF2395" w:rsidRDefault="00860664">
      <w:pPr>
        <w:tabs>
          <w:tab w:val="left" w:pos="7380"/>
        </w:tabs>
        <w:rPr>
          <w:sz w:val="28"/>
          <w:szCs w:val="28"/>
        </w:rPr>
      </w:pPr>
      <w:r w:rsidRPr="00BF2395">
        <w:rPr>
          <w:sz w:val="28"/>
          <w:szCs w:val="28"/>
        </w:rPr>
        <w:t>Начальник відділу з питань</w:t>
      </w:r>
    </w:p>
    <w:p w:rsidR="00860664" w:rsidRPr="00BF2395" w:rsidRDefault="00860664">
      <w:pPr>
        <w:tabs>
          <w:tab w:val="left" w:pos="7380"/>
        </w:tabs>
        <w:rPr>
          <w:sz w:val="28"/>
          <w:szCs w:val="28"/>
        </w:rPr>
      </w:pPr>
      <w:r w:rsidRPr="00BF2395">
        <w:rPr>
          <w:sz w:val="28"/>
          <w:szCs w:val="28"/>
        </w:rPr>
        <w:t>внутрішньої та інформаційної</w:t>
      </w:r>
    </w:p>
    <w:p w:rsidR="00860664" w:rsidRPr="00BF2395" w:rsidRDefault="00860664">
      <w:pPr>
        <w:tabs>
          <w:tab w:val="left" w:pos="7380"/>
        </w:tabs>
        <w:rPr>
          <w:sz w:val="28"/>
          <w:szCs w:val="28"/>
        </w:rPr>
      </w:pPr>
      <w:r w:rsidRPr="00BF2395">
        <w:rPr>
          <w:sz w:val="28"/>
          <w:szCs w:val="28"/>
        </w:rPr>
        <w:t>політики Слов'янської міської ВА                                     Дмитро КРАВЧЕНКО</w:t>
      </w:r>
    </w:p>
    <w:p w:rsidR="00860664" w:rsidRPr="00BF2395" w:rsidRDefault="00860664">
      <w:pPr>
        <w:tabs>
          <w:tab w:val="left" w:pos="7380"/>
        </w:tabs>
        <w:rPr>
          <w:sz w:val="28"/>
          <w:szCs w:val="28"/>
        </w:rPr>
      </w:pPr>
    </w:p>
    <w:p w:rsidR="00860664" w:rsidRPr="00BF2395" w:rsidRDefault="00860664">
      <w:pPr>
        <w:tabs>
          <w:tab w:val="left" w:pos="7380"/>
        </w:tabs>
        <w:rPr>
          <w:sz w:val="28"/>
          <w:szCs w:val="28"/>
        </w:rPr>
      </w:pPr>
    </w:p>
    <w:p w:rsidR="00860664" w:rsidRPr="00BF2395" w:rsidRDefault="00860664">
      <w:pPr>
        <w:keepNext/>
        <w:keepLines/>
        <w:tabs>
          <w:tab w:val="left" w:pos="7380"/>
        </w:tabs>
        <w:rPr>
          <w:sz w:val="28"/>
          <w:szCs w:val="28"/>
        </w:rPr>
      </w:pPr>
      <w:r w:rsidRPr="00BF2395">
        <w:rPr>
          <w:sz w:val="28"/>
          <w:szCs w:val="28"/>
        </w:rPr>
        <w:t>Заступник начальника відділу культури</w:t>
      </w:r>
    </w:p>
    <w:p w:rsidR="00860664" w:rsidRPr="00BF2395" w:rsidRDefault="00860664">
      <w:pPr>
        <w:keepNext/>
        <w:keepLines/>
        <w:tabs>
          <w:tab w:val="left" w:pos="7380"/>
        </w:tabs>
        <w:rPr>
          <w:sz w:val="28"/>
          <w:szCs w:val="28"/>
        </w:rPr>
      </w:pPr>
      <w:r w:rsidRPr="00BF2395">
        <w:rPr>
          <w:sz w:val="28"/>
          <w:szCs w:val="28"/>
        </w:rPr>
        <w:t>Слов’янської міської ВА                                                     Оксана ГУСЕЙНОВА</w:t>
      </w:r>
    </w:p>
    <w:p w:rsidR="00860664" w:rsidRPr="00BF2395" w:rsidRDefault="00860664">
      <w:pPr>
        <w:spacing w:after="160" w:line="259" w:lineRule="auto"/>
        <w:rPr>
          <w:sz w:val="28"/>
          <w:szCs w:val="28"/>
        </w:rPr>
      </w:pPr>
    </w:p>
    <w:p w:rsidR="00860664" w:rsidRDefault="00860664">
      <w:r>
        <w:br w:type="page"/>
      </w:r>
    </w:p>
    <w:p w:rsidR="00860664" w:rsidRDefault="00860664">
      <w:pPr>
        <w:keepNext/>
        <w:keepLines/>
        <w:tabs>
          <w:tab w:val="left" w:pos="0"/>
        </w:tabs>
        <w:ind w:left="5103"/>
      </w:pPr>
      <w:r>
        <w:t>Додаток</w:t>
      </w:r>
    </w:p>
    <w:p w:rsidR="00860664" w:rsidRDefault="00860664">
      <w:pPr>
        <w:keepNext/>
        <w:keepLines/>
        <w:tabs>
          <w:tab w:val="left" w:pos="0"/>
        </w:tabs>
        <w:ind w:left="5103"/>
      </w:pPr>
      <w:r>
        <w:t>до Плану заходів з підготовки</w:t>
      </w:r>
    </w:p>
    <w:p w:rsidR="00860664" w:rsidRDefault="00860664" w:rsidP="00BF2395">
      <w:pPr>
        <w:keepNext/>
        <w:keepLines/>
        <w:tabs>
          <w:tab w:val="left" w:pos="0"/>
        </w:tabs>
        <w:ind w:left="5103"/>
      </w:pPr>
      <w:r>
        <w:t xml:space="preserve">та проведення на території Слов’янської міської територіальної громади у 2024 році заходів з нагоди 10-ї річниці звільнення міста Слов'янська від російської окупації  </w:t>
      </w:r>
    </w:p>
    <w:p w:rsidR="00860664" w:rsidRDefault="00860664">
      <w:pPr>
        <w:keepNext/>
        <w:keepLines/>
        <w:tabs>
          <w:tab w:val="left" w:pos="0"/>
        </w:tabs>
        <w:jc w:val="center"/>
        <w:rPr>
          <w:b/>
          <w:bCs/>
          <w:smallCaps/>
        </w:rPr>
      </w:pPr>
    </w:p>
    <w:p w:rsidR="00860664" w:rsidRPr="00BF2395" w:rsidRDefault="00860664">
      <w:pPr>
        <w:keepNext/>
        <w:keepLines/>
        <w:tabs>
          <w:tab w:val="left" w:pos="0"/>
        </w:tabs>
        <w:jc w:val="center"/>
        <w:rPr>
          <w:sz w:val="28"/>
          <w:szCs w:val="28"/>
        </w:rPr>
      </w:pPr>
      <w:r w:rsidRPr="00BF2395">
        <w:rPr>
          <w:b/>
          <w:bCs/>
          <w:smallCaps/>
          <w:sz w:val="28"/>
          <w:szCs w:val="28"/>
        </w:rPr>
        <w:t>КОШТОРИС</w:t>
      </w:r>
    </w:p>
    <w:p w:rsidR="00860664" w:rsidRPr="00BF2395" w:rsidRDefault="00860664">
      <w:pPr>
        <w:keepNext/>
        <w:keepLines/>
        <w:tabs>
          <w:tab w:val="left" w:pos="0"/>
        </w:tabs>
        <w:jc w:val="center"/>
        <w:rPr>
          <w:sz w:val="28"/>
          <w:szCs w:val="28"/>
        </w:rPr>
      </w:pPr>
      <w:r w:rsidRPr="00BF2395">
        <w:rPr>
          <w:sz w:val="28"/>
          <w:szCs w:val="28"/>
        </w:rPr>
        <w:t xml:space="preserve">витрат на реалізацію Плану заходів з підготовки та проведення на території </w:t>
      </w:r>
    </w:p>
    <w:p w:rsidR="00860664" w:rsidRPr="00BF2395" w:rsidRDefault="00860664">
      <w:pPr>
        <w:keepNext/>
        <w:keepLines/>
        <w:tabs>
          <w:tab w:val="left" w:pos="0"/>
        </w:tabs>
        <w:jc w:val="center"/>
        <w:rPr>
          <w:sz w:val="28"/>
          <w:szCs w:val="28"/>
        </w:rPr>
      </w:pPr>
      <w:bookmarkStart w:id="0" w:name="_heading_h_tyjcwt"/>
      <w:bookmarkEnd w:id="0"/>
      <w:r w:rsidRPr="00BF2395">
        <w:rPr>
          <w:sz w:val="28"/>
          <w:szCs w:val="28"/>
        </w:rPr>
        <w:t>Слов’янської міської територіальної  громади у 2024 році заходів з нагоди 10-ї річниці звільнення міста Слов'янська від російської окупації</w:t>
      </w:r>
    </w:p>
    <w:p w:rsidR="00860664" w:rsidRPr="00BF2395" w:rsidRDefault="00860664">
      <w:pPr>
        <w:tabs>
          <w:tab w:val="left" w:pos="0"/>
        </w:tabs>
        <w:jc w:val="center"/>
        <w:rPr>
          <w:sz w:val="28"/>
          <w:szCs w:val="28"/>
        </w:rPr>
      </w:pPr>
      <w:r w:rsidRPr="00BF2395">
        <w:rPr>
          <w:sz w:val="28"/>
          <w:szCs w:val="28"/>
        </w:rPr>
        <w:t xml:space="preserve"> </w:t>
      </w:r>
    </w:p>
    <w:tbl>
      <w:tblPr>
        <w:tblW w:w="9356" w:type="dxa"/>
        <w:tblInd w:w="6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63" w:type="dxa"/>
        </w:tblCellMar>
        <w:tblLook w:val="0000" w:firstRow="0" w:lastRow="0" w:firstColumn="0" w:lastColumn="0" w:noHBand="0" w:noVBand="0"/>
      </w:tblPr>
      <w:tblGrid>
        <w:gridCol w:w="523"/>
        <w:gridCol w:w="7362"/>
        <w:gridCol w:w="1471"/>
      </w:tblGrid>
      <w:tr w:rsidR="00860664" w:rsidRPr="00BF2395">
        <w:tc>
          <w:tcPr>
            <w:tcW w:w="493" w:type="dxa"/>
            <w:tcMar>
              <w:left w:w="63" w:type="dxa"/>
            </w:tcMar>
            <w:vAlign w:val="center"/>
          </w:tcPr>
          <w:p w:rsidR="00860664" w:rsidRPr="00BF2395" w:rsidRDefault="00860664">
            <w:pPr>
              <w:keepNext/>
              <w:keepLines/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BF2395">
              <w:rPr>
                <w:b/>
                <w:bCs/>
                <w:sz w:val="28"/>
                <w:szCs w:val="28"/>
              </w:rPr>
              <w:t>№ з/п</w:t>
            </w:r>
          </w:p>
        </w:tc>
        <w:tc>
          <w:tcPr>
            <w:tcW w:w="7391" w:type="dxa"/>
            <w:tcMar>
              <w:left w:w="63" w:type="dxa"/>
            </w:tcMar>
            <w:vAlign w:val="center"/>
          </w:tcPr>
          <w:p w:rsidR="00860664" w:rsidRPr="00BF2395" w:rsidRDefault="00860664">
            <w:pPr>
              <w:keepNext/>
              <w:keepLines/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BF2395">
              <w:rPr>
                <w:b/>
                <w:bCs/>
                <w:sz w:val="28"/>
                <w:szCs w:val="28"/>
              </w:rPr>
              <w:t>Стаття витрат</w:t>
            </w:r>
          </w:p>
        </w:tc>
        <w:tc>
          <w:tcPr>
            <w:tcW w:w="1472" w:type="dxa"/>
            <w:tcMar>
              <w:left w:w="63" w:type="dxa"/>
            </w:tcMar>
            <w:vAlign w:val="center"/>
          </w:tcPr>
          <w:p w:rsidR="00860664" w:rsidRPr="00BF2395" w:rsidRDefault="00860664">
            <w:pPr>
              <w:keepNext/>
              <w:keepLines/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BF2395">
              <w:rPr>
                <w:b/>
                <w:bCs/>
                <w:sz w:val="28"/>
                <w:szCs w:val="28"/>
              </w:rPr>
              <w:t>Загальна сума (грн.)</w:t>
            </w:r>
          </w:p>
        </w:tc>
      </w:tr>
      <w:tr w:rsidR="00860664" w:rsidRPr="00BF2395">
        <w:tc>
          <w:tcPr>
            <w:tcW w:w="493" w:type="dxa"/>
            <w:tcMar>
              <w:left w:w="63" w:type="dxa"/>
            </w:tcMar>
          </w:tcPr>
          <w:p w:rsidR="00860664" w:rsidRPr="00BF2395" w:rsidRDefault="00860664">
            <w:pPr>
              <w:keepNext/>
              <w:keepLines/>
              <w:tabs>
                <w:tab w:val="left" w:pos="0"/>
              </w:tabs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</w:rPr>
              <w:t>1.</w:t>
            </w:r>
          </w:p>
        </w:tc>
        <w:tc>
          <w:tcPr>
            <w:tcW w:w="7391" w:type="dxa"/>
            <w:tcMar>
              <w:left w:w="63" w:type="dxa"/>
            </w:tcMar>
          </w:tcPr>
          <w:p w:rsidR="00860664" w:rsidRPr="00BF2395" w:rsidRDefault="00860664">
            <w:pPr>
              <w:keepNext/>
              <w:keepLines/>
              <w:tabs>
                <w:tab w:val="left" w:pos="0"/>
              </w:tabs>
              <w:rPr>
                <w:sz w:val="28"/>
                <w:szCs w:val="28"/>
              </w:rPr>
            </w:pPr>
            <w:r w:rsidRPr="00BF2395">
              <w:rPr>
                <w:sz w:val="28"/>
                <w:szCs w:val="28"/>
              </w:rPr>
              <w:t xml:space="preserve">Продукція призначена для відзначення, нагородження, а також для забезпечення проведення протокольних заходів </w:t>
            </w:r>
          </w:p>
        </w:tc>
        <w:tc>
          <w:tcPr>
            <w:tcW w:w="1472" w:type="dxa"/>
            <w:tcMar>
              <w:left w:w="63" w:type="dxa"/>
            </w:tcMar>
          </w:tcPr>
          <w:p w:rsidR="00860664" w:rsidRPr="00BF2395" w:rsidRDefault="00860664">
            <w:pPr>
              <w:keepNext/>
              <w:keepLines/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BF2395">
              <w:rPr>
                <w:i/>
                <w:iCs/>
                <w:sz w:val="28"/>
                <w:szCs w:val="28"/>
              </w:rPr>
              <w:t>29200,00</w:t>
            </w:r>
          </w:p>
        </w:tc>
      </w:tr>
      <w:tr w:rsidR="00860664" w:rsidRPr="00BF2395">
        <w:tc>
          <w:tcPr>
            <w:tcW w:w="493" w:type="dxa"/>
            <w:tcMar>
              <w:left w:w="63" w:type="dxa"/>
            </w:tcMar>
          </w:tcPr>
          <w:p w:rsidR="00860664" w:rsidRPr="00BF2395" w:rsidRDefault="00860664">
            <w:pPr>
              <w:keepNext/>
              <w:keepLines/>
              <w:tabs>
                <w:tab w:val="left" w:pos="0"/>
              </w:tabs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7391" w:type="dxa"/>
            <w:tcMar>
              <w:left w:w="63" w:type="dxa"/>
            </w:tcMar>
          </w:tcPr>
          <w:p w:rsidR="00860664" w:rsidRPr="00BF2395" w:rsidRDefault="00860664">
            <w:pPr>
              <w:keepNext/>
              <w:keepLines/>
              <w:tabs>
                <w:tab w:val="left" w:pos="0"/>
              </w:tabs>
              <w:rPr>
                <w:sz w:val="28"/>
                <w:szCs w:val="28"/>
              </w:rPr>
            </w:pPr>
            <w:r w:rsidRPr="00BF2395">
              <w:rPr>
                <w:i/>
                <w:iCs/>
                <w:sz w:val="28"/>
                <w:szCs w:val="28"/>
              </w:rPr>
              <w:t>ВСЬОГО:</w:t>
            </w:r>
          </w:p>
        </w:tc>
        <w:tc>
          <w:tcPr>
            <w:tcW w:w="1472" w:type="dxa"/>
            <w:tcMar>
              <w:left w:w="63" w:type="dxa"/>
            </w:tcMar>
          </w:tcPr>
          <w:p w:rsidR="00860664" w:rsidRPr="00BF2395" w:rsidRDefault="00860664">
            <w:pPr>
              <w:keepNext/>
              <w:keepLines/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BF2395">
              <w:rPr>
                <w:b/>
                <w:bCs/>
                <w:i/>
                <w:iCs/>
                <w:sz w:val="28"/>
                <w:szCs w:val="28"/>
              </w:rPr>
              <w:t>29200,00</w:t>
            </w:r>
          </w:p>
        </w:tc>
      </w:tr>
    </w:tbl>
    <w:p w:rsidR="00860664" w:rsidRPr="00BF2395" w:rsidRDefault="00860664">
      <w:pPr>
        <w:keepNext/>
        <w:keepLines/>
        <w:tabs>
          <w:tab w:val="left" w:pos="7380"/>
        </w:tabs>
        <w:ind w:firstLine="566"/>
        <w:rPr>
          <w:sz w:val="28"/>
          <w:szCs w:val="28"/>
        </w:rPr>
      </w:pPr>
    </w:p>
    <w:p w:rsidR="00860664" w:rsidRPr="00BF2395" w:rsidRDefault="00860664" w:rsidP="00BF2395">
      <w:pPr>
        <w:tabs>
          <w:tab w:val="left" w:pos="7380"/>
        </w:tabs>
        <w:ind w:firstLine="709"/>
        <w:rPr>
          <w:sz w:val="28"/>
          <w:szCs w:val="28"/>
        </w:rPr>
      </w:pPr>
      <w:r w:rsidRPr="00BF2395">
        <w:rPr>
          <w:sz w:val="28"/>
          <w:szCs w:val="28"/>
        </w:rPr>
        <w:t>Загальна сума витрат 29200,00 (двадцять дев'ять тисяч двісті грн. 00 коп.)  грн.</w:t>
      </w:r>
    </w:p>
    <w:p w:rsidR="00860664" w:rsidRPr="00BF2395" w:rsidRDefault="00860664">
      <w:pPr>
        <w:tabs>
          <w:tab w:val="left" w:pos="0"/>
        </w:tabs>
        <w:ind w:left="5103"/>
        <w:rPr>
          <w:sz w:val="28"/>
          <w:szCs w:val="28"/>
        </w:rPr>
      </w:pPr>
    </w:p>
    <w:p w:rsidR="00860664" w:rsidRPr="00BF2395" w:rsidRDefault="00860664">
      <w:pPr>
        <w:tabs>
          <w:tab w:val="left" w:pos="0"/>
        </w:tabs>
        <w:ind w:left="5103"/>
        <w:rPr>
          <w:sz w:val="28"/>
          <w:szCs w:val="28"/>
        </w:rPr>
      </w:pPr>
    </w:p>
    <w:p w:rsidR="00860664" w:rsidRPr="00BF2395" w:rsidRDefault="00860664">
      <w:pPr>
        <w:tabs>
          <w:tab w:val="left" w:pos="0"/>
        </w:tabs>
        <w:ind w:left="5103"/>
        <w:rPr>
          <w:sz w:val="28"/>
          <w:szCs w:val="28"/>
        </w:rPr>
      </w:pPr>
    </w:p>
    <w:p w:rsidR="00860664" w:rsidRDefault="00860664">
      <w:pPr>
        <w:tabs>
          <w:tab w:val="left" w:pos="0"/>
        </w:tabs>
        <w:ind w:left="5103"/>
      </w:pPr>
    </w:p>
    <w:sectPr w:rsidR="00860664" w:rsidSect="00283365">
      <w:pgSz w:w="11906" w:h="16838"/>
      <w:pgMar w:top="1134" w:right="850" w:bottom="1134" w:left="1701" w:header="0" w:footer="0" w:gutter="0"/>
      <w:pgNumType w:start="1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193F"/>
    <w:rsid w:val="001578F5"/>
    <w:rsid w:val="00197B96"/>
    <w:rsid w:val="00283365"/>
    <w:rsid w:val="003D1ED5"/>
    <w:rsid w:val="006303B2"/>
    <w:rsid w:val="007177D2"/>
    <w:rsid w:val="0075072D"/>
    <w:rsid w:val="00860664"/>
    <w:rsid w:val="008F193F"/>
    <w:rsid w:val="0097046A"/>
    <w:rsid w:val="0097466E"/>
    <w:rsid w:val="00992D33"/>
    <w:rsid w:val="00AA0797"/>
    <w:rsid w:val="00AE2E5E"/>
    <w:rsid w:val="00B602AE"/>
    <w:rsid w:val="00BF2395"/>
    <w:rsid w:val="00DA5EB2"/>
    <w:rsid w:val="00FF2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color w:val="00000A"/>
      <w:sz w:val="24"/>
      <w:szCs w:val="24"/>
      <w:lang w:eastAsia="zh-CN"/>
    </w:rPr>
  </w:style>
  <w:style w:type="paragraph" w:styleId="Heading1">
    <w:name w:val="heading 1"/>
    <w:basedOn w:val="Normal"/>
    <w:link w:val="Heading1Char"/>
    <w:uiPriority w:val="99"/>
    <w:qFormat/>
    <w:pPr>
      <w:keepNext/>
      <w:keepLines/>
      <w:spacing w:before="480" w:after="120"/>
      <w:outlineLvl w:val="0"/>
    </w:pPr>
    <w:rPr>
      <w:rFonts w:ascii="Cambria" w:hAnsi="Cambria" w:cs="Cambria"/>
      <w:b/>
      <w:bCs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9"/>
    <w:qFormat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link w:val="Heading4Char"/>
    <w:uiPriority w:val="99"/>
    <w:qFormat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</w:rPr>
  </w:style>
  <w:style w:type="paragraph" w:styleId="Heading5">
    <w:name w:val="heading 5"/>
    <w:basedOn w:val="Normal"/>
    <w:link w:val="Heading5Char"/>
    <w:uiPriority w:val="99"/>
    <w:qFormat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Heading6">
    <w:name w:val="heading 6"/>
    <w:basedOn w:val="Normal"/>
    <w:link w:val="Heading6Char"/>
    <w:uiPriority w:val="99"/>
    <w:qFormat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color w:val="00000A"/>
      <w:kern w:val="32"/>
      <w:sz w:val="32"/>
      <w:szCs w:val="32"/>
      <w:lang w:val="x-none"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Calibri"/>
      <w:b/>
      <w:bCs/>
      <w:lang w:val="ru-RU" w:eastAsia="zh-CN"/>
    </w:rPr>
  </w:style>
  <w:style w:type="character" w:customStyle="1" w:styleId="1">
    <w:name w:val="Заголовок 1 Знак"/>
    <w:uiPriority w:val="99"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">
    <w:name w:val="Заголовок Знак"/>
    <w:uiPriority w:val="99"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0">
    <w:name w:val="Основной текст Знак"/>
    <w:uiPriority w:val="99"/>
    <w:locked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0"/>
    <w:uiPriority w:val="99"/>
    <w:locked/>
    <w:rPr>
      <w:rFonts w:ascii="Calibri" w:hAnsi="Calibri" w:cs="Calibri"/>
      <w:sz w:val="24"/>
      <w:szCs w:val="24"/>
      <w:lang w:val="ru-RU" w:eastAsia="ru-RU"/>
    </w:rPr>
  </w:style>
  <w:style w:type="character" w:customStyle="1" w:styleId="a1">
    <w:name w:val="Подзаголовок Знак"/>
    <w:uiPriority w:val="99"/>
    <w:locked/>
    <w:rPr>
      <w:rFonts w:ascii="Cambria" w:hAnsi="Cambria" w:cs="Cambria"/>
      <w:sz w:val="24"/>
      <w:szCs w:val="24"/>
      <w:lang w:val="ru-RU" w:eastAsia="zh-CN"/>
    </w:rPr>
  </w:style>
  <w:style w:type="character" w:customStyle="1" w:styleId="a2">
    <w:name w:val="Основний текст Знак"/>
    <w:uiPriority w:val="99"/>
    <w:semiHidden/>
    <w:rPr>
      <w:sz w:val="24"/>
      <w:szCs w:val="24"/>
      <w:lang w:val="ru-RU" w:eastAsia="zh-CN"/>
    </w:rPr>
  </w:style>
  <w:style w:type="character" w:customStyle="1" w:styleId="a3">
    <w:name w:val="Назва Знак"/>
    <w:uiPriority w:val="99"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4">
    <w:name w:val="Підзаголовок Знак"/>
    <w:uiPriority w:val="99"/>
    <w:rPr>
      <w:rFonts w:ascii="Cambria" w:hAnsi="Cambria" w:cs="Cambria"/>
      <w:sz w:val="24"/>
      <w:szCs w:val="24"/>
      <w:lang w:val="ru-RU" w:eastAsia="zh-CN"/>
    </w:rPr>
  </w:style>
  <w:style w:type="character" w:customStyle="1" w:styleId="a5">
    <w:name w:val="Текст у виносці Знак"/>
    <w:uiPriority w:val="99"/>
    <w:semiHidden/>
    <w:rPr>
      <w:rFonts w:ascii="Tahoma" w:hAnsi="Tahoma" w:cs="Tahoma"/>
      <w:sz w:val="16"/>
      <w:szCs w:val="16"/>
      <w:lang w:val="x-none" w:eastAsia="zh-CN"/>
    </w:rPr>
  </w:style>
  <w:style w:type="character" w:customStyle="1" w:styleId="a6">
    <w:name w:val="Маркеры списка"/>
    <w:uiPriority w:val="99"/>
    <w:rPr>
      <w:rFonts w:ascii="OpenSymbol" w:hAnsi="OpenSymbol" w:cs="OpenSymbol"/>
    </w:rPr>
  </w:style>
  <w:style w:type="paragraph" w:customStyle="1" w:styleId="a7">
    <w:name w:val="Заголовок"/>
    <w:basedOn w:val="Normal"/>
    <w:next w:val="BodyText"/>
    <w:uiPriority w:val="9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color w:val="00000A"/>
      <w:sz w:val="24"/>
      <w:szCs w:val="24"/>
      <w:lang w:val="x-none" w:eastAsia="zh-CN"/>
    </w:rPr>
  </w:style>
  <w:style w:type="paragraph" w:styleId="List">
    <w:name w:val="List"/>
    <w:basedOn w:val="BodyText"/>
    <w:uiPriority w:val="99"/>
    <w:pPr>
      <w:widowControl w:val="0"/>
    </w:pPr>
    <w:rPr>
      <w:lang w:eastAsia="en-US"/>
    </w:rPr>
  </w:style>
  <w:style w:type="paragraph" w:styleId="Title">
    <w:name w:val="Title"/>
    <w:basedOn w:val="Normal"/>
    <w:link w:val="TitleChar"/>
    <w:uiPriority w:val="99"/>
    <w:qFormat/>
    <w:pPr>
      <w:suppressLineNumbers/>
      <w:spacing w:before="120" w:after="120"/>
    </w:pPr>
    <w:rPr>
      <w:i/>
      <w:iCs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color w:val="00000A"/>
      <w:kern w:val="28"/>
      <w:sz w:val="32"/>
      <w:szCs w:val="32"/>
      <w:lang w:val="x-none" w:eastAsia="zh-CN"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pPr>
      <w:suppressLineNumbers/>
    </w:pPr>
  </w:style>
  <w:style w:type="paragraph" w:customStyle="1" w:styleId="a8">
    <w:name w:val="Заглавие"/>
    <w:basedOn w:val="Normal"/>
    <w:uiPriority w:val="99"/>
    <w:pPr>
      <w:keepNext/>
      <w:keepLines/>
      <w:spacing w:before="480" w:after="120"/>
    </w:pPr>
    <w:rPr>
      <w:rFonts w:ascii="Cambria" w:hAnsi="Cambria" w:cs="Cambria"/>
      <w:b/>
      <w:bCs/>
      <w:sz w:val="32"/>
      <w:szCs w:val="32"/>
    </w:rPr>
  </w:style>
  <w:style w:type="paragraph" w:customStyle="1" w:styleId="11">
    <w:name w:val="Заголовок1"/>
    <w:basedOn w:val="Normal"/>
    <w:uiPriority w:val="9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12">
    <w:name w:val="Основной текст1"/>
    <w:basedOn w:val="Normal"/>
    <w:uiPriority w:val="99"/>
    <w:pPr>
      <w:spacing w:after="140" w:line="276" w:lineRule="auto"/>
    </w:pPr>
    <w:rPr>
      <w:rFonts w:ascii="Calibri" w:hAnsi="Calibri" w:cs="Calibri"/>
      <w:sz w:val="20"/>
      <w:szCs w:val="20"/>
    </w:rPr>
  </w:style>
  <w:style w:type="paragraph" w:customStyle="1" w:styleId="13">
    <w:name w:val="Указатель1"/>
    <w:basedOn w:val="Normal"/>
    <w:uiPriority w:val="99"/>
    <w:pPr>
      <w:suppressLineNumbers/>
    </w:pPr>
  </w:style>
  <w:style w:type="paragraph" w:styleId="Caption">
    <w:name w:val="caption"/>
    <w:basedOn w:val="Normal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a9">
    <w:name w:val="Покажчик"/>
    <w:basedOn w:val="Normal"/>
    <w:uiPriority w:val="99"/>
    <w:pPr>
      <w:suppressLineNumbers/>
    </w:pPr>
  </w:style>
  <w:style w:type="paragraph" w:customStyle="1" w:styleId="10">
    <w:name w:val="Обычный1"/>
    <w:link w:val="NoSpacingChar"/>
    <w:uiPriority w:val="99"/>
    <w:rPr>
      <w:color w:val="00000A"/>
      <w:sz w:val="24"/>
      <w:szCs w:val="24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customStyle="1" w:styleId="Standard">
    <w:name w:val="Standard"/>
    <w:uiPriority w:val="99"/>
    <w:pPr>
      <w:spacing w:line="1" w:lineRule="atLeast"/>
      <w:textAlignment w:val="top"/>
      <w:outlineLvl w:val="0"/>
    </w:pPr>
    <w:rPr>
      <w:color w:val="00000A"/>
      <w:sz w:val="24"/>
      <w:szCs w:val="24"/>
      <w:lang w:eastAsia="zh-CN"/>
    </w:rPr>
  </w:style>
  <w:style w:type="paragraph" w:customStyle="1" w:styleId="aa">
    <w:name w:val="Знак Знак Знак Знак Знак Знак Знак"/>
    <w:basedOn w:val="Normal"/>
    <w:uiPriority w:val="9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4">
    <w:name w:val="Без интервала1"/>
    <w:uiPriority w:val="99"/>
    <w:rPr>
      <w:rFonts w:ascii="Calibri" w:hAnsi="Calibri" w:cs="Calibri"/>
      <w:color w:val="00000A"/>
      <w:sz w:val="24"/>
      <w:szCs w:val="24"/>
      <w:lang w:eastAsia="en-US"/>
    </w:rPr>
  </w:style>
  <w:style w:type="paragraph" w:customStyle="1" w:styleId="15">
    <w:name w:val="Подзаголовок1"/>
    <w:basedOn w:val="Normal"/>
    <w:uiPriority w:val="99"/>
    <w:pPr>
      <w:keepNext/>
      <w:keepLines/>
      <w:spacing w:before="360" w:after="80"/>
    </w:pPr>
    <w:rPr>
      <w:rFonts w:ascii="Cambria" w:hAnsi="Cambria" w:cs="Cambria"/>
      <w:color w:val="000000"/>
    </w:rPr>
  </w:style>
  <w:style w:type="paragraph" w:styleId="NoSpacing">
    <w:name w:val="No Spacing"/>
    <w:uiPriority w:val="99"/>
    <w:qFormat/>
    <w:pPr>
      <w:suppressAutoHyphens/>
    </w:pPr>
    <w:rPr>
      <w:color w:val="00000A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color w:val="00000A"/>
      <w:sz w:val="2"/>
      <w:szCs w:val="2"/>
      <w:lang w:val="x-none" w:eastAsia="zh-CN"/>
    </w:rPr>
  </w:style>
  <w:style w:type="paragraph" w:customStyle="1" w:styleId="ab">
    <w:name w:val="Блочная цитата"/>
    <w:basedOn w:val="Normal"/>
    <w:uiPriority w:val="99"/>
  </w:style>
  <w:style w:type="paragraph" w:customStyle="1" w:styleId="ac">
    <w:name w:val="Содержимое таблицы"/>
    <w:basedOn w:val="Normal"/>
    <w:uiPriority w:val="99"/>
  </w:style>
  <w:style w:type="paragraph" w:customStyle="1" w:styleId="ad">
    <w:name w:val="Заголовок таблицы"/>
    <w:basedOn w:val="ac"/>
    <w:uiPriority w:val="99"/>
  </w:style>
  <w:style w:type="paragraph" w:styleId="NormalWeb">
    <w:name w:val="Normal (Web)"/>
    <w:basedOn w:val="Normal"/>
    <w:uiPriority w:val="99"/>
    <w:pPr>
      <w:spacing w:beforeAutospacing="1" w:afterAutospacing="1"/>
    </w:pPr>
    <w:rPr>
      <w:lang w:eastAsia="ru-RU"/>
    </w:rPr>
  </w:style>
  <w:style w:type="paragraph" w:styleId="Subtitle">
    <w:name w:val="Subtitle"/>
    <w:basedOn w:val="Normal"/>
    <w:link w:val="SubtitleChar"/>
    <w:uiPriority w:val="99"/>
    <w:qFormat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Cambria"/>
      <w:color w:val="00000A"/>
      <w:sz w:val="24"/>
      <w:szCs w:val="24"/>
      <w:lang w:val="x-none" w:eastAsia="zh-CN"/>
    </w:rPr>
  </w:style>
  <w:style w:type="table" w:customStyle="1" w:styleId="TableNormal1">
    <w:name w:val="Table Normal1"/>
    <w:uiPriority w:val="99"/>
    <w:rPr>
      <w:color w:val="00000A"/>
      <w:sz w:val="20"/>
      <w:szCs w:val="20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99"/>
    <w:rPr>
      <w:color w:val="00000A"/>
      <w:sz w:val="20"/>
      <w:szCs w:val="20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99"/>
    <w:rPr>
      <w:color w:val="00000A"/>
      <w:sz w:val="20"/>
      <w:szCs w:val="20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uiPriority w:val="99"/>
    <w:rPr>
      <w:color w:val="00000A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rPr>
      <w:color w:val="00000A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">
    <w:name w:val="Table Grid"/>
    <w:basedOn w:val="TableNormal"/>
    <w:uiPriority w:val="99"/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e">
    <w:name w:val="Стиль"/>
    <w:basedOn w:val="TableNormal1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6">
    <w:name w:val="Стиль1"/>
    <w:basedOn w:val="TableNormal11"/>
    <w:uiPriority w:val="9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">
    <w:name w:val="Стиль5"/>
    <w:basedOn w:val="TableNormal1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Стиль4"/>
    <w:basedOn w:val="TableNormal1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Стиль3"/>
    <w:basedOn w:val="TableNormal1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">
    <w:name w:val="Стиль2"/>
    <w:basedOn w:val="TableNormal1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2062</Words>
  <Characters>1176</Characters>
  <Application>Microsoft Office Word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 </dc:title>
  <dc:subject/>
  <dc:creator>PC</dc:creator>
  <cp:keywords/>
  <dc:description/>
  <cp:lastModifiedBy>Робота</cp:lastModifiedBy>
  <cp:revision>2</cp:revision>
  <cp:lastPrinted>2024-07-05T07:47:00Z</cp:lastPrinted>
  <dcterms:created xsi:type="dcterms:W3CDTF">2024-07-05T10:32:00Z</dcterms:created>
  <dcterms:modified xsi:type="dcterms:W3CDTF">2024-07-05T10:32:00Z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