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0BF" w:rsidRPr="00F46EE2" w:rsidRDefault="003530BF" w:rsidP="008B45D8">
      <w:pPr>
        <w:rPr>
          <w:lang w:val="uk-UA"/>
        </w:rPr>
      </w:pPr>
      <w:r w:rsidRPr="008B45D8">
        <w:rPr>
          <w:lang w:val="uk-UA"/>
        </w:rPr>
        <w:tab/>
      </w:r>
      <w:r w:rsidRPr="008B45D8">
        <w:rPr>
          <w:lang w:val="uk-UA"/>
        </w:rPr>
        <w:tab/>
      </w:r>
      <w:r w:rsidRPr="008B45D8">
        <w:rPr>
          <w:lang w:val="uk-UA"/>
        </w:rPr>
        <w:tab/>
      </w:r>
      <w:r w:rsidRPr="008B45D8">
        <w:rPr>
          <w:lang w:val="uk-UA"/>
        </w:rPr>
        <w:tab/>
      </w:r>
      <w:r w:rsidRPr="008B45D8">
        <w:rPr>
          <w:lang w:val="uk-UA"/>
        </w:rPr>
        <w:tab/>
      </w:r>
      <w:r w:rsidRPr="008B45D8">
        <w:rPr>
          <w:lang w:val="uk-UA"/>
        </w:rPr>
        <w:tab/>
      </w:r>
      <w:r w:rsidRPr="008B45D8">
        <w:rPr>
          <w:lang w:val="uk-UA"/>
        </w:rPr>
        <w:tab/>
      </w:r>
      <w:r w:rsidRPr="008B45D8">
        <w:rPr>
          <w:lang w:val="uk-UA"/>
        </w:rPr>
        <w:tab/>
      </w:r>
      <w:r w:rsidRPr="00F46EE2">
        <w:rPr>
          <w:lang w:val="uk-UA"/>
        </w:rPr>
        <w:t>ЗАТВЕРДЖЕНО</w:t>
      </w:r>
    </w:p>
    <w:p w:rsidR="003530BF" w:rsidRPr="00F46EE2" w:rsidRDefault="003530BF" w:rsidP="00247D54">
      <w:pPr>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Розпорядження начальника</w:t>
      </w:r>
    </w:p>
    <w:p w:rsidR="003530BF" w:rsidRPr="00F46EE2" w:rsidRDefault="003530BF" w:rsidP="00247D54">
      <w:pPr>
        <w:ind w:left="2124"/>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Слов’янської міської </w:t>
      </w:r>
    </w:p>
    <w:p w:rsidR="003530BF" w:rsidRPr="00F46EE2" w:rsidRDefault="003530BF" w:rsidP="00247D54">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                            </w:t>
      </w:r>
      <w:r>
        <w:rPr>
          <w:lang w:val="uk-UA"/>
        </w:rPr>
        <w:t xml:space="preserve">       </w:t>
      </w:r>
      <w:r w:rsidRPr="00F46EE2">
        <w:rPr>
          <w:lang w:val="uk-UA"/>
        </w:rPr>
        <w:t xml:space="preserve"> військової адміністрації</w:t>
      </w:r>
    </w:p>
    <w:p w:rsidR="003530BF" w:rsidRPr="00F46EE2" w:rsidRDefault="003530BF" w:rsidP="00247D54">
      <w:pPr>
        <w:ind w:left="2124"/>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Pr>
          <w:lang w:val="uk-UA"/>
        </w:rPr>
        <w:t xml:space="preserve">15.09.2023 </w:t>
      </w:r>
      <w:r w:rsidRPr="00F46EE2">
        <w:rPr>
          <w:lang w:val="uk-UA"/>
        </w:rPr>
        <w:t>№</w:t>
      </w:r>
      <w:r>
        <w:rPr>
          <w:lang w:val="uk-UA"/>
        </w:rPr>
        <w:t xml:space="preserve"> 1410</w:t>
      </w:r>
    </w:p>
    <w:p w:rsidR="003530BF" w:rsidRPr="00F46EE2" w:rsidRDefault="003530BF" w:rsidP="00247D54">
      <w:pPr>
        <w:ind w:left="2124"/>
        <w:rPr>
          <w:lang w:val="uk-UA"/>
        </w:rPr>
      </w:pPr>
    </w:p>
    <w:p w:rsidR="003530BF" w:rsidRPr="00F46EE2" w:rsidRDefault="003530BF" w:rsidP="00247D54">
      <w:pPr>
        <w:jc w:val="center"/>
        <w:rPr>
          <w:lang w:val="uk-UA"/>
        </w:rPr>
      </w:pPr>
      <w:r w:rsidRPr="00F46EE2">
        <w:rPr>
          <w:lang w:val="uk-UA"/>
        </w:rPr>
        <w:t xml:space="preserve">Склад </w:t>
      </w:r>
    </w:p>
    <w:p w:rsidR="003530BF" w:rsidRPr="00F46EE2" w:rsidRDefault="003530BF" w:rsidP="00247D54">
      <w:pPr>
        <w:jc w:val="center"/>
        <w:rPr>
          <w:lang w:val="uk-UA"/>
        </w:rPr>
      </w:pPr>
      <w:r w:rsidRPr="00F46EE2">
        <w:rPr>
          <w:lang w:val="uk-UA"/>
        </w:rPr>
        <w:t>координаційної ради з питань сімейної політики, гендерної рівності, запобігання та протидії домашньому насильству і протидії торгівлі людьми в Слов’янській міській територіальній громаді</w:t>
      </w:r>
    </w:p>
    <w:p w:rsidR="003530BF" w:rsidRPr="00F46EE2" w:rsidRDefault="003530BF" w:rsidP="00247D54">
      <w:pPr>
        <w:jc w:val="center"/>
        <w:rPr>
          <w:lang w:val="uk-UA"/>
        </w:rPr>
      </w:pPr>
    </w:p>
    <w:p w:rsidR="003530BF" w:rsidRPr="00F46EE2" w:rsidRDefault="003530BF" w:rsidP="00247D54">
      <w:pPr>
        <w:jc w:val="both"/>
        <w:rPr>
          <w:lang w:val="uk-UA"/>
        </w:rPr>
      </w:pPr>
      <w:r w:rsidRPr="00F46EE2">
        <w:rPr>
          <w:lang w:val="uk-UA"/>
        </w:rPr>
        <w:t>Ростов Іоанн</w:t>
      </w:r>
      <w:r w:rsidRPr="00F46EE2">
        <w:rPr>
          <w:lang w:val="uk-UA"/>
        </w:rPr>
        <w:tab/>
      </w:r>
      <w:r w:rsidRPr="00F46EE2">
        <w:rPr>
          <w:lang w:val="uk-UA"/>
        </w:rPr>
        <w:tab/>
      </w:r>
      <w:r w:rsidRPr="00F46EE2">
        <w:rPr>
          <w:lang w:val="uk-UA"/>
        </w:rPr>
        <w:tab/>
      </w:r>
      <w:r w:rsidRPr="00F46EE2">
        <w:rPr>
          <w:lang w:val="uk-UA"/>
        </w:rPr>
        <w:tab/>
      </w:r>
      <w:r w:rsidRPr="00F46EE2">
        <w:rPr>
          <w:lang w:val="uk-UA"/>
        </w:rPr>
        <w:tab/>
      </w:r>
      <w:r>
        <w:rPr>
          <w:lang w:val="uk-UA"/>
        </w:rPr>
        <w:t xml:space="preserve"> </w:t>
      </w:r>
      <w:r>
        <w:rPr>
          <w:lang w:val="uk-UA"/>
        </w:rPr>
        <w:tab/>
      </w:r>
      <w:r w:rsidRPr="00F46EE2">
        <w:rPr>
          <w:lang w:val="uk-UA"/>
        </w:rPr>
        <w:t xml:space="preserve">заступник начальника </w:t>
      </w:r>
    </w:p>
    <w:p w:rsidR="003530BF" w:rsidRPr="00F46EE2" w:rsidRDefault="003530BF" w:rsidP="00247D54">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Слов’янської міської ВА, </w:t>
      </w:r>
    </w:p>
    <w:p w:rsidR="003530BF" w:rsidRPr="00F46EE2" w:rsidRDefault="003530BF" w:rsidP="00247D54">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голова координаційної ради</w:t>
      </w:r>
    </w:p>
    <w:p w:rsidR="003530BF" w:rsidRPr="00F46EE2" w:rsidRDefault="003530BF" w:rsidP="00247D54">
      <w:pPr>
        <w:jc w:val="both"/>
        <w:rPr>
          <w:lang w:val="uk-UA"/>
        </w:rPr>
      </w:pPr>
    </w:p>
    <w:p w:rsidR="003530BF" w:rsidRPr="00F46EE2" w:rsidRDefault="003530BF" w:rsidP="00247D54">
      <w:pPr>
        <w:jc w:val="both"/>
        <w:rPr>
          <w:lang w:val="uk-UA"/>
        </w:rPr>
      </w:pPr>
      <w:r w:rsidRPr="00F46EE2">
        <w:rPr>
          <w:lang w:val="uk-UA"/>
        </w:rPr>
        <w:t>Міщенко Олександр</w:t>
      </w:r>
      <w:r w:rsidRPr="00F46EE2">
        <w:rPr>
          <w:lang w:val="uk-UA"/>
        </w:rPr>
        <w:tab/>
      </w:r>
      <w:r w:rsidRPr="00F46EE2">
        <w:rPr>
          <w:lang w:val="uk-UA"/>
        </w:rPr>
        <w:tab/>
      </w:r>
      <w:r w:rsidRPr="00F46EE2">
        <w:rPr>
          <w:lang w:val="uk-UA"/>
        </w:rPr>
        <w:tab/>
      </w:r>
      <w:r w:rsidRPr="00F46EE2">
        <w:rPr>
          <w:lang w:val="uk-UA"/>
        </w:rPr>
        <w:tab/>
      </w:r>
      <w:r>
        <w:rPr>
          <w:lang w:val="uk-UA"/>
        </w:rPr>
        <w:tab/>
      </w:r>
      <w:r w:rsidRPr="00F46EE2">
        <w:rPr>
          <w:lang w:val="uk-UA"/>
        </w:rPr>
        <w:t>начальник відділу у справах сім’ї,</w:t>
      </w:r>
    </w:p>
    <w:p w:rsidR="003530BF" w:rsidRPr="00F46EE2" w:rsidRDefault="003530BF" w:rsidP="00247D54">
      <w:pPr>
        <w:ind w:left="4950"/>
        <w:jc w:val="both"/>
        <w:rPr>
          <w:lang w:val="uk-UA"/>
        </w:rPr>
      </w:pPr>
      <w:r w:rsidRPr="00F46EE2">
        <w:rPr>
          <w:lang w:val="uk-UA"/>
        </w:rPr>
        <w:t>молоді, фізичної культури та спорту, заступник голови координаційної ради</w:t>
      </w:r>
    </w:p>
    <w:p w:rsidR="003530BF" w:rsidRPr="00F46EE2" w:rsidRDefault="003530BF" w:rsidP="00247D54">
      <w:pPr>
        <w:jc w:val="both"/>
        <w:rPr>
          <w:lang w:val="uk-UA"/>
        </w:rPr>
      </w:pPr>
    </w:p>
    <w:p w:rsidR="003530BF" w:rsidRPr="00F46EE2" w:rsidRDefault="003530BF" w:rsidP="00247D54">
      <w:pPr>
        <w:ind w:left="4950" w:hanging="4950"/>
        <w:jc w:val="both"/>
        <w:rPr>
          <w:lang w:val="uk-UA"/>
        </w:rPr>
      </w:pPr>
      <w:r w:rsidRPr="00F46EE2">
        <w:rPr>
          <w:lang w:val="uk-UA"/>
        </w:rPr>
        <w:t>Приходько Оксана</w:t>
      </w:r>
      <w:r w:rsidRPr="00F46EE2">
        <w:rPr>
          <w:lang w:val="uk-UA"/>
        </w:rPr>
        <w:tab/>
      </w:r>
      <w:r w:rsidRPr="00F46EE2">
        <w:rPr>
          <w:lang w:val="uk-UA"/>
        </w:rPr>
        <w:tab/>
        <w:t>головний спеціаліст відділу у справах сім’ї, молоді, фізичної культури та спорту, секретар координаційної ради</w:t>
      </w:r>
    </w:p>
    <w:p w:rsidR="003530BF" w:rsidRPr="00F46EE2" w:rsidRDefault="003530BF" w:rsidP="00247D54">
      <w:pPr>
        <w:ind w:left="4950" w:hanging="4950"/>
        <w:jc w:val="both"/>
        <w:rPr>
          <w:lang w:val="uk-UA"/>
        </w:rPr>
      </w:pPr>
    </w:p>
    <w:p w:rsidR="003530BF" w:rsidRPr="00F46EE2" w:rsidRDefault="003530BF" w:rsidP="00247D54">
      <w:pPr>
        <w:ind w:left="4950" w:hanging="4950"/>
        <w:jc w:val="center"/>
        <w:rPr>
          <w:lang w:val="uk-UA"/>
        </w:rPr>
      </w:pPr>
      <w:r w:rsidRPr="00F46EE2">
        <w:rPr>
          <w:lang w:val="uk-UA"/>
        </w:rPr>
        <w:t>Члени координаційної ради</w:t>
      </w:r>
    </w:p>
    <w:p w:rsidR="003530BF" w:rsidRPr="00F46EE2" w:rsidRDefault="003530BF" w:rsidP="009A108D">
      <w:pPr>
        <w:jc w:val="both"/>
        <w:rPr>
          <w:lang w:val="uk-UA"/>
        </w:rPr>
      </w:pPr>
    </w:p>
    <w:p w:rsidR="003530BF" w:rsidRPr="00F46EE2" w:rsidRDefault="003530BF" w:rsidP="009A108D">
      <w:pPr>
        <w:jc w:val="both"/>
        <w:rPr>
          <w:lang w:val="uk-UA"/>
        </w:rPr>
      </w:pPr>
      <w:r w:rsidRPr="00F46EE2">
        <w:rPr>
          <w:lang w:val="uk-UA"/>
        </w:rPr>
        <w:t>Кравченко Дмитро</w:t>
      </w:r>
      <w:r w:rsidRPr="00F46EE2">
        <w:rPr>
          <w:lang w:val="uk-UA"/>
        </w:rPr>
        <w:tab/>
      </w:r>
      <w:r w:rsidRPr="00F46EE2">
        <w:rPr>
          <w:lang w:val="uk-UA"/>
        </w:rPr>
        <w:tab/>
      </w:r>
      <w:r w:rsidRPr="00F46EE2">
        <w:rPr>
          <w:lang w:val="uk-UA"/>
        </w:rPr>
        <w:tab/>
      </w:r>
      <w:r w:rsidRPr="00F46EE2">
        <w:rPr>
          <w:lang w:val="uk-UA"/>
        </w:rPr>
        <w:tab/>
      </w:r>
      <w:r>
        <w:rPr>
          <w:lang w:val="uk-UA"/>
        </w:rPr>
        <w:tab/>
      </w:r>
      <w:r w:rsidRPr="00F46EE2">
        <w:rPr>
          <w:lang w:val="uk-UA"/>
        </w:rPr>
        <w:t xml:space="preserve">начальник відділу з питань </w:t>
      </w:r>
    </w:p>
    <w:p w:rsidR="003530BF" w:rsidRPr="00F46EE2" w:rsidRDefault="003530BF" w:rsidP="009A108D">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внутрішньої та інформаційної </w:t>
      </w:r>
    </w:p>
    <w:p w:rsidR="003530BF" w:rsidRPr="00F46EE2" w:rsidRDefault="003530BF" w:rsidP="009A108D">
      <w:pPr>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політики</w:t>
      </w:r>
    </w:p>
    <w:p w:rsidR="003530BF" w:rsidRPr="00F46EE2" w:rsidRDefault="003530BF" w:rsidP="00D8515D">
      <w:pPr>
        <w:jc w:val="both"/>
        <w:rPr>
          <w:lang w:val="uk-UA"/>
        </w:rPr>
      </w:pPr>
    </w:p>
    <w:p w:rsidR="003530BF" w:rsidRPr="00F46EE2" w:rsidRDefault="003530BF" w:rsidP="00D8515D">
      <w:pPr>
        <w:jc w:val="both"/>
        <w:rPr>
          <w:lang w:val="uk-UA"/>
        </w:rPr>
      </w:pPr>
      <w:r w:rsidRPr="00F46EE2">
        <w:rPr>
          <w:lang w:val="uk-UA"/>
        </w:rPr>
        <w:t>Новак Валерій</w:t>
      </w: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в.о. начальника відділу з питань </w:t>
      </w:r>
    </w:p>
    <w:p w:rsidR="003530BF" w:rsidRPr="00F46EE2" w:rsidRDefault="003530BF" w:rsidP="00D8515D">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цивільного захисту, мобілізаційної </w:t>
      </w:r>
    </w:p>
    <w:p w:rsidR="003530BF" w:rsidRPr="00F46EE2" w:rsidRDefault="003530BF" w:rsidP="00D8515D">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та оборонної роботи</w:t>
      </w:r>
    </w:p>
    <w:p w:rsidR="003530BF" w:rsidRPr="00F46EE2" w:rsidRDefault="003530BF" w:rsidP="00D8515D">
      <w:pPr>
        <w:jc w:val="both"/>
        <w:rPr>
          <w:lang w:val="uk-UA"/>
        </w:rPr>
      </w:pPr>
    </w:p>
    <w:p w:rsidR="003530BF" w:rsidRPr="00F46EE2" w:rsidRDefault="003530BF" w:rsidP="009A108D">
      <w:pPr>
        <w:jc w:val="both"/>
        <w:rPr>
          <w:lang w:val="uk-UA"/>
        </w:rPr>
      </w:pPr>
      <w:r w:rsidRPr="00F46EE2">
        <w:rPr>
          <w:lang w:val="uk-UA"/>
        </w:rPr>
        <w:t>Пєвєнь Тетяна</w:t>
      </w:r>
      <w:r w:rsidRPr="00F46EE2">
        <w:rPr>
          <w:lang w:val="uk-UA"/>
        </w:rPr>
        <w:tab/>
      </w:r>
      <w:r w:rsidRPr="00F46EE2">
        <w:rPr>
          <w:lang w:val="uk-UA"/>
        </w:rPr>
        <w:tab/>
      </w:r>
      <w:r w:rsidRPr="00F46EE2">
        <w:rPr>
          <w:lang w:val="uk-UA"/>
        </w:rPr>
        <w:tab/>
      </w:r>
      <w:r w:rsidRPr="00F46EE2">
        <w:rPr>
          <w:lang w:val="uk-UA"/>
        </w:rPr>
        <w:tab/>
      </w:r>
      <w:r w:rsidRPr="00F46EE2">
        <w:rPr>
          <w:lang w:val="uk-UA"/>
        </w:rPr>
        <w:tab/>
        <w:t xml:space="preserve">в.о. директора міського центру </w:t>
      </w:r>
    </w:p>
    <w:p w:rsidR="003530BF" w:rsidRPr="00F46EE2" w:rsidRDefault="003530BF" w:rsidP="009A108D">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соціальних служб</w:t>
      </w:r>
    </w:p>
    <w:p w:rsidR="003530BF" w:rsidRPr="00F46EE2" w:rsidRDefault="003530BF" w:rsidP="009A108D">
      <w:pPr>
        <w:jc w:val="both"/>
        <w:rPr>
          <w:lang w:val="uk-UA"/>
        </w:rPr>
      </w:pPr>
    </w:p>
    <w:p w:rsidR="003530BF" w:rsidRPr="00F46EE2" w:rsidRDefault="003530BF" w:rsidP="009A108D">
      <w:pPr>
        <w:jc w:val="both"/>
        <w:rPr>
          <w:lang w:val="uk-UA"/>
        </w:rPr>
      </w:pPr>
      <w:r w:rsidRPr="00F46EE2">
        <w:rPr>
          <w:lang w:val="uk-UA"/>
        </w:rPr>
        <w:t>Порохняк Марина</w:t>
      </w:r>
      <w:r w:rsidRPr="00F46EE2">
        <w:rPr>
          <w:lang w:val="uk-UA"/>
        </w:rPr>
        <w:tab/>
      </w:r>
      <w:r w:rsidRPr="00F46EE2">
        <w:rPr>
          <w:lang w:val="uk-UA"/>
        </w:rPr>
        <w:tab/>
      </w:r>
      <w:r w:rsidRPr="00F46EE2">
        <w:rPr>
          <w:lang w:val="uk-UA"/>
        </w:rPr>
        <w:tab/>
      </w:r>
      <w:r w:rsidRPr="00F46EE2">
        <w:rPr>
          <w:lang w:val="uk-UA"/>
        </w:rPr>
        <w:tab/>
      </w:r>
      <w:r>
        <w:rPr>
          <w:lang w:val="uk-UA"/>
        </w:rPr>
        <w:tab/>
      </w:r>
      <w:r w:rsidRPr="00F46EE2">
        <w:rPr>
          <w:lang w:val="uk-UA"/>
        </w:rPr>
        <w:t>начальник відділу охорони здоров’я</w:t>
      </w:r>
    </w:p>
    <w:p w:rsidR="003530BF" w:rsidRPr="00F46EE2" w:rsidRDefault="003530BF" w:rsidP="00247D54">
      <w:pPr>
        <w:jc w:val="both"/>
        <w:rPr>
          <w:lang w:val="uk-UA"/>
        </w:rPr>
      </w:pPr>
    </w:p>
    <w:p w:rsidR="003530BF" w:rsidRPr="00F46EE2" w:rsidRDefault="003530BF" w:rsidP="00247D54">
      <w:pPr>
        <w:jc w:val="both"/>
        <w:rPr>
          <w:lang w:val="uk-UA"/>
        </w:rPr>
      </w:pPr>
      <w:r w:rsidRPr="00F46EE2">
        <w:rPr>
          <w:lang w:val="uk-UA"/>
        </w:rPr>
        <w:t>Рубльовський Ігор</w:t>
      </w:r>
      <w:r w:rsidRPr="00F46EE2">
        <w:rPr>
          <w:lang w:val="uk-UA"/>
        </w:rPr>
        <w:tab/>
      </w:r>
      <w:r w:rsidRPr="00F46EE2">
        <w:rPr>
          <w:lang w:val="uk-UA"/>
        </w:rPr>
        <w:tab/>
      </w:r>
      <w:r w:rsidRPr="00F46EE2">
        <w:rPr>
          <w:lang w:val="uk-UA"/>
        </w:rPr>
        <w:tab/>
      </w:r>
      <w:r w:rsidRPr="00F46EE2">
        <w:rPr>
          <w:lang w:val="uk-UA"/>
        </w:rPr>
        <w:tab/>
      </w:r>
      <w:r>
        <w:rPr>
          <w:lang w:val="uk-UA"/>
        </w:rPr>
        <w:tab/>
        <w:t>з</w:t>
      </w:r>
      <w:r w:rsidRPr="00F46EE2">
        <w:rPr>
          <w:lang w:val="uk-UA"/>
        </w:rPr>
        <w:t xml:space="preserve">аступник начальника відділу освіти </w:t>
      </w:r>
    </w:p>
    <w:p w:rsidR="003530BF" w:rsidRPr="00F46EE2" w:rsidRDefault="003530BF" w:rsidP="00247D54">
      <w:pPr>
        <w:jc w:val="both"/>
        <w:rPr>
          <w:lang w:val="uk-UA"/>
        </w:rPr>
      </w:pP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r>
      <w:r w:rsidRPr="00F46EE2">
        <w:rPr>
          <w:lang w:val="uk-UA"/>
        </w:rPr>
        <w:tab/>
        <w:t>з навчально-виховної роботи</w:t>
      </w:r>
    </w:p>
    <w:p w:rsidR="003530BF" w:rsidRPr="00F46EE2" w:rsidRDefault="003530BF" w:rsidP="00247D54">
      <w:pPr>
        <w:jc w:val="both"/>
        <w:rPr>
          <w:lang w:val="uk-UA"/>
        </w:rPr>
      </w:pPr>
    </w:p>
    <w:p w:rsidR="003530BF" w:rsidRPr="00F46EE2" w:rsidRDefault="003530BF" w:rsidP="00247D54">
      <w:pPr>
        <w:jc w:val="both"/>
        <w:rPr>
          <w:lang w:val="uk-UA"/>
        </w:rPr>
      </w:pPr>
      <w:r w:rsidRPr="00F46EE2">
        <w:rPr>
          <w:lang w:val="uk-UA"/>
        </w:rPr>
        <w:t>Соколова Олена</w:t>
      </w:r>
      <w:r w:rsidRPr="00F46EE2">
        <w:rPr>
          <w:lang w:val="uk-UA"/>
        </w:rPr>
        <w:tab/>
        <w:t xml:space="preserve"> </w:t>
      </w:r>
      <w:r w:rsidRPr="00F46EE2">
        <w:rPr>
          <w:lang w:val="uk-UA"/>
        </w:rPr>
        <w:tab/>
      </w:r>
      <w:r w:rsidRPr="00F46EE2">
        <w:rPr>
          <w:lang w:val="uk-UA"/>
        </w:rPr>
        <w:tab/>
      </w:r>
      <w:r w:rsidRPr="00F46EE2">
        <w:rPr>
          <w:lang w:val="uk-UA"/>
        </w:rPr>
        <w:tab/>
      </w:r>
      <w:r w:rsidRPr="00F46EE2">
        <w:rPr>
          <w:lang w:val="uk-UA"/>
        </w:rPr>
        <w:tab/>
        <w:t>начальник служби у справах дітей</w:t>
      </w:r>
    </w:p>
    <w:p w:rsidR="003530BF" w:rsidRDefault="003530BF" w:rsidP="00247D54">
      <w:pPr>
        <w:jc w:val="both"/>
        <w:rPr>
          <w:lang w:val="uk-UA"/>
        </w:rPr>
      </w:pPr>
    </w:p>
    <w:p w:rsidR="003530BF" w:rsidRDefault="003530BF" w:rsidP="00247D54">
      <w:pPr>
        <w:jc w:val="both"/>
        <w:rPr>
          <w:lang w:val="uk-UA"/>
        </w:rPr>
      </w:pPr>
    </w:p>
    <w:p w:rsidR="003530BF" w:rsidRDefault="003530BF" w:rsidP="00247D54">
      <w:pPr>
        <w:jc w:val="both"/>
        <w:rPr>
          <w:lang w:val="uk-UA"/>
        </w:rPr>
      </w:pPr>
    </w:p>
    <w:p w:rsidR="003530BF" w:rsidRPr="00F46EE2" w:rsidRDefault="003530BF" w:rsidP="00247D54">
      <w:pPr>
        <w:jc w:val="both"/>
        <w:rPr>
          <w:lang w:val="uk-UA"/>
        </w:rPr>
      </w:pPr>
      <w:r w:rsidRPr="00F46EE2">
        <w:rPr>
          <w:lang w:val="uk-UA"/>
        </w:rPr>
        <w:t xml:space="preserve">Начальник відділу у справах сім’ї, </w:t>
      </w:r>
    </w:p>
    <w:p w:rsidR="003530BF" w:rsidRPr="00F46EE2" w:rsidRDefault="003530BF" w:rsidP="00247D54">
      <w:pPr>
        <w:jc w:val="both"/>
        <w:rPr>
          <w:lang w:val="uk-UA"/>
        </w:rPr>
      </w:pPr>
      <w:r w:rsidRPr="00F46EE2">
        <w:rPr>
          <w:lang w:val="uk-UA"/>
        </w:rPr>
        <w:t>молоді, фізичної культури та спорту</w:t>
      </w:r>
      <w:r w:rsidRPr="00F46EE2">
        <w:rPr>
          <w:lang w:val="uk-UA"/>
        </w:rPr>
        <w:tab/>
      </w:r>
      <w:r w:rsidRPr="00F46EE2">
        <w:rPr>
          <w:lang w:val="uk-UA"/>
        </w:rPr>
        <w:tab/>
      </w:r>
      <w:r w:rsidRPr="00F46EE2">
        <w:rPr>
          <w:lang w:val="uk-UA"/>
        </w:rPr>
        <w:tab/>
      </w:r>
      <w:r>
        <w:rPr>
          <w:lang w:val="uk-UA"/>
        </w:rPr>
        <w:tab/>
      </w:r>
      <w:r w:rsidRPr="00F46EE2">
        <w:rPr>
          <w:lang w:val="uk-UA"/>
        </w:rPr>
        <w:t>Олександр МІЩЕНКО</w:t>
      </w:r>
    </w:p>
    <w:p w:rsidR="003530BF" w:rsidRDefault="003530BF" w:rsidP="00247D54">
      <w:pPr>
        <w:jc w:val="both"/>
        <w:rPr>
          <w:sz w:val="28"/>
          <w:szCs w:val="28"/>
          <w:lang w:val="uk-UA"/>
        </w:rPr>
      </w:pPr>
    </w:p>
    <w:p w:rsidR="003530BF" w:rsidRDefault="003530BF" w:rsidP="00247D54">
      <w:pPr>
        <w:jc w:val="both"/>
        <w:rPr>
          <w:sz w:val="28"/>
          <w:szCs w:val="28"/>
          <w:lang w:val="uk-UA"/>
        </w:rPr>
      </w:pPr>
    </w:p>
    <w:p w:rsidR="003530BF" w:rsidRDefault="003530BF" w:rsidP="00F97DE8">
      <w:pPr>
        <w:ind w:left="4956" w:firstLine="708"/>
        <w:rPr>
          <w:sz w:val="28"/>
          <w:szCs w:val="28"/>
          <w:lang w:val="uk-UA"/>
        </w:rPr>
      </w:pPr>
    </w:p>
    <w:p w:rsidR="003530BF" w:rsidRDefault="003530BF" w:rsidP="00F97DE8">
      <w:pPr>
        <w:ind w:left="4956" w:firstLine="708"/>
        <w:rPr>
          <w:sz w:val="28"/>
          <w:szCs w:val="28"/>
          <w:lang w:val="uk-UA"/>
        </w:rPr>
      </w:pPr>
    </w:p>
    <w:p w:rsidR="003530BF" w:rsidRDefault="003530BF" w:rsidP="00F97DE8">
      <w:pPr>
        <w:ind w:left="4956" w:firstLine="708"/>
        <w:rPr>
          <w:lang w:val="uk-UA"/>
        </w:rPr>
      </w:pPr>
    </w:p>
    <w:p w:rsidR="003530BF" w:rsidRPr="00C06E15" w:rsidRDefault="003530BF" w:rsidP="00F97DE8">
      <w:pPr>
        <w:ind w:left="4956" w:firstLine="708"/>
        <w:rPr>
          <w:lang w:val="uk-UA"/>
        </w:rPr>
      </w:pPr>
      <w:r w:rsidRPr="00C06E15">
        <w:rPr>
          <w:lang w:val="uk-UA"/>
        </w:rPr>
        <w:t>ЗАТВЕРДЖЕНО</w:t>
      </w:r>
    </w:p>
    <w:p w:rsidR="003530BF" w:rsidRPr="00C06E15" w:rsidRDefault="003530BF" w:rsidP="00C06E15">
      <w:pPr>
        <w:ind w:firstLine="567"/>
        <w:rPr>
          <w:lang w:val="uk-UA"/>
        </w:rPr>
      </w:pP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t>Розпорядження начальника</w:t>
      </w:r>
    </w:p>
    <w:p w:rsidR="003530BF" w:rsidRPr="00C06E15" w:rsidRDefault="003530BF" w:rsidP="00F97DE8">
      <w:pPr>
        <w:ind w:left="2124"/>
        <w:rPr>
          <w:lang w:val="uk-UA"/>
        </w:rPr>
      </w:pPr>
      <w:r w:rsidRPr="00C06E15">
        <w:rPr>
          <w:lang w:val="uk-UA"/>
        </w:rPr>
        <w:tab/>
      </w:r>
      <w:r w:rsidRPr="00C06E15">
        <w:rPr>
          <w:lang w:val="uk-UA"/>
        </w:rPr>
        <w:tab/>
      </w:r>
      <w:r w:rsidRPr="00C06E15">
        <w:rPr>
          <w:lang w:val="uk-UA"/>
        </w:rPr>
        <w:tab/>
      </w:r>
      <w:r w:rsidRPr="00C06E15">
        <w:rPr>
          <w:lang w:val="uk-UA"/>
        </w:rPr>
        <w:tab/>
      </w:r>
      <w:r w:rsidRPr="00C06E15">
        <w:rPr>
          <w:lang w:val="uk-UA"/>
        </w:rPr>
        <w:tab/>
        <w:t xml:space="preserve">Слов’янської міської </w:t>
      </w:r>
    </w:p>
    <w:p w:rsidR="003530BF" w:rsidRPr="00C06E15" w:rsidRDefault="003530BF" w:rsidP="00F97DE8">
      <w:pPr>
        <w:jc w:val="both"/>
        <w:rPr>
          <w:lang w:val="uk-UA"/>
        </w:rPr>
      </w:pP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r>
      <w:r w:rsidRPr="00C06E15">
        <w:rPr>
          <w:lang w:val="uk-UA"/>
        </w:rPr>
        <w:tab/>
        <w:t>військової адміністрації</w:t>
      </w:r>
    </w:p>
    <w:p w:rsidR="003530BF" w:rsidRPr="00C06E15" w:rsidRDefault="003530BF" w:rsidP="00F97DE8">
      <w:pPr>
        <w:tabs>
          <w:tab w:val="left" w:pos="0"/>
        </w:tabs>
        <w:jc w:val="center"/>
        <w:rPr>
          <w:lang w:val="uk-UA"/>
        </w:rPr>
      </w:pPr>
      <w:r>
        <w:rPr>
          <w:lang w:val="uk-UA"/>
        </w:rPr>
        <w:tab/>
      </w:r>
      <w:r>
        <w:rPr>
          <w:lang w:val="uk-UA"/>
        </w:rPr>
        <w:tab/>
      </w:r>
      <w:r>
        <w:rPr>
          <w:lang w:val="uk-UA"/>
        </w:rPr>
        <w:tab/>
      </w:r>
      <w:r>
        <w:rPr>
          <w:lang w:val="uk-UA"/>
        </w:rPr>
        <w:tab/>
      </w:r>
      <w:r>
        <w:rPr>
          <w:lang w:val="uk-UA"/>
        </w:rPr>
        <w:tab/>
        <w:t xml:space="preserve">      15.09.2023  </w:t>
      </w:r>
      <w:r w:rsidRPr="00C06E15">
        <w:rPr>
          <w:lang w:val="uk-UA"/>
        </w:rPr>
        <w:t>№</w:t>
      </w:r>
      <w:r>
        <w:rPr>
          <w:lang w:val="uk-UA"/>
        </w:rPr>
        <w:t xml:space="preserve"> 1410</w:t>
      </w:r>
    </w:p>
    <w:p w:rsidR="003530BF" w:rsidRPr="00C06E15" w:rsidRDefault="003530BF" w:rsidP="00247D54">
      <w:pPr>
        <w:tabs>
          <w:tab w:val="left" w:pos="0"/>
        </w:tabs>
        <w:jc w:val="center"/>
        <w:rPr>
          <w:lang w:val="uk-UA"/>
        </w:rPr>
      </w:pPr>
    </w:p>
    <w:p w:rsidR="003530BF" w:rsidRPr="000D7C67" w:rsidRDefault="003530BF" w:rsidP="00F97DE8">
      <w:pPr>
        <w:pStyle w:val="BodyTextIndent"/>
        <w:tabs>
          <w:tab w:val="left" w:pos="1134"/>
        </w:tabs>
        <w:jc w:val="center"/>
        <w:rPr>
          <w:sz w:val="24"/>
          <w:szCs w:val="24"/>
          <w:lang w:eastAsia="zh-CN"/>
        </w:rPr>
      </w:pPr>
      <w:r w:rsidRPr="00C06E15">
        <w:rPr>
          <w:sz w:val="24"/>
          <w:szCs w:val="24"/>
          <w:lang w:eastAsia="zh-CN"/>
        </w:rPr>
        <w:t xml:space="preserve">Положення про координаційну раду з питань </w:t>
      </w:r>
      <w:r w:rsidRPr="000D7C67">
        <w:rPr>
          <w:sz w:val="24"/>
          <w:szCs w:val="24"/>
          <w:lang w:eastAsia="zh-CN"/>
        </w:rPr>
        <w:t xml:space="preserve">сімейної політики, </w:t>
      </w:r>
      <w:r w:rsidRPr="00C06E15">
        <w:rPr>
          <w:sz w:val="24"/>
          <w:szCs w:val="24"/>
          <w:lang w:eastAsia="zh-CN"/>
        </w:rPr>
        <w:t>ґ</w:t>
      </w:r>
      <w:r w:rsidRPr="000D7C67">
        <w:rPr>
          <w:sz w:val="24"/>
          <w:szCs w:val="24"/>
          <w:lang w:eastAsia="zh-CN"/>
        </w:rPr>
        <w:t xml:space="preserve">ендерної рівності, запобігання та протидії домашньому насильству </w:t>
      </w:r>
    </w:p>
    <w:p w:rsidR="003530BF" w:rsidRPr="000D7C67" w:rsidRDefault="003530BF" w:rsidP="00F97DE8">
      <w:pPr>
        <w:pStyle w:val="BodyTextIndent"/>
        <w:tabs>
          <w:tab w:val="left" w:pos="1134"/>
        </w:tabs>
        <w:jc w:val="center"/>
        <w:rPr>
          <w:sz w:val="24"/>
          <w:szCs w:val="24"/>
          <w:lang w:eastAsia="zh-CN"/>
        </w:rPr>
      </w:pPr>
      <w:r w:rsidRPr="000D7C67">
        <w:rPr>
          <w:sz w:val="24"/>
          <w:szCs w:val="24"/>
          <w:lang w:eastAsia="zh-CN"/>
        </w:rPr>
        <w:t xml:space="preserve">і протидії торгівлі людьми </w:t>
      </w:r>
    </w:p>
    <w:p w:rsidR="003530BF" w:rsidRPr="000D7C67" w:rsidRDefault="003530BF" w:rsidP="00C06E15">
      <w:pPr>
        <w:pStyle w:val="BodyTextIndent"/>
        <w:tabs>
          <w:tab w:val="left" w:pos="1134"/>
        </w:tabs>
        <w:ind w:firstLine="567"/>
        <w:jc w:val="center"/>
        <w:rPr>
          <w:sz w:val="24"/>
          <w:szCs w:val="24"/>
          <w:lang w:eastAsia="zh-CN"/>
        </w:rPr>
      </w:pPr>
      <w:r w:rsidRPr="000D7C67">
        <w:rPr>
          <w:sz w:val="24"/>
          <w:szCs w:val="24"/>
          <w:lang w:eastAsia="zh-CN"/>
        </w:rPr>
        <w:t xml:space="preserve">в </w:t>
      </w:r>
      <w:r w:rsidRPr="00C06E15">
        <w:rPr>
          <w:sz w:val="24"/>
          <w:szCs w:val="24"/>
          <w:lang w:eastAsia="zh-CN"/>
        </w:rPr>
        <w:t>Слов’янській міській територіальній громаді</w:t>
      </w:r>
    </w:p>
    <w:p w:rsidR="003530BF" w:rsidRPr="00C06E15" w:rsidRDefault="003530BF" w:rsidP="00F97DE8">
      <w:pPr>
        <w:pStyle w:val="BodyTextIndent"/>
        <w:tabs>
          <w:tab w:val="left" w:pos="1134"/>
        </w:tabs>
        <w:jc w:val="center"/>
        <w:rPr>
          <w:sz w:val="24"/>
          <w:szCs w:val="24"/>
        </w:rPr>
      </w:pPr>
    </w:p>
    <w:p w:rsidR="003530BF" w:rsidRPr="00C06E15" w:rsidRDefault="003530BF" w:rsidP="00C82BBE">
      <w:pPr>
        <w:pStyle w:val="BodyText"/>
        <w:numPr>
          <w:ilvl w:val="1"/>
          <w:numId w:val="1"/>
        </w:numPr>
        <w:tabs>
          <w:tab w:val="num" w:pos="0"/>
          <w:tab w:val="left" w:pos="1134"/>
          <w:tab w:val="num" w:pos="1418"/>
          <w:tab w:val="left" w:pos="4962"/>
          <w:tab w:val="left" w:pos="9781"/>
        </w:tabs>
        <w:ind w:left="0" w:firstLine="567"/>
        <w:rPr>
          <w:b/>
          <w:bCs/>
          <w:i/>
          <w:iCs/>
          <w:sz w:val="24"/>
          <w:szCs w:val="24"/>
        </w:rPr>
      </w:pPr>
      <w:r w:rsidRPr="00C06E15">
        <w:rPr>
          <w:sz w:val="24"/>
          <w:szCs w:val="24"/>
        </w:rPr>
        <w:t xml:space="preserve">Координаційна рада з питань сімейної політики, ґендерної рівності, запобігання та протидії домашньому насильству і протидії торгівлі людьми в м. Слов’янськ (далі - Рада) створюється на підставі розпорядження начальника Слов’янської </w:t>
      </w:r>
      <w:r>
        <w:rPr>
          <w:sz w:val="24"/>
          <w:szCs w:val="24"/>
        </w:rPr>
        <w:t>міської військової адміністрації</w:t>
      </w:r>
      <w:r w:rsidRPr="00C06E15">
        <w:rPr>
          <w:sz w:val="24"/>
          <w:szCs w:val="24"/>
        </w:rPr>
        <w:t>.</w:t>
      </w:r>
    </w:p>
    <w:p w:rsidR="003530BF" w:rsidRPr="00C06E15" w:rsidRDefault="003530BF" w:rsidP="00C82BBE">
      <w:pPr>
        <w:pStyle w:val="BodyText"/>
        <w:numPr>
          <w:ilvl w:val="1"/>
          <w:numId w:val="1"/>
        </w:numPr>
        <w:tabs>
          <w:tab w:val="num" w:pos="0"/>
          <w:tab w:val="num" w:pos="426"/>
          <w:tab w:val="num" w:pos="567"/>
          <w:tab w:val="left" w:pos="1134"/>
          <w:tab w:val="num" w:pos="1418"/>
          <w:tab w:val="left" w:pos="4962"/>
          <w:tab w:val="left" w:pos="9781"/>
        </w:tabs>
        <w:ind w:left="0" w:firstLine="567"/>
        <w:rPr>
          <w:b/>
          <w:bCs/>
          <w:i/>
          <w:iCs/>
          <w:sz w:val="24"/>
          <w:szCs w:val="24"/>
        </w:rPr>
      </w:pPr>
      <w:r w:rsidRPr="00C06E15">
        <w:rPr>
          <w:sz w:val="24"/>
          <w:szCs w:val="24"/>
        </w:rPr>
        <w:t>У своїй діяльності Рада керується Конституцією України, Законами України, указами Президента України, постановами Кабінету Міністрів України, наказами Міністерства молоді та спорту України, розпорядженнями голови Донецької обласної державної адміністрації, керівника Донецької обласної військово-цивільної адміністрації, наказами управління у справах сім`ї та молоді Донецької обласної державної адміністрації, цим Положенням та іншими нормативно-правовими актами.</w:t>
      </w:r>
    </w:p>
    <w:p w:rsidR="003530BF" w:rsidRPr="00C06E15" w:rsidRDefault="003530BF" w:rsidP="00C82BBE">
      <w:pPr>
        <w:pStyle w:val="BodyText"/>
        <w:numPr>
          <w:ilvl w:val="1"/>
          <w:numId w:val="1"/>
        </w:numPr>
        <w:tabs>
          <w:tab w:val="num" w:pos="0"/>
          <w:tab w:val="num" w:pos="426"/>
          <w:tab w:val="num" w:pos="567"/>
          <w:tab w:val="left" w:pos="1134"/>
          <w:tab w:val="num" w:pos="1418"/>
          <w:tab w:val="left" w:pos="4962"/>
          <w:tab w:val="left" w:pos="9781"/>
        </w:tabs>
        <w:ind w:left="0" w:firstLine="567"/>
        <w:rPr>
          <w:b/>
          <w:bCs/>
          <w:i/>
          <w:iCs/>
          <w:sz w:val="24"/>
          <w:szCs w:val="24"/>
        </w:rPr>
      </w:pPr>
      <w:r w:rsidRPr="00C06E15">
        <w:rPr>
          <w:sz w:val="24"/>
          <w:szCs w:val="24"/>
        </w:rPr>
        <w:t xml:space="preserve">Рада створюється з метою контролю за дотриманням Конституції України, Закону України «Про запобігання та протидію домашньому насильству», розпорядження КМУ </w:t>
      </w:r>
      <w:r>
        <w:rPr>
          <w:sz w:val="24"/>
          <w:szCs w:val="24"/>
        </w:rPr>
        <w:t>від 02.06.2023 № 496-р «</w:t>
      </w:r>
      <w:r w:rsidRPr="00C06E15">
        <w:rPr>
          <w:sz w:val="24"/>
          <w:szCs w:val="24"/>
        </w:rPr>
        <w:t>Про затвердження Державної цільової соціальної програми протидії торгівлі людьми на період до 2025 року», забезпечення взаємодії органів та служб, на які покладена система соціальних і спеціальних заходів, спрямованих на запобігання та протидію домашньому насильству та здійснення заходів, направлених на виявлення, облік і соціальний супровід сімей, які перебувають в складних життєвих обставинах та потребують допомоги.</w:t>
      </w:r>
    </w:p>
    <w:p w:rsidR="003530BF" w:rsidRPr="00C06E15" w:rsidRDefault="003530BF" w:rsidP="00C82BBE">
      <w:pPr>
        <w:pStyle w:val="BodyText"/>
        <w:numPr>
          <w:ilvl w:val="1"/>
          <w:numId w:val="1"/>
        </w:numPr>
        <w:tabs>
          <w:tab w:val="num" w:pos="0"/>
          <w:tab w:val="num" w:pos="426"/>
          <w:tab w:val="num" w:pos="567"/>
          <w:tab w:val="left" w:pos="1134"/>
          <w:tab w:val="num" w:pos="1418"/>
          <w:tab w:val="left" w:pos="4962"/>
          <w:tab w:val="left" w:pos="9781"/>
        </w:tabs>
        <w:ind w:left="0" w:firstLine="567"/>
        <w:rPr>
          <w:b/>
          <w:bCs/>
          <w:i/>
          <w:iCs/>
          <w:sz w:val="24"/>
          <w:szCs w:val="24"/>
        </w:rPr>
      </w:pPr>
      <w:r w:rsidRPr="00C06E15">
        <w:rPr>
          <w:sz w:val="24"/>
          <w:szCs w:val="24"/>
        </w:rPr>
        <w:t>Основними завданнями Ради є:</w:t>
      </w:r>
    </w:p>
    <w:p w:rsidR="003530BF" w:rsidRPr="00C06E15" w:rsidRDefault="003530BF" w:rsidP="00C82BBE">
      <w:pPr>
        <w:pStyle w:val="ListParagraph"/>
        <w:numPr>
          <w:ilvl w:val="1"/>
          <w:numId w:val="3"/>
        </w:numPr>
        <w:tabs>
          <w:tab w:val="num" w:pos="0"/>
          <w:tab w:val="left" w:pos="142"/>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rPr>
          <w:lang w:val="uk-UA"/>
        </w:rPr>
      </w:pPr>
      <w:bookmarkStart w:id="0" w:name="BM19"/>
      <w:bookmarkEnd w:id="0"/>
      <w:r w:rsidRPr="00C06E15">
        <w:rPr>
          <w:lang w:val="uk-UA"/>
        </w:rPr>
        <w:t>Сприяння проведенню ефективної місцевої політики з питань сім’ї, ґендерної рівності, запобігання та протидія насильству в сім’ї, в тому числі ґендерно-зумовленому, та протидія торгівлі людьми.</w:t>
      </w:r>
    </w:p>
    <w:p w:rsidR="003530BF" w:rsidRPr="00C06E15" w:rsidRDefault="003530BF" w:rsidP="00C82BBE">
      <w:pPr>
        <w:pStyle w:val="ListParagraph"/>
        <w:numPr>
          <w:ilvl w:val="1"/>
          <w:numId w:val="3"/>
        </w:numPr>
        <w:tabs>
          <w:tab w:val="num" w:pos="0"/>
          <w:tab w:val="left" w:pos="142"/>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rPr>
          <w:lang w:val="uk-UA"/>
        </w:rPr>
      </w:pPr>
      <w:r w:rsidRPr="00C06E15">
        <w:rPr>
          <w:lang w:val="uk-UA"/>
        </w:rPr>
        <w:t xml:space="preserve"> Розгляд питань, які потребують міжгалузевої узгодженої співпраці щодо проведення місцевої політики з питань сім'ї, ґендерної рівності та протидії торгівлі людьми, зокрема розшуку, повернення, реабілітації жертв такої торгівлі, запобігання насильству в сім’ї, в тому числі ґендерно-зумовленому.</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rPr>
          <w:lang w:val="uk-UA"/>
        </w:rPr>
      </w:pPr>
      <w:r w:rsidRPr="00C06E15">
        <w:rPr>
          <w:lang w:val="uk-UA"/>
        </w:rPr>
        <w:t xml:space="preserve"> Сприяння формуванню позитивного ставлення до сім’ї, відповідального батьківства, відродженню та збереженню національних сімейних цінностей, утвердженню рівних прав і можливостей жінок та чоловіків в усіх сферах життєдіяльності суспільства.</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rPr>
          <w:lang w:val="uk-UA"/>
        </w:rPr>
      </w:pPr>
      <w:r w:rsidRPr="00C06E15">
        <w:rPr>
          <w:lang w:val="uk-UA"/>
        </w:rPr>
        <w:t xml:space="preserve"> Інформування органів місцевої влади та громадськості про стан реалізації соціальної політики з питань сім'ї, запобігання насильству в сім’ї, в тому числі ґендерно-зумовленому, ґендерної рівності та протидії торгівлі людьми.</w:t>
      </w:r>
    </w:p>
    <w:p w:rsidR="003530BF" w:rsidRPr="00C06E15" w:rsidRDefault="003530BF" w:rsidP="00C82BBE">
      <w:pPr>
        <w:numPr>
          <w:ilvl w:val="0"/>
          <w:numId w:val="3"/>
        </w:numPr>
        <w:tabs>
          <w:tab w:val="num" w:pos="0"/>
          <w:tab w:val="left" w:pos="142"/>
          <w:tab w:val="left" w:pos="851"/>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 w:name="BM20"/>
      <w:bookmarkStart w:id="2" w:name="BM21"/>
      <w:bookmarkStart w:id="3" w:name="BM22"/>
      <w:bookmarkStart w:id="4" w:name="BM23"/>
      <w:bookmarkEnd w:id="1"/>
      <w:bookmarkEnd w:id="2"/>
      <w:bookmarkEnd w:id="3"/>
      <w:bookmarkEnd w:id="4"/>
      <w:r w:rsidRPr="00C06E15">
        <w:rPr>
          <w:lang w:val="uk-UA"/>
        </w:rPr>
        <w:t xml:space="preserve"> </w:t>
      </w:r>
      <w:r w:rsidRPr="00C06E15">
        <w:t>Рада відповідно до покладених на неї завдань:</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5" w:name="BM24"/>
      <w:bookmarkEnd w:id="5"/>
      <w:r w:rsidRPr="00C06E15">
        <w:t>Розглядає пропозиції органів виконавчої влади, наукових установ та громадських організацій щодо визначення пріоритетних напрямів соціальної підтримки сім’ї, вдосконалення механізму забезпечення рівних прав і можливостей жінок та чоловіків, протидії торгівлі людьми та запобіганню ґендерно-зумовленого насильства.</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6" w:name="BM25"/>
      <w:bookmarkEnd w:id="6"/>
      <w:r w:rsidRPr="00C06E15">
        <w:t>Проводить аналіз проектів міських програм, інших нормативних актів стосовно реалізації державної політики з питань сім’ї, ґендерної рівності, протидії ґендерно-зумовленому насильству та торгівлі людьми, готує висновки щодо доцільності їх прийняття.</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7" w:name="BM26"/>
      <w:bookmarkEnd w:id="7"/>
      <w:r w:rsidRPr="00C06E15">
        <w:t>Готує пропозиції щодо удосконалення діяльності правоохоронних органів з  питань боротьби з торгівлею людьми, обміну інформацією зазначених органів стосовно розшуку потерпілих внаслідок торгівлі людьми, а також забезпечує розроблення та запровадження механізму ефективного захисту осіб, які беруть участь у кримінальному судочинстві.</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8" w:name="BM27"/>
      <w:bookmarkEnd w:id="8"/>
      <w:r w:rsidRPr="00C06E15">
        <w:t>Вивчає провідний досвід з питань, що належать до компетенції Ради, та готує пропозиції щодо його запровадження в громаді</w:t>
      </w:r>
      <w:bookmarkStart w:id="9" w:name="BM28"/>
      <w:bookmarkEnd w:id="9"/>
      <w:r w:rsidRPr="00C06E15">
        <w:t>.</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Ініціює проведення моніторингу виконання відповідних програм, їх впливу на ситуацію в громаді та досліджень з питань сім’ї, ґендерної рівності, ґендерно-зумовленого насильства та торгівлі людьми.</w:t>
      </w:r>
    </w:p>
    <w:p w:rsidR="003530BF" w:rsidRPr="00C06E15" w:rsidRDefault="003530BF" w:rsidP="00C82BBE">
      <w:pPr>
        <w:numPr>
          <w:ilvl w:val="1"/>
          <w:numId w:val="3"/>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0" w:name="BM29"/>
      <w:bookmarkStart w:id="11" w:name="BM31"/>
      <w:bookmarkEnd w:id="10"/>
      <w:bookmarkEnd w:id="11"/>
      <w:r w:rsidRPr="00C06E15">
        <w:t>Здійснює аналіз ефективності організації соціальної роботи, розглядає проблемні питання взаємодії суб’єктів соціальної роботи.</w:t>
      </w:r>
    </w:p>
    <w:p w:rsidR="003530BF" w:rsidRPr="00C06E15" w:rsidRDefault="003530BF" w:rsidP="00C82BBE">
      <w:pPr>
        <w:numPr>
          <w:ilvl w:val="1"/>
          <w:numId w:val="3"/>
        </w:numPr>
        <w:tabs>
          <w:tab w:val="num" w:pos="0"/>
          <w:tab w:val="left" w:pos="142"/>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Ініціює навчання та підвищення кваліфікації представників всіх суб’єктів соціальної роботи, проведення міських семінарів, методичних нарад.</w:t>
      </w:r>
    </w:p>
    <w:p w:rsidR="003530BF" w:rsidRPr="00C06E15" w:rsidRDefault="003530BF" w:rsidP="00C82BBE">
      <w:pPr>
        <w:numPr>
          <w:ilvl w:val="1"/>
          <w:numId w:val="3"/>
        </w:numPr>
        <w:tabs>
          <w:tab w:val="num" w:pos="0"/>
          <w:tab w:val="left" w:pos="142"/>
          <w:tab w:val="left" w:pos="1134"/>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Організовує проведення міських інформаційних акцій соціальної спрямованості.</w:t>
      </w:r>
    </w:p>
    <w:p w:rsidR="003530BF" w:rsidRPr="00C06E15" w:rsidRDefault="003530BF" w:rsidP="00C82BBE">
      <w:pPr>
        <w:tabs>
          <w:tab w:val="num" w:pos="0"/>
          <w:tab w:val="left" w:pos="142"/>
          <w:tab w:val="left" w:pos="916"/>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pPr>
      <w:r w:rsidRPr="00C06E15">
        <w:rPr>
          <w:lang w:val="uk-UA"/>
        </w:rPr>
        <w:t xml:space="preserve">6. </w:t>
      </w:r>
      <w:r w:rsidRPr="00C06E15">
        <w:t>Рада має право:</w:t>
      </w:r>
    </w:p>
    <w:p w:rsidR="003530BF" w:rsidRPr="00C06E15" w:rsidRDefault="003530BF" w:rsidP="00C82BBE">
      <w:pPr>
        <w:pStyle w:val="ListParagraph"/>
        <w:numPr>
          <w:ilvl w:val="1"/>
          <w:numId w:val="4"/>
        </w:numPr>
        <w:tabs>
          <w:tab w:val="num" w:pos="0"/>
          <w:tab w:val="left" w:pos="142"/>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rPr>
          <w:lang w:val="uk-UA"/>
        </w:rPr>
      </w:pPr>
      <w:bookmarkStart w:id="12" w:name="BM34"/>
      <w:bookmarkEnd w:id="12"/>
      <w:r w:rsidRPr="00C06E15">
        <w:rPr>
          <w:lang w:val="uk-UA"/>
        </w:rPr>
        <w:t>Утворювати в разі потреби експертні та робочі групи із залученням представників органів влади, наукових установ та громадських організацій (за згодою їх керівників) для підготовки пропозицій щодо ефективної реалізації соціальної політики з питань сім’ї, ґендерної рівності та протидії ґендерно зумовленому насильству та торгівлі людьми.</w:t>
      </w:r>
    </w:p>
    <w:p w:rsidR="003530BF" w:rsidRPr="00C06E15" w:rsidRDefault="003530BF" w:rsidP="00C82BBE">
      <w:pPr>
        <w:numPr>
          <w:ilvl w:val="1"/>
          <w:numId w:val="4"/>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3" w:name="BM35"/>
      <w:bookmarkEnd w:id="13"/>
      <w:r w:rsidRPr="00C06E15">
        <w:t>Одержувати в установленому порядку від органів влади інформаційні та аналітичні матеріали, необхідні для виконання покладених на неї завдань.</w:t>
      </w:r>
    </w:p>
    <w:p w:rsidR="003530BF" w:rsidRPr="00C06E15" w:rsidRDefault="003530BF" w:rsidP="00C82BBE">
      <w:pPr>
        <w:numPr>
          <w:ilvl w:val="1"/>
          <w:numId w:val="4"/>
        </w:numPr>
        <w:tabs>
          <w:tab w:val="num" w:pos="0"/>
          <w:tab w:val="left" w:pos="142"/>
          <w:tab w:val="left" w:pos="993"/>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4" w:name="BM36"/>
      <w:bookmarkEnd w:id="14"/>
      <w:r w:rsidRPr="00C06E15">
        <w:t xml:space="preserve">Організовувати проведення конференцій, симпозіумів, нарад та семінарів з питань, що належать до компетенції Ради. </w:t>
      </w:r>
    </w:p>
    <w:p w:rsidR="003530BF" w:rsidRPr="00C06E15" w:rsidRDefault="003530BF" w:rsidP="00C82BBE">
      <w:pPr>
        <w:pStyle w:val="ListParagraph"/>
        <w:numPr>
          <w:ilvl w:val="0"/>
          <w:numId w:val="5"/>
        </w:numPr>
        <w:tabs>
          <w:tab w:val="num" w:pos="0"/>
          <w:tab w:val="left" w:pos="142"/>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5" w:name="BM37"/>
      <w:bookmarkEnd w:id="15"/>
      <w:r w:rsidRPr="00C06E15">
        <w:t>Рада під час виконання покладених на неї завдань взаємодіє з органами місцевого самоврядування, громадськими  організаціями тощо.</w:t>
      </w:r>
      <w:bookmarkStart w:id="16" w:name="BM38"/>
      <w:bookmarkEnd w:id="16"/>
    </w:p>
    <w:p w:rsidR="003530BF" w:rsidRPr="00C06E15" w:rsidRDefault="003530BF" w:rsidP="00C82BBE">
      <w:pPr>
        <w:pStyle w:val="ListParagraph"/>
        <w:numPr>
          <w:ilvl w:val="0"/>
          <w:numId w:val="5"/>
        </w:numPr>
        <w:tabs>
          <w:tab w:val="num" w:pos="0"/>
          <w:tab w:val="left" w:pos="142"/>
          <w:tab w:val="left" w:pos="709"/>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7" w:name="BM41"/>
      <w:bookmarkEnd w:id="17"/>
      <w:r w:rsidRPr="00C06E15">
        <w:t>Персональний склад Ради визначається і затверджується відповідним рішенням виконавчого комітету міської ради.</w:t>
      </w:r>
    </w:p>
    <w:p w:rsidR="003530BF" w:rsidRPr="00C06E15" w:rsidRDefault="003530BF" w:rsidP="00C82BBE">
      <w:pPr>
        <w:numPr>
          <w:ilvl w:val="0"/>
          <w:numId w:val="5"/>
        </w:numPr>
        <w:tabs>
          <w:tab w:val="num" w:pos="0"/>
          <w:tab w:val="left" w:pos="142"/>
          <w:tab w:val="left" w:pos="916"/>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8" w:name="BM42"/>
      <w:bookmarkEnd w:id="18"/>
      <w:r w:rsidRPr="00C06E15">
        <w:t xml:space="preserve">Діяльність Ради проводиться на громадських засадах. </w:t>
      </w:r>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19" w:name="BM43"/>
      <w:bookmarkEnd w:id="19"/>
      <w:r w:rsidRPr="00C06E15">
        <w:t>Формою роботи Ради є засідання, що проводяться відповідно до плану роботи, який затверджується головою Ради один раз на рік, або не рідше ніж один раз на три місяці.</w:t>
      </w:r>
      <w:bookmarkStart w:id="20" w:name="BM44"/>
      <w:bookmarkEnd w:id="20"/>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Засідання Ради веде голова або за його дорученням заступник голови.</w:t>
      </w:r>
      <w:bookmarkStart w:id="21" w:name="BM45"/>
      <w:bookmarkEnd w:id="21"/>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Засідання Ради є правомочним, якщо на ньому присутні не менш як дві третини її членів. Члени Ради зобов'язані особисто брати участь у її засіданнях</w:t>
      </w:r>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22" w:name="BM46"/>
      <w:bookmarkEnd w:id="22"/>
      <w:r w:rsidRPr="00C06E15">
        <w:t xml:space="preserve">Для участі у засіданнях Ради можуть запрошуватися </w:t>
      </w:r>
      <w:r w:rsidRPr="00C06E15">
        <w:rPr>
          <w:lang w:val="uk-UA"/>
        </w:rPr>
        <w:t>спеціалісти органів влади</w:t>
      </w:r>
      <w:r w:rsidRPr="00C06E15">
        <w:t>, підприємств, установ та організацій незалежно від форми власності.</w:t>
      </w:r>
      <w:bookmarkStart w:id="23" w:name="BM47"/>
      <w:bookmarkEnd w:id="23"/>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 xml:space="preserve">Рішення Ради приймається відкритим голосуванням простою більшістю голосів її членів, присутніх на засіданні. У разі рівного розподілу голосів вирішальним є голос головуючого  на засіданні. </w:t>
      </w:r>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24" w:name="BM48"/>
      <w:bookmarkEnd w:id="24"/>
      <w:r w:rsidRPr="00C06E15">
        <w:t>Рішення Ради мають рекомендаційний характер.</w:t>
      </w:r>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bookmarkStart w:id="25" w:name="BM49"/>
      <w:bookmarkEnd w:id="25"/>
      <w:r w:rsidRPr="00C06E15">
        <w:t>Рада має бланк із своїм найменуванням.</w:t>
      </w:r>
    </w:p>
    <w:p w:rsidR="003530BF" w:rsidRPr="00C06E15" w:rsidRDefault="003530BF" w:rsidP="00C82BBE">
      <w:pPr>
        <w:numPr>
          <w:ilvl w:val="0"/>
          <w:numId w:val="5"/>
        </w:numPr>
        <w:tabs>
          <w:tab w:val="num" w:pos="0"/>
          <w:tab w:val="left" w:pos="142"/>
          <w:tab w:val="left" w:pos="916"/>
          <w:tab w:val="left" w:pos="993"/>
          <w:tab w:val="left" w:pos="1134"/>
          <w:tab w:val="left" w:pos="141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0" w:firstLine="567"/>
        <w:jc w:val="both"/>
      </w:pPr>
      <w:r w:rsidRPr="00C06E15">
        <w:t xml:space="preserve">Організаційно-технічне забезпечення роботи ради здійснює відділ у справах сім’ї, молоді, фізичної культури та спорту Слов’янської міської </w:t>
      </w:r>
      <w:r w:rsidRPr="00C06E15">
        <w:rPr>
          <w:lang w:val="uk-UA"/>
        </w:rPr>
        <w:t>військової адміністрації.</w:t>
      </w:r>
    </w:p>
    <w:p w:rsidR="003530BF" w:rsidRPr="00C06E15" w:rsidRDefault="003530BF" w:rsidP="00C06E15">
      <w:pPr>
        <w:pStyle w:val="2"/>
        <w:spacing w:line="240" w:lineRule="auto"/>
        <w:ind w:firstLine="567"/>
        <w:rPr>
          <w:i/>
          <w:iCs/>
          <w:sz w:val="24"/>
          <w:szCs w:val="24"/>
          <w:lang w:val="uk-UA"/>
        </w:rPr>
      </w:pPr>
      <w:r w:rsidRPr="00C06E15">
        <w:rPr>
          <w:sz w:val="24"/>
          <w:szCs w:val="24"/>
          <w:lang w:val="uk-UA"/>
        </w:rPr>
        <w:t xml:space="preserve"> </w:t>
      </w:r>
      <w:r w:rsidRPr="00C06E15">
        <w:rPr>
          <w:i/>
          <w:iCs/>
          <w:sz w:val="24"/>
          <w:szCs w:val="24"/>
          <w:lang w:val="uk-UA"/>
        </w:rPr>
        <w:t xml:space="preserve"> </w:t>
      </w:r>
    </w:p>
    <w:p w:rsidR="003530BF" w:rsidRPr="00C06E15" w:rsidRDefault="003530BF" w:rsidP="00C06E15">
      <w:pPr>
        <w:tabs>
          <w:tab w:val="left" w:pos="0"/>
        </w:tabs>
        <w:ind w:firstLine="567"/>
        <w:jc w:val="center"/>
      </w:pPr>
    </w:p>
    <w:p w:rsidR="003530BF" w:rsidRPr="00C06E15" w:rsidRDefault="003530BF" w:rsidP="00C06E15">
      <w:pPr>
        <w:tabs>
          <w:tab w:val="left" w:pos="0"/>
        </w:tabs>
        <w:ind w:firstLine="567"/>
        <w:jc w:val="center"/>
      </w:pPr>
    </w:p>
    <w:p w:rsidR="003530BF" w:rsidRDefault="003530BF" w:rsidP="00C06E15">
      <w:pPr>
        <w:tabs>
          <w:tab w:val="left" w:pos="0"/>
        </w:tabs>
        <w:jc w:val="both"/>
        <w:rPr>
          <w:lang w:val="uk-UA"/>
        </w:rPr>
      </w:pPr>
      <w:r>
        <w:rPr>
          <w:lang w:val="uk-UA"/>
        </w:rPr>
        <w:t>Начальник відділу у справах сім’ї,</w:t>
      </w:r>
    </w:p>
    <w:p w:rsidR="003530BF" w:rsidRDefault="003530BF" w:rsidP="00C06E15">
      <w:pPr>
        <w:tabs>
          <w:tab w:val="left" w:pos="0"/>
        </w:tabs>
        <w:jc w:val="both"/>
        <w:rPr>
          <w:lang w:val="uk-UA"/>
        </w:rPr>
      </w:pPr>
      <w:r>
        <w:rPr>
          <w:lang w:val="uk-UA"/>
        </w:rPr>
        <w:t>молоді, фізичної культури та спорту</w:t>
      </w:r>
      <w:r>
        <w:rPr>
          <w:lang w:val="uk-UA"/>
        </w:rPr>
        <w:tab/>
      </w:r>
      <w:r>
        <w:rPr>
          <w:lang w:val="uk-UA"/>
        </w:rPr>
        <w:tab/>
      </w:r>
      <w:r>
        <w:rPr>
          <w:lang w:val="uk-UA"/>
        </w:rPr>
        <w:tab/>
      </w:r>
      <w:r>
        <w:rPr>
          <w:lang w:val="uk-UA"/>
        </w:rPr>
        <w:tab/>
      </w:r>
      <w:r>
        <w:rPr>
          <w:lang w:val="uk-UA"/>
        </w:rPr>
        <w:tab/>
        <w:t>Олександр МІЩЕКО</w:t>
      </w:r>
    </w:p>
    <w:p w:rsidR="003530BF" w:rsidRPr="00C06E15" w:rsidRDefault="003530BF" w:rsidP="00C06E15">
      <w:pPr>
        <w:tabs>
          <w:tab w:val="left" w:pos="0"/>
        </w:tabs>
        <w:jc w:val="both"/>
        <w:rPr>
          <w:lang w:val="uk-UA"/>
        </w:rPr>
      </w:pPr>
    </w:p>
    <w:sectPr w:rsidR="003530BF" w:rsidRPr="00C06E15" w:rsidSect="00A42F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767842"/>
    <w:multiLevelType w:val="multilevel"/>
    <w:tmpl w:val="815041A2"/>
    <w:lvl w:ilvl="0">
      <w:start w:val="4"/>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4C327039"/>
    <w:multiLevelType w:val="multilevel"/>
    <w:tmpl w:val="2368A1F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78302BC"/>
    <w:multiLevelType w:val="multilevel"/>
    <w:tmpl w:val="48C03F34"/>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7B124514"/>
    <w:multiLevelType w:val="multilevel"/>
    <w:tmpl w:val="6A3AC9F2"/>
    <w:lvl w:ilvl="0">
      <w:start w:val="1"/>
      <w:numFmt w:val="decimal"/>
      <w:lvlText w:val="%1."/>
      <w:lvlJc w:val="left"/>
      <w:pPr>
        <w:tabs>
          <w:tab w:val="num" w:pos="284"/>
        </w:tabs>
        <w:ind w:left="284" w:hanging="360"/>
      </w:pPr>
      <w:rPr>
        <w:rFonts w:hint="default"/>
      </w:rPr>
    </w:lvl>
    <w:lvl w:ilvl="1">
      <w:start w:val="1"/>
      <w:numFmt w:val="decimal"/>
      <w:isLgl/>
      <w:lvlText w:val="%2."/>
      <w:lvlJc w:val="left"/>
      <w:pPr>
        <w:tabs>
          <w:tab w:val="num" w:pos="644"/>
        </w:tabs>
        <w:ind w:left="644" w:hanging="720"/>
      </w:pPr>
      <w:rPr>
        <w:rFonts w:ascii="Times New Roman" w:eastAsia="Times New Roman" w:hAnsi="Times New Roman"/>
        <w:b w:val="0"/>
        <w:bCs w:val="0"/>
        <w:i w:val="0"/>
        <w:iCs w:val="0"/>
      </w:rPr>
    </w:lvl>
    <w:lvl w:ilvl="2">
      <w:start w:val="1"/>
      <w:numFmt w:val="decimal"/>
      <w:isLgl/>
      <w:lvlText w:val="%1.%2.%3."/>
      <w:lvlJc w:val="left"/>
      <w:pPr>
        <w:tabs>
          <w:tab w:val="num" w:pos="794"/>
        </w:tabs>
        <w:ind w:left="794" w:hanging="720"/>
      </w:pPr>
      <w:rPr>
        <w:rFonts w:hint="default"/>
      </w:rPr>
    </w:lvl>
    <w:lvl w:ilvl="3">
      <w:start w:val="1"/>
      <w:numFmt w:val="decimal"/>
      <w:isLgl/>
      <w:lvlText w:val="%1.%2.%3.%4."/>
      <w:lvlJc w:val="left"/>
      <w:pPr>
        <w:tabs>
          <w:tab w:val="num" w:pos="1229"/>
        </w:tabs>
        <w:ind w:left="1229" w:hanging="1080"/>
      </w:pPr>
      <w:rPr>
        <w:rFonts w:hint="default"/>
      </w:rPr>
    </w:lvl>
    <w:lvl w:ilvl="4">
      <w:start w:val="1"/>
      <w:numFmt w:val="decimal"/>
      <w:isLgl/>
      <w:lvlText w:val="%1.%2.%3.%4.%5."/>
      <w:lvlJc w:val="left"/>
      <w:pPr>
        <w:tabs>
          <w:tab w:val="num" w:pos="1304"/>
        </w:tabs>
        <w:ind w:left="1304" w:hanging="1080"/>
      </w:pPr>
      <w:rPr>
        <w:rFonts w:hint="default"/>
      </w:rPr>
    </w:lvl>
    <w:lvl w:ilvl="5">
      <w:start w:val="1"/>
      <w:numFmt w:val="decimal"/>
      <w:isLgl/>
      <w:lvlText w:val="%1.%2.%3.%4.%5.%6."/>
      <w:lvlJc w:val="left"/>
      <w:pPr>
        <w:tabs>
          <w:tab w:val="num" w:pos="1739"/>
        </w:tabs>
        <w:ind w:left="1739" w:hanging="1440"/>
      </w:pPr>
      <w:rPr>
        <w:rFonts w:hint="default"/>
      </w:rPr>
    </w:lvl>
    <w:lvl w:ilvl="6">
      <w:start w:val="1"/>
      <w:numFmt w:val="decimal"/>
      <w:isLgl/>
      <w:lvlText w:val="%1.%2.%3.%4.%5.%6.%7."/>
      <w:lvlJc w:val="left"/>
      <w:pPr>
        <w:tabs>
          <w:tab w:val="num" w:pos="2174"/>
        </w:tabs>
        <w:ind w:left="2174" w:hanging="1800"/>
      </w:pPr>
      <w:rPr>
        <w:rFonts w:hint="default"/>
      </w:rPr>
    </w:lvl>
    <w:lvl w:ilvl="7">
      <w:start w:val="1"/>
      <w:numFmt w:val="decimal"/>
      <w:isLgl/>
      <w:lvlText w:val="%1.%2.%3.%4.%5.%6.%7.%8."/>
      <w:lvlJc w:val="left"/>
      <w:pPr>
        <w:tabs>
          <w:tab w:val="num" w:pos="2249"/>
        </w:tabs>
        <w:ind w:left="2249" w:hanging="1800"/>
      </w:pPr>
      <w:rPr>
        <w:rFonts w:hint="default"/>
      </w:rPr>
    </w:lvl>
    <w:lvl w:ilvl="8">
      <w:start w:val="1"/>
      <w:numFmt w:val="decimal"/>
      <w:isLgl/>
      <w:lvlText w:val="%1.%2.%3.%4.%5.%6.%7.%8.%9."/>
      <w:lvlJc w:val="left"/>
      <w:pPr>
        <w:tabs>
          <w:tab w:val="num" w:pos="2684"/>
        </w:tabs>
        <w:ind w:left="2684" w:hanging="2160"/>
      </w:pPr>
      <w:rPr>
        <w:rFonts w:hint="default"/>
      </w:rPr>
    </w:lvl>
  </w:abstractNum>
  <w:abstractNum w:abstractNumId="4">
    <w:nsid w:val="7CE94270"/>
    <w:multiLevelType w:val="hybridMultilevel"/>
    <w:tmpl w:val="79D09738"/>
    <w:lvl w:ilvl="0" w:tplc="35103144">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D54"/>
    <w:rsid w:val="000D7C67"/>
    <w:rsid w:val="00116645"/>
    <w:rsid w:val="00164C0B"/>
    <w:rsid w:val="001E6C10"/>
    <w:rsid w:val="00220DAB"/>
    <w:rsid w:val="00247D54"/>
    <w:rsid w:val="00271B45"/>
    <w:rsid w:val="00284FBE"/>
    <w:rsid w:val="003530BF"/>
    <w:rsid w:val="004A5E04"/>
    <w:rsid w:val="005815E0"/>
    <w:rsid w:val="006069E5"/>
    <w:rsid w:val="00645202"/>
    <w:rsid w:val="006A6B42"/>
    <w:rsid w:val="007360B2"/>
    <w:rsid w:val="008B45D8"/>
    <w:rsid w:val="009005E1"/>
    <w:rsid w:val="00980B5E"/>
    <w:rsid w:val="009A108D"/>
    <w:rsid w:val="00A42F2C"/>
    <w:rsid w:val="00B11559"/>
    <w:rsid w:val="00B12ADA"/>
    <w:rsid w:val="00B87CE0"/>
    <w:rsid w:val="00BB4613"/>
    <w:rsid w:val="00BC015B"/>
    <w:rsid w:val="00C029CB"/>
    <w:rsid w:val="00C06E15"/>
    <w:rsid w:val="00C82BBE"/>
    <w:rsid w:val="00CE7D38"/>
    <w:rsid w:val="00D4610B"/>
    <w:rsid w:val="00D8515D"/>
    <w:rsid w:val="00DF36DC"/>
    <w:rsid w:val="00EC36C5"/>
    <w:rsid w:val="00F31842"/>
    <w:rsid w:val="00F46EE2"/>
    <w:rsid w:val="00F66961"/>
    <w:rsid w:val="00F97D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D54"/>
    <w:pPr>
      <w:suppressAutoHyphens/>
    </w:pPr>
    <w:rPr>
      <w:rFonts w:ascii="Times New Roman" w:eastAsia="Times New Roman" w:hAnsi="Times New Roman"/>
      <w:sz w:val="24"/>
      <w:szCs w:val="24"/>
      <w:lang w:val="ru-RU"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99"/>
    <w:qFormat/>
    <w:rsid w:val="00247D54"/>
    <w:rPr>
      <w:b/>
      <w:bCs/>
    </w:rPr>
  </w:style>
  <w:style w:type="paragraph" w:styleId="BodyText">
    <w:name w:val="Body Text"/>
    <w:basedOn w:val="Normal"/>
    <w:link w:val="BodyTextChar"/>
    <w:uiPriority w:val="99"/>
    <w:rsid w:val="00F97DE8"/>
    <w:pPr>
      <w:suppressAutoHyphens w:val="0"/>
      <w:jc w:val="both"/>
    </w:pPr>
    <w:rPr>
      <w:sz w:val="28"/>
      <w:szCs w:val="28"/>
      <w:lang w:val="uk-UA" w:eastAsia="ru-RU"/>
    </w:rPr>
  </w:style>
  <w:style w:type="character" w:customStyle="1" w:styleId="BodyTextChar">
    <w:name w:val="Body Text Char"/>
    <w:basedOn w:val="DefaultParagraphFont"/>
    <w:link w:val="BodyText"/>
    <w:uiPriority w:val="99"/>
    <w:locked/>
    <w:rsid w:val="00F97DE8"/>
    <w:rPr>
      <w:rFonts w:ascii="Times New Roman" w:hAnsi="Times New Roman" w:cs="Times New Roman"/>
      <w:sz w:val="20"/>
      <w:szCs w:val="20"/>
      <w:lang w:val="uk-UA" w:eastAsia="ru-RU"/>
    </w:rPr>
  </w:style>
  <w:style w:type="paragraph" w:styleId="BodyTextIndent">
    <w:name w:val="Body Text Indent"/>
    <w:basedOn w:val="Normal"/>
    <w:link w:val="BodyTextIndentChar"/>
    <w:uiPriority w:val="99"/>
    <w:rsid w:val="00F97DE8"/>
    <w:pPr>
      <w:suppressAutoHyphens w:val="0"/>
      <w:ind w:firstLine="709"/>
      <w:jc w:val="both"/>
    </w:pPr>
    <w:rPr>
      <w:sz w:val="28"/>
      <w:szCs w:val="28"/>
      <w:lang w:val="uk-UA" w:eastAsia="ru-RU"/>
    </w:rPr>
  </w:style>
  <w:style w:type="character" w:customStyle="1" w:styleId="BodyTextIndentChar">
    <w:name w:val="Body Text Indent Char"/>
    <w:basedOn w:val="DefaultParagraphFont"/>
    <w:link w:val="BodyTextIndent"/>
    <w:uiPriority w:val="99"/>
    <w:locked/>
    <w:rsid w:val="00F97DE8"/>
    <w:rPr>
      <w:rFonts w:ascii="Times New Roman" w:hAnsi="Times New Roman" w:cs="Times New Roman"/>
      <w:sz w:val="20"/>
      <w:szCs w:val="20"/>
      <w:lang w:val="uk-UA" w:eastAsia="ru-RU"/>
    </w:rPr>
  </w:style>
  <w:style w:type="paragraph" w:customStyle="1" w:styleId="a">
    <w:name w:val="Знак"/>
    <w:basedOn w:val="Normal"/>
    <w:uiPriority w:val="99"/>
    <w:rsid w:val="00F97DE8"/>
    <w:pPr>
      <w:suppressAutoHyphens w:val="0"/>
    </w:pPr>
    <w:rPr>
      <w:rFonts w:ascii="Verdana" w:hAnsi="Verdana" w:cs="Verdana"/>
      <w:sz w:val="20"/>
      <w:szCs w:val="20"/>
      <w:lang w:val="en-US" w:eastAsia="en-US"/>
    </w:rPr>
  </w:style>
  <w:style w:type="paragraph" w:customStyle="1" w:styleId="2">
    <w:name w:val="Обычный2"/>
    <w:uiPriority w:val="99"/>
    <w:rsid w:val="00F97DE8"/>
    <w:pPr>
      <w:widowControl w:val="0"/>
      <w:snapToGrid w:val="0"/>
      <w:spacing w:line="300" w:lineRule="auto"/>
      <w:ind w:left="440" w:hanging="440"/>
      <w:jc w:val="both"/>
    </w:pPr>
    <w:rPr>
      <w:rFonts w:ascii="Times New Roman" w:eastAsia="Times New Roman" w:hAnsi="Times New Roman"/>
      <w:lang w:val="ru-RU" w:eastAsia="ru-RU"/>
    </w:rPr>
  </w:style>
  <w:style w:type="paragraph" w:styleId="BalloonText">
    <w:name w:val="Balloon Text"/>
    <w:basedOn w:val="Normal"/>
    <w:link w:val="BalloonTextChar"/>
    <w:uiPriority w:val="99"/>
    <w:semiHidden/>
    <w:rsid w:val="00F97DE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97DE8"/>
    <w:rPr>
      <w:rFonts w:ascii="Tahoma" w:hAnsi="Tahoma" w:cs="Tahoma"/>
      <w:sz w:val="16"/>
      <w:szCs w:val="16"/>
      <w:lang w:val="x-none" w:eastAsia="zh-CN"/>
    </w:rPr>
  </w:style>
  <w:style w:type="paragraph" w:styleId="ListParagraph">
    <w:name w:val="List Paragraph"/>
    <w:basedOn w:val="Normal"/>
    <w:uiPriority w:val="99"/>
    <w:qFormat/>
    <w:rsid w:val="00F46EE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4838</Words>
  <Characters>2758</Characters>
  <Application>Microsoft Office Word</Application>
  <DocSecurity>0</DocSecurity>
  <Lines>0</Lines>
  <Paragraphs>0</Paragraphs>
  <ScaleCrop>false</ScaleCrop>
  <Company>diakov.net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Робота</cp:lastModifiedBy>
  <cp:revision>2</cp:revision>
  <cp:lastPrinted>2023-09-13T07:21:00Z</cp:lastPrinted>
  <dcterms:created xsi:type="dcterms:W3CDTF">2023-09-15T06:50:00Z</dcterms:created>
  <dcterms:modified xsi:type="dcterms:W3CDTF">2023-09-15T06:50:00Z</dcterms:modified>
</cp:coreProperties>
</file>